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8897" w14:textId="77777777" w:rsidR="000808D3" w:rsidRDefault="000808D3"/>
    <w:p w14:paraId="72B9CB59" w14:textId="77777777" w:rsidR="001B7A51" w:rsidRDefault="001B7A51" w:rsidP="001B7A51">
      <w:pPr>
        <w:spacing w:after="0"/>
        <w:jc w:val="center"/>
      </w:pPr>
      <w:r>
        <w:t>San Diego Miramar College</w:t>
      </w:r>
    </w:p>
    <w:p w14:paraId="5420185B" w14:textId="77777777" w:rsidR="001B7A51" w:rsidRDefault="001B7A51" w:rsidP="001B7A51">
      <w:pPr>
        <w:spacing w:after="0"/>
        <w:jc w:val="center"/>
      </w:pPr>
      <w:r>
        <w:t>Curriculum Technical Review Subcommittee</w:t>
      </w:r>
    </w:p>
    <w:p w14:paraId="128E0886" w14:textId="78AE5C83" w:rsidR="009A3F2E" w:rsidRDefault="000808D3" w:rsidP="001B7A51">
      <w:pPr>
        <w:spacing w:after="0"/>
        <w:jc w:val="center"/>
      </w:pPr>
      <w:r>
        <w:t>Meeting Notes</w:t>
      </w:r>
    </w:p>
    <w:p w14:paraId="5455AE8E" w14:textId="4FE9CFEC" w:rsidR="000808D3" w:rsidRDefault="001D6F89" w:rsidP="000808D3">
      <w:pPr>
        <w:spacing w:after="0"/>
        <w:jc w:val="center"/>
      </w:pPr>
      <w:r>
        <w:t>February 11,</w:t>
      </w:r>
      <w:r w:rsidR="000808D3">
        <w:t xml:space="preserve"> 202</w:t>
      </w:r>
      <w:r>
        <w:t>6</w:t>
      </w:r>
      <w:r w:rsidR="000808D3">
        <w:t>, 2:30pm – 4:30pm</w:t>
      </w:r>
    </w:p>
    <w:p w14:paraId="228D1B78" w14:textId="04AD13A4" w:rsidR="000808D3" w:rsidRDefault="000808D3" w:rsidP="000808D3">
      <w:pPr>
        <w:spacing w:after="0"/>
        <w:jc w:val="center"/>
      </w:pPr>
      <w:r>
        <w:t xml:space="preserve">ZOOM: </w:t>
      </w:r>
      <w:hyperlink r:id="rId7" w:history="1">
        <w:r w:rsidRPr="000808D3">
          <w:rPr>
            <w:rStyle w:val="Hyperlink"/>
          </w:rPr>
          <w:t>https://sdccd-edu.zoom.us/j/2162990595</w:t>
        </w:r>
      </w:hyperlink>
    </w:p>
    <w:p w14:paraId="4961360A" w14:textId="77777777" w:rsidR="000808D3" w:rsidRDefault="000808D3" w:rsidP="000808D3">
      <w:pPr>
        <w:spacing w:after="0"/>
        <w:jc w:val="center"/>
      </w:pPr>
    </w:p>
    <w:p w14:paraId="10CC7E5F" w14:textId="77777777" w:rsidR="000808D3" w:rsidRDefault="000808D3" w:rsidP="000808D3">
      <w:pPr>
        <w:spacing w:after="0"/>
        <w:jc w:val="center"/>
      </w:pPr>
    </w:p>
    <w:p w14:paraId="3C2CF519" w14:textId="043B0CF1" w:rsidR="000808D3" w:rsidRPr="001B7A51" w:rsidRDefault="000808D3" w:rsidP="001B7A51">
      <w:pPr>
        <w:spacing w:after="0" w:line="276" w:lineRule="auto"/>
      </w:pPr>
      <w:r w:rsidRPr="001B7A51">
        <w:rPr>
          <w:b/>
          <w:bCs/>
        </w:rPr>
        <w:t>Members Present</w:t>
      </w:r>
      <w:r w:rsidRPr="001B7A51">
        <w:t>: Veronica Hartmann (Chair), Mara Palma-Sanft, Sharilyn Wilson</w:t>
      </w:r>
    </w:p>
    <w:p w14:paraId="3976A605" w14:textId="77777777" w:rsidR="000808D3" w:rsidRPr="001B7A51" w:rsidRDefault="000808D3" w:rsidP="001B7A51">
      <w:pPr>
        <w:spacing w:after="0" w:line="276" w:lineRule="auto"/>
      </w:pPr>
    </w:p>
    <w:p w14:paraId="17282CD1" w14:textId="4473B2B9" w:rsidR="000808D3" w:rsidRPr="001B7A51" w:rsidRDefault="000808D3" w:rsidP="001B7A51">
      <w:pPr>
        <w:spacing w:after="0" w:line="276" w:lineRule="auto"/>
      </w:pPr>
      <w:r w:rsidRPr="001B7A51">
        <w:rPr>
          <w:b/>
          <w:bCs/>
        </w:rPr>
        <w:t>Members Absent</w:t>
      </w:r>
      <w:r w:rsidRPr="001B7A51">
        <w:t>: Heather Paulson</w:t>
      </w:r>
    </w:p>
    <w:p w14:paraId="1E3B85E5" w14:textId="77777777" w:rsidR="000808D3" w:rsidRPr="001B7A51" w:rsidRDefault="000808D3" w:rsidP="001B7A51">
      <w:pPr>
        <w:spacing w:after="0" w:line="276" w:lineRule="auto"/>
      </w:pPr>
    </w:p>
    <w:p w14:paraId="62E6E2F1" w14:textId="0BE31F1D" w:rsidR="000808D3" w:rsidRPr="001B7A51" w:rsidRDefault="000808D3" w:rsidP="001B7A51">
      <w:pPr>
        <w:pStyle w:val="ListParagraph"/>
        <w:numPr>
          <w:ilvl w:val="0"/>
          <w:numId w:val="1"/>
        </w:numPr>
        <w:spacing w:after="0" w:line="276" w:lineRule="auto"/>
      </w:pPr>
      <w:r w:rsidRPr="001B7A51">
        <w:t>Approval of Agenda – Approved by consensus</w:t>
      </w:r>
    </w:p>
    <w:p w14:paraId="1F39955D" w14:textId="3D9BAB1F" w:rsidR="000808D3" w:rsidRPr="001B7A51" w:rsidRDefault="000808D3" w:rsidP="001B7A51">
      <w:pPr>
        <w:pStyle w:val="ListParagraph"/>
        <w:numPr>
          <w:ilvl w:val="0"/>
          <w:numId w:val="1"/>
        </w:numPr>
        <w:spacing w:after="0" w:line="276" w:lineRule="auto"/>
      </w:pPr>
      <w:r w:rsidRPr="001B7A51">
        <w:t xml:space="preserve">Approval of </w:t>
      </w:r>
      <w:hyperlink r:id="rId8" w:history="1">
        <w:r w:rsidR="001D6F89" w:rsidRPr="001B7A51">
          <w:rPr>
            <w:rStyle w:val="Hyperlink"/>
          </w:rPr>
          <w:t>December 10, 2025</w:t>
        </w:r>
      </w:hyperlink>
      <w:r w:rsidRPr="001B7A51">
        <w:t xml:space="preserve"> Minutes – Approved by consensus</w:t>
      </w:r>
    </w:p>
    <w:p w14:paraId="21B75409" w14:textId="2D65259E" w:rsidR="000808D3" w:rsidRPr="001B7A51" w:rsidRDefault="000808D3" w:rsidP="001B7A51">
      <w:pPr>
        <w:pStyle w:val="ListParagraph"/>
        <w:numPr>
          <w:ilvl w:val="0"/>
          <w:numId w:val="1"/>
        </w:numPr>
        <w:spacing w:after="0" w:line="276" w:lineRule="auto"/>
      </w:pPr>
      <w:r w:rsidRPr="001B7A51">
        <w:t>Course Proposals</w:t>
      </w:r>
      <w:r w:rsidR="00EC0069" w:rsidRPr="001B7A51">
        <w:t xml:space="preserve"> [</w:t>
      </w:r>
      <w:r w:rsidR="004644D8">
        <w:t xml:space="preserve">Note: </w:t>
      </w:r>
      <w:r w:rsidR="00EC0069" w:rsidRPr="001B7A51">
        <w:t>ADJU Department is catching up on two- and six-year reviews. This is batch one of three.]</w:t>
      </w:r>
    </w:p>
    <w:p w14:paraId="39F9DDAA" w14:textId="19C0C97C" w:rsidR="00EC0069" w:rsidRPr="001B7A51" w:rsidRDefault="00EC0069" w:rsidP="001B7A51">
      <w:pPr>
        <w:pStyle w:val="ListParagraph"/>
        <w:numPr>
          <w:ilvl w:val="1"/>
          <w:numId w:val="1"/>
        </w:numPr>
        <w:spacing w:after="0" w:line="276" w:lineRule="auto"/>
      </w:pPr>
      <w:r w:rsidRPr="001B7A51">
        <w:t>ADJU 300A – First Aid</w:t>
      </w:r>
    </w:p>
    <w:p w14:paraId="205523CF" w14:textId="2630B0D2" w:rsidR="00EC0069" w:rsidRPr="001B7A51" w:rsidRDefault="00EC0069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Six-year review</w:t>
      </w:r>
    </w:p>
    <w:p w14:paraId="497F6052" w14:textId="2BACCE2F" w:rsidR="00EC0069" w:rsidRPr="001B7A51" w:rsidRDefault="00EC0069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CTRS recommended minor grammatical changes</w:t>
      </w:r>
    </w:p>
    <w:p w14:paraId="02188B3D" w14:textId="74A3825E" w:rsidR="00EC0069" w:rsidRPr="001B7A51" w:rsidRDefault="00EC0069" w:rsidP="001B7A51">
      <w:pPr>
        <w:pStyle w:val="ListParagraph"/>
        <w:numPr>
          <w:ilvl w:val="1"/>
          <w:numId w:val="1"/>
        </w:numPr>
        <w:spacing w:after="0" w:line="276" w:lineRule="auto"/>
      </w:pPr>
      <w:r w:rsidRPr="001B7A51">
        <w:t xml:space="preserve">ADJU 304A - </w:t>
      </w:r>
      <w:r w:rsidR="001078AA" w:rsidRPr="001B7A51">
        <w:t>Intermediate Traffic Accident Investigatio</w:t>
      </w:r>
      <w:r w:rsidR="001078AA" w:rsidRPr="001B7A51">
        <w:t>n</w:t>
      </w:r>
    </w:p>
    <w:p w14:paraId="237A2EAC" w14:textId="77777777" w:rsidR="001078AA" w:rsidRPr="001B7A51" w:rsidRDefault="001078AA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Six-year review</w:t>
      </w:r>
    </w:p>
    <w:p w14:paraId="3FBBFF08" w14:textId="49E148F7" w:rsidR="001078AA" w:rsidRPr="001B7A51" w:rsidRDefault="001078AA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Textbooks have been checked; are most recent versions available</w:t>
      </w:r>
    </w:p>
    <w:p w14:paraId="7406A054" w14:textId="77777777" w:rsidR="001078AA" w:rsidRPr="001B7A51" w:rsidRDefault="001078AA" w:rsidP="001B7A51">
      <w:pPr>
        <w:pStyle w:val="ListParagraph"/>
        <w:numPr>
          <w:ilvl w:val="1"/>
          <w:numId w:val="1"/>
        </w:numPr>
        <w:spacing w:after="0" w:line="276" w:lineRule="auto"/>
      </w:pPr>
      <w:r w:rsidRPr="001B7A51">
        <w:t xml:space="preserve">ADJU 305A - </w:t>
      </w:r>
      <w:r w:rsidRPr="001B7A51">
        <w:t xml:space="preserve">Advanced Traffic Accident Investigation </w:t>
      </w:r>
    </w:p>
    <w:p w14:paraId="3D419FA4" w14:textId="77777777" w:rsidR="001078AA" w:rsidRPr="001B7A51" w:rsidRDefault="001078AA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 xml:space="preserve">Six-year review </w:t>
      </w:r>
    </w:p>
    <w:p w14:paraId="19962A6D" w14:textId="77777777" w:rsidR="001078AA" w:rsidRPr="001B7A51" w:rsidRDefault="001078AA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Textbooks have been checked; are most recent versions available</w:t>
      </w:r>
    </w:p>
    <w:p w14:paraId="71258C0B" w14:textId="3CF127BC" w:rsidR="001078AA" w:rsidRPr="001B7A51" w:rsidRDefault="001078AA" w:rsidP="001B7A51">
      <w:pPr>
        <w:pStyle w:val="ListParagraph"/>
        <w:numPr>
          <w:ilvl w:val="1"/>
          <w:numId w:val="1"/>
        </w:numPr>
        <w:spacing w:after="0" w:line="276" w:lineRule="auto"/>
      </w:pPr>
      <w:r w:rsidRPr="001B7A51">
        <w:t xml:space="preserve">ADJU 307A - </w:t>
      </w:r>
      <w:r w:rsidR="006C04ED" w:rsidRPr="001B7A51">
        <w:t>Traffic Enforcement Radar Certification</w:t>
      </w:r>
    </w:p>
    <w:p w14:paraId="195F538A" w14:textId="77777777" w:rsidR="006C04ED" w:rsidRPr="001B7A51" w:rsidRDefault="006C04ED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 xml:space="preserve">Six-year review </w:t>
      </w:r>
    </w:p>
    <w:p w14:paraId="0AD20AF8" w14:textId="74E8C720" w:rsidR="006C04ED" w:rsidRPr="001B7A51" w:rsidRDefault="006C04ED" w:rsidP="001B7A51">
      <w:pPr>
        <w:pStyle w:val="ListParagraph"/>
        <w:numPr>
          <w:ilvl w:val="2"/>
          <w:numId w:val="1"/>
        </w:numPr>
        <w:spacing w:after="0" w:line="276" w:lineRule="auto"/>
      </w:pPr>
      <w:r w:rsidRPr="006C04ED">
        <w:t xml:space="preserve">Hartmann will ask Mehlhoff about </w:t>
      </w:r>
      <w:r w:rsidRPr="001B7A51">
        <w:t>“radar units” listed under S</w:t>
      </w:r>
      <w:r w:rsidRPr="006C04ED">
        <w:t xml:space="preserve">upplies </w:t>
      </w:r>
      <w:r w:rsidRPr="001B7A51">
        <w:t xml:space="preserve">- </w:t>
      </w:r>
      <w:r w:rsidRPr="006C04ED">
        <w:t>are students expected to purchase</w:t>
      </w:r>
      <w:r w:rsidRPr="001B7A51">
        <w:t xml:space="preserve"> these?</w:t>
      </w:r>
    </w:p>
    <w:p w14:paraId="5D0F4CB3" w14:textId="0EBD3BA6" w:rsidR="00805CB3" w:rsidRPr="001B7A51" w:rsidRDefault="00805CB3" w:rsidP="001B7A51">
      <w:pPr>
        <w:numPr>
          <w:ilvl w:val="1"/>
          <w:numId w:val="1"/>
        </w:numPr>
        <w:spacing w:after="0" w:line="276" w:lineRule="auto"/>
        <w:textAlignment w:val="center"/>
        <w:rPr>
          <w:rFonts w:cs="Calibri"/>
          <w:color w:val="000000"/>
        </w:rPr>
      </w:pPr>
      <w:r w:rsidRPr="001B7A51">
        <w:rPr>
          <w:rFonts w:cs="Calibri"/>
          <w:color w:val="000000"/>
        </w:rPr>
        <w:t>ADJU 31</w:t>
      </w:r>
      <w:r w:rsidRPr="001B7A51">
        <w:rPr>
          <w:rFonts w:cs="Calibri"/>
          <w:color w:val="000000"/>
        </w:rPr>
        <w:t>2</w:t>
      </w:r>
      <w:r w:rsidRPr="001B7A51">
        <w:rPr>
          <w:rFonts w:cs="Calibri"/>
          <w:color w:val="000000"/>
        </w:rPr>
        <w:t>A – Basic Supervisory Course </w:t>
      </w:r>
    </w:p>
    <w:p w14:paraId="2EFE46FF" w14:textId="77777777" w:rsidR="00805CB3" w:rsidRPr="001B7A51" w:rsidRDefault="00805CB3" w:rsidP="001B7A51">
      <w:pPr>
        <w:numPr>
          <w:ilvl w:val="2"/>
          <w:numId w:val="1"/>
        </w:numPr>
        <w:spacing w:after="0" w:line="276" w:lineRule="auto"/>
        <w:textAlignment w:val="center"/>
        <w:rPr>
          <w:rFonts w:cs="Calibri"/>
          <w:color w:val="000000"/>
        </w:rPr>
      </w:pPr>
      <w:r w:rsidRPr="001B7A51">
        <w:rPr>
          <w:rFonts w:cs="Calibri"/>
          <w:color w:val="000000"/>
        </w:rPr>
        <w:t>Six-year review </w:t>
      </w:r>
    </w:p>
    <w:p w14:paraId="6BF6618D" w14:textId="3B5CCD2C" w:rsidR="00805CB3" w:rsidRPr="001B7A51" w:rsidRDefault="00805CB3" w:rsidP="001B7A51">
      <w:pPr>
        <w:numPr>
          <w:ilvl w:val="2"/>
          <w:numId w:val="1"/>
        </w:numPr>
        <w:spacing w:after="0" w:line="276" w:lineRule="auto"/>
        <w:textAlignment w:val="center"/>
        <w:rPr>
          <w:rFonts w:cs="Calibri"/>
          <w:color w:val="000000"/>
        </w:rPr>
      </w:pPr>
      <w:r w:rsidRPr="001B7A51">
        <w:rPr>
          <w:rFonts w:cs="Calibri"/>
          <w:color w:val="000000"/>
        </w:rPr>
        <w:t>No changes</w:t>
      </w:r>
      <w:r w:rsidR="00245934" w:rsidRPr="001B7A51">
        <w:rPr>
          <w:rFonts w:cs="Calibri"/>
          <w:color w:val="000000"/>
        </w:rPr>
        <w:t xml:space="preserve"> </w:t>
      </w:r>
    </w:p>
    <w:p w14:paraId="4D1FA266" w14:textId="77777777" w:rsidR="00245934" w:rsidRPr="001B7A51" w:rsidRDefault="00245934" w:rsidP="001B7A51">
      <w:pPr>
        <w:pStyle w:val="ListParagraph"/>
        <w:numPr>
          <w:ilvl w:val="1"/>
          <w:numId w:val="1"/>
        </w:numPr>
        <w:spacing w:after="0" w:line="276" w:lineRule="auto"/>
      </w:pPr>
      <w:r w:rsidRPr="001B7A51">
        <w:t xml:space="preserve">ADJU 312A – Basic Supervisory Course </w:t>
      </w:r>
    </w:p>
    <w:p w14:paraId="51A5F94C" w14:textId="77777777" w:rsidR="00245934" w:rsidRPr="001B7A51" w:rsidRDefault="00245934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 xml:space="preserve">Six-year review </w:t>
      </w:r>
    </w:p>
    <w:p w14:paraId="6759B512" w14:textId="77777777" w:rsidR="00245934" w:rsidRPr="001B7A51" w:rsidRDefault="00245934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No changes</w:t>
      </w:r>
    </w:p>
    <w:p w14:paraId="6B5EFEF0" w14:textId="15DF0D62" w:rsidR="001A58AA" w:rsidRPr="001B7A51" w:rsidRDefault="001A58AA" w:rsidP="001B7A51">
      <w:pPr>
        <w:pStyle w:val="ListParagraph"/>
        <w:numPr>
          <w:ilvl w:val="1"/>
          <w:numId w:val="1"/>
        </w:numPr>
        <w:spacing w:after="0" w:line="276" w:lineRule="auto"/>
      </w:pPr>
      <w:r w:rsidRPr="001B7A51">
        <w:t>ADJU 322A – Basic Traffic Accident Investigation (*added during meeting)</w:t>
      </w:r>
    </w:p>
    <w:p w14:paraId="46EE6118" w14:textId="77777777" w:rsidR="0046498F" w:rsidRPr="001B7A51" w:rsidRDefault="0046498F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 xml:space="preserve">Six-year review </w:t>
      </w:r>
    </w:p>
    <w:p w14:paraId="420FA36B" w14:textId="77777777" w:rsidR="0046498F" w:rsidRPr="001B7A51" w:rsidRDefault="0046498F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No changes</w:t>
      </w:r>
    </w:p>
    <w:p w14:paraId="3AC96BCB" w14:textId="77777777" w:rsidR="001A58AA" w:rsidRPr="001B7A51" w:rsidRDefault="00245934" w:rsidP="001B7A51">
      <w:pPr>
        <w:pStyle w:val="ListParagraph"/>
        <w:numPr>
          <w:ilvl w:val="1"/>
          <w:numId w:val="1"/>
        </w:numPr>
        <w:spacing w:after="0" w:line="276" w:lineRule="auto"/>
      </w:pPr>
      <w:r w:rsidRPr="001B7A51">
        <w:t xml:space="preserve">ADJU 324A - </w:t>
      </w:r>
      <w:r w:rsidR="001A58AA" w:rsidRPr="001B7A51">
        <w:t xml:space="preserve">ADJU 312A – Basic Supervisory Course </w:t>
      </w:r>
    </w:p>
    <w:p w14:paraId="5C392BDA" w14:textId="77777777" w:rsidR="001A58AA" w:rsidRPr="001B7A51" w:rsidRDefault="001A58AA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 xml:space="preserve">Six-year review </w:t>
      </w:r>
    </w:p>
    <w:p w14:paraId="1854339F" w14:textId="77777777" w:rsidR="001A58AA" w:rsidRPr="001B7A51" w:rsidRDefault="001A58AA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No changes</w:t>
      </w:r>
    </w:p>
    <w:p w14:paraId="331A6D72" w14:textId="48CFB65D" w:rsidR="00E62C3C" w:rsidRPr="001B7A51" w:rsidRDefault="00E62C3C" w:rsidP="001B7A51">
      <w:pPr>
        <w:numPr>
          <w:ilvl w:val="1"/>
          <w:numId w:val="1"/>
        </w:numPr>
        <w:spacing w:after="0" w:line="276" w:lineRule="auto"/>
        <w:textAlignment w:val="center"/>
        <w:rPr>
          <w:rFonts w:cs="Calibri"/>
          <w:color w:val="000000"/>
        </w:rPr>
      </w:pPr>
      <w:r w:rsidRPr="001B7A51">
        <w:rPr>
          <w:rFonts w:cs="Calibri"/>
          <w:color w:val="000000"/>
        </w:rPr>
        <w:t>ADJU 3</w:t>
      </w:r>
      <w:r w:rsidRPr="001B7A51">
        <w:rPr>
          <w:rFonts w:cs="Calibri"/>
          <w:color w:val="000000"/>
        </w:rPr>
        <w:t>3</w:t>
      </w:r>
      <w:r w:rsidRPr="001B7A51">
        <w:rPr>
          <w:rFonts w:cs="Calibri"/>
          <w:color w:val="000000"/>
        </w:rPr>
        <w:t>0A – </w:t>
      </w:r>
      <w:r w:rsidRPr="001B7A51">
        <w:rPr>
          <w:rFonts w:cs="Calibri"/>
          <w:color w:val="212529"/>
        </w:rPr>
        <w:t>POST Certified Field Training Officer Course </w:t>
      </w:r>
    </w:p>
    <w:p w14:paraId="17E575D3" w14:textId="77777777" w:rsidR="00E62C3C" w:rsidRPr="001B7A51" w:rsidRDefault="00E62C3C" w:rsidP="001B7A51">
      <w:pPr>
        <w:numPr>
          <w:ilvl w:val="2"/>
          <w:numId w:val="1"/>
        </w:numPr>
        <w:spacing w:after="0" w:line="276" w:lineRule="auto"/>
        <w:textAlignment w:val="center"/>
        <w:rPr>
          <w:rFonts w:cs="Calibri"/>
          <w:color w:val="000000"/>
        </w:rPr>
      </w:pPr>
      <w:r w:rsidRPr="001B7A51">
        <w:rPr>
          <w:rFonts w:cs="Calibri"/>
          <w:color w:val="000000"/>
        </w:rPr>
        <w:lastRenderedPageBreak/>
        <w:t>Six-year review </w:t>
      </w:r>
    </w:p>
    <w:p w14:paraId="5A79696E" w14:textId="7E4CB482" w:rsidR="002B303C" w:rsidRPr="001B7A51" w:rsidRDefault="00E62C3C" w:rsidP="001B7A51">
      <w:pPr>
        <w:pStyle w:val="ListParagraph"/>
        <w:numPr>
          <w:ilvl w:val="2"/>
          <w:numId w:val="1"/>
        </w:numPr>
        <w:spacing w:line="276" w:lineRule="auto"/>
        <w:rPr>
          <w:rFonts w:cs="Calibri"/>
          <w:color w:val="000000"/>
        </w:rPr>
      </w:pPr>
      <w:r w:rsidRPr="001B7A51">
        <w:rPr>
          <w:rFonts w:cs="Calibri"/>
          <w:color w:val="000000"/>
        </w:rPr>
        <w:t>Under “</w:t>
      </w:r>
      <w:r w:rsidRPr="001B7A51">
        <w:rPr>
          <w:rFonts w:cs="Calibri"/>
          <w:color w:val="000000"/>
        </w:rPr>
        <w:t xml:space="preserve">Writing </w:t>
      </w:r>
      <w:r w:rsidRPr="001B7A51">
        <w:rPr>
          <w:rFonts w:cs="Calibri"/>
          <w:color w:val="000000"/>
        </w:rPr>
        <w:t>A</w:t>
      </w:r>
      <w:r w:rsidRPr="001B7A51">
        <w:rPr>
          <w:rFonts w:cs="Calibri"/>
          <w:color w:val="000000"/>
        </w:rPr>
        <w:t>ssignments</w:t>
      </w:r>
      <w:r w:rsidRPr="001B7A51">
        <w:rPr>
          <w:rFonts w:cs="Calibri"/>
          <w:color w:val="000000"/>
        </w:rPr>
        <w:t>” - item</w:t>
      </w:r>
      <w:r w:rsidRPr="001B7A51">
        <w:rPr>
          <w:rFonts w:cs="Calibri"/>
          <w:color w:val="000000"/>
        </w:rPr>
        <w:t xml:space="preserve"> #5 </w:t>
      </w:r>
      <w:r w:rsidRPr="001B7A51">
        <w:rPr>
          <w:rFonts w:cs="Calibri"/>
          <w:color w:val="000000"/>
        </w:rPr>
        <w:t>–</w:t>
      </w:r>
      <w:r w:rsidRPr="001B7A51">
        <w:rPr>
          <w:rFonts w:cs="Calibri"/>
          <w:color w:val="000000"/>
        </w:rPr>
        <w:t xml:space="preserve"> </w:t>
      </w:r>
      <w:r w:rsidRPr="001B7A51">
        <w:rPr>
          <w:rFonts w:cs="Calibri"/>
          <w:color w:val="000000"/>
        </w:rPr>
        <w:t xml:space="preserve">Hartmann will </w:t>
      </w:r>
      <w:r w:rsidRPr="001B7A51">
        <w:rPr>
          <w:rFonts w:cs="Calibri"/>
          <w:color w:val="000000"/>
        </w:rPr>
        <w:t>clarify what the assignment</w:t>
      </w:r>
      <w:r w:rsidR="004644D8">
        <w:rPr>
          <w:rFonts w:cs="Calibri"/>
          <w:color w:val="000000"/>
        </w:rPr>
        <w:t>s</w:t>
      </w:r>
      <w:r w:rsidRPr="001B7A51">
        <w:rPr>
          <w:rFonts w:cs="Calibri"/>
          <w:color w:val="000000"/>
        </w:rPr>
        <w:t xml:space="preserve"> actually </w:t>
      </w:r>
      <w:r w:rsidR="004644D8">
        <w:rPr>
          <w:rFonts w:cs="Calibri"/>
          <w:color w:val="000000"/>
        </w:rPr>
        <w:t>are in regards to the</w:t>
      </w:r>
      <w:r w:rsidRPr="001B7A51">
        <w:rPr>
          <w:rFonts w:cs="Calibri"/>
          <w:color w:val="000000"/>
        </w:rPr>
        <w:t xml:space="preserve"> "learning styles"</w:t>
      </w:r>
      <w:r w:rsidR="004644D8">
        <w:rPr>
          <w:rFonts w:cs="Calibri"/>
          <w:color w:val="000000"/>
        </w:rPr>
        <w:t xml:space="preserve"> assessments.</w:t>
      </w:r>
      <w:r w:rsidR="002B303C" w:rsidRPr="001B7A51">
        <w:rPr>
          <w:rFonts w:cs="Calibri"/>
          <w:color w:val="000000"/>
        </w:rPr>
        <w:t xml:space="preserve"> (</w:t>
      </w:r>
      <w:r w:rsidR="004644D8" w:rsidRPr="001B7A51">
        <w:rPr>
          <w:rFonts w:cs="Calibri"/>
          <w:color w:val="000000"/>
        </w:rPr>
        <w:t>Currently</w:t>
      </w:r>
      <w:r w:rsidR="002B303C" w:rsidRPr="001B7A51">
        <w:rPr>
          <w:rFonts w:cs="Calibri"/>
          <w:color w:val="000000"/>
        </w:rPr>
        <w:t>: “</w:t>
      </w:r>
      <w:r w:rsidR="002B303C" w:rsidRPr="001B7A51">
        <w:rPr>
          <w:rFonts w:cs="Calibri"/>
          <w:color w:val="000000"/>
        </w:rPr>
        <w:t>Written responses to "learning styles" assessments and self-evaluation forms.</w:t>
      </w:r>
      <w:r w:rsidR="002B303C" w:rsidRPr="001B7A51">
        <w:rPr>
          <w:rFonts w:cs="Calibri"/>
          <w:color w:val="000000"/>
        </w:rPr>
        <w:t>”)</w:t>
      </w:r>
    </w:p>
    <w:p w14:paraId="49877115" w14:textId="665EBFB5" w:rsidR="00805CB3" w:rsidRPr="001B7A51" w:rsidRDefault="000F0406" w:rsidP="001B7A51">
      <w:pPr>
        <w:pStyle w:val="ListParagraph"/>
        <w:numPr>
          <w:ilvl w:val="1"/>
          <w:numId w:val="1"/>
        </w:numPr>
        <w:spacing w:after="0" w:line="276" w:lineRule="auto"/>
      </w:pPr>
      <w:r w:rsidRPr="001B7A51">
        <w:t xml:space="preserve">ADJU 332A - </w:t>
      </w:r>
      <w:r w:rsidR="008778C1" w:rsidRPr="001B7A51">
        <w:t>POST Certified Driving Under the Influence Course</w:t>
      </w:r>
    </w:p>
    <w:p w14:paraId="4175464C" w14:textId="5509F1C6" w:rsidR="008778C1" w:rsidRPr="001B7A51" w:rsidRDefault="008778C1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Six-year review</w:t>
      </w:r>
    </w:p>
    <w:p w14:paraId="35749176" w14:textId="04A81989" w:rsidR="008778C1" w:rsidRPr="001B7A51" w:rsidRDefault="008778C1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No changes</w:t>
      </w:r>
    </w:p>
    <w:p w14:paraId="27ECB93B" w14:textId="77777777" w:rsidR="0046498F" w:rsidRPr="001B7A51" w:rsidRDefault="008778C1" w:rsidP="001B7A51">
      <w:pPr>
        <w:pStyle w:val="ListParagraph"/>
        <w:numPr>
          <w:ilvl w:val="1"/>
          <w:numId w:val="1"/>
        </w:numPr>
        <w:spacing w:after="0" w:line="276" w:lineRule="auto"/>
      </w:pPr>
      <w:r w:rsidRPr="001B7A51">
        <w:t>ADJU 3</w:t>
      </w:r>
      <w:r w:rsidR="0046498F" w:rsidRPr="001B7A51">
        <w:t xml:space="preserve">33B - </w:t>
      </w:r>
      <w:r w:rsidR="0046498F" w:rsidRPr="001B7A51">
        <w:t xml:space="preserve">POST Certified Firearms Instructor Course </w:t>
      </w:r>
    </w:p>
    <w:p w14:paraId="43CDAC3B" w14:textId="77777777" w:rsidR="0046498F" w:rsidRPr="001B7A51" w:rsidRDefault="0046498F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 xml:space="preserve"> Six-year review </w:t>
      </w:r>
    </w:p>
    <w:p w14:paraId="4CA0A679" w14:textId="379FB7B3" w:rsidR="008778C1" w:rsidRPr="001B7A51" w:rsidRDefault="0046498F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CTRS s</w:t>
      </w:r>
      <w:r w:rsidRPr="001B7A51">
        <w:t>uggest</w:t>
      </w:r>
      <w:r w:rsidRPr="001B7A51">
        <w:t>s</w:t>
      </w:r>
      <w:r w:rsidRPr="001B7A51">
        <w:t xml:space="preserve"> another term </w:t>
      </w:r>
      <w:r w:rsidRPr="001B7A51">
        <w:t>in lieu of</w:t>
      </w:r>
      <w:r w:rsidRPr="001B7A51">
        <w:t xml:space="preserve"> "deficient" in catalog description - maybe "improving"</w:t>
      </w:r>
      <w:r w:rsidRPr="001B7A51">
        <w:t>?</w:t>
      </w:r>
      <w:r w:rsidR="003E388C" w:rsidRPr="001B7A51">
        <w:t xml:space="preserve"> (“t</w:t>
      </w:r>
      <w:r w:rsidR="003E388C" w:rsidRPr="001B7A51">
        <w:t>o identify students with deficient firearms skill</w:t>
      </w:r>
      <w:r w:rsidR="003E388C" w:rsidRPr="001B7A51">
        <w:t>s”)</w:t>
      </w:r>
    </w:p>
    <w:p w14:paraId="09AA1B80" w14:textId="77777777" w:rsidR="008C3136" w:rsidRPr="001B7A51" w:rsidRDefault="008C3136" w:rsidP="001B7A51">
      <w:pPr>
        <w:pStyle w:val="ListParagraph"/>
        <w:numPr>
          <w:ilvl w:val="1"/>
          <w:numId w:val="1"/>
        </w:numPr>
        <w:spacing w:after="0" w:line="276" w:lineRule="auto"/>
      </w:pPr>
      <w:r w:rsidRPr="001B7A51">
        <w:t xml:space="preserve">ADJU 345 – Forensic Evidence Technician  </w:t>
      </w:r>
    </w:p>
    <w:p w14:paraId="61CE2B9F" w14:textId="3140452A" w:rsidR="008C3136" w:rsidRPr="001B7A51" w:rsidRDefault="008C3136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 xml:space="preserve">Two-year review </w:t>
      </w:r>
    </w:p>
    <w:p w14:paraId="7C05DCCA" w14:textId="3D6C6B52" w:rsidR="003E388C" w:rsidRPr="001B7A51" w:rsidRDefault="008C3136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No changes</w:t>
      </w:r>
    </w:p>
    <w:p w14:paraId="67ACD22A" w14:textId="77777777" w:rsidR="00721A7F" w:rsidRPr="001B7A51" w:rsidRDefault="008C3136" w:rsidP="001B7A51">
      <w:pPr>
        <w:pStyle w:val="ListParagraph"/>
        <w:numPr>
          <w:ilvl w:val="1"/>
          <w:numId w:val="1"/>
        </w:numPr>
        <w:spacing w:after="0" w:line="276" w:lineRule="auto"/>
      </w:pPr>
      <w:r w:rsidRPr="001B7A51">
        <w:t xml:space="preserve">ADJU 348A - </w:t>
      </w:r>
      <w:r w:rsidR="00721A7F" w:rsidRPr="001B7A51">
        <w:t xml:space="preserve">Essentials of Investigation </w:t>
      </w:r>
    </w:p>
    <w:p w14:paraId="324BB636" w14:textId="205E95FD" w:rsidR="00721A7F" w:rsidRPr="001B7A51" w:rsidRDefault="00721A7F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 xml:space="preserve">Two-year review </w:t>
      </w:r>
    </w:p>
    <w:p w14:paraId="046BA452" w14:textId="562133B8" w:rsidR="008C3136" w:rsidRPr="001B7A51" w:rsidRDefault="00721A7F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 xml:space="preserve"> No changes</w:t>
      </w:r>
    </w:p>
    <w:p w14:paraId="2873D3CD" w14:textId="30B4D70D" w:rsidR="00721A7F" w:rsidRPr="001B7A51" w:rsidRDefault="00721A7F" w:rsidP="001B7A51">
      <w:pPr>
        <w:pStyle w:val="ListParagraph"/>
        <w:numPr>
          <w:ilvl w:val="1"/>
          <w:numId w:val="1"/>
        </w:numPr>
        <w:spacing w:after="0" w:line="276" w:lineRule="auto"/>
      </w:pPr>
      <w:r w:rsidRPr="001B7A51">
        <w:t>ADJU 361R – Regional Officer Training</w:t>
      </w:r>
    </w:p>
    <w:p w14:paraId="4AD5D8BE" w14:textId="13227F96" w:rsidR="00721A7F" w:rsidRPr="001B7A51" w:rsidRDefault="00721A7F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Two-year review</w:t>
      </w:r>
      <w:r w:rsidRPr="001B7A51">
        <w:t>, update to Catalog description</w:t>
      </w:r>
    </w:p>
    <w:p w14:paraId="6F7740A4" w14:textId="04690CF8" w:rsidR="00721A7F" w:rsidRPr="001B7A51" w:rsidRDefault="00721A7F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No changes</w:t>
      </w:r>
    </w:p>
    <w:p w14:paraId="2DB07188" w14:textId="4D48543C" w:rsidR="00C618E6" w:rsidRPr="001B7A51" w:rsidRDefault="00C618E6" w:rsidP="001B7A51">
      <w:pPr>
        <w:pStyle w:val="ListParagraph"/>
        <w:numPr>
          <w:ilvl w:val="1"/>
          <w:numId w:val="1"/>
        </w:numPr>
        <w:spacing w:after="0" w:line="276" w:lineRule="auto"/>
      </w:pPr>
      <w:r w:rsidRPr="001B7A51">
        <w:t>BUSE 100 – Introduction to Business</w:t>
      </w:r>
    </w:p>
    <w:p w14:paraId="22528956" w14:textId="19F55D52" w:rsidR="00C618E6" w:rsidRPr="001B7A51" w:rsidRDefault="00C618E6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Six-year Review</w:t>
      </w:r>
    </w:p>
    <w:p w14:paraId="17326066" w14:textId="66686377" w:rsidR="00C618E6" w:rsidRPr="001B7A51" w:rsidRDefault="00C618E6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Textbooks – double-check the one listed as published in 2027.</w:t>
      </w:r>
    </w:p>
    <w:p w14:paraId="5C552E84" w14:textId="299C2C9C" w:rsidR="00C618E6" w:rsidRPr="001B7A51" w:rsidRDefault="00C618E6" w:rsidP="001B7A51">
      <w:pPr>
        <w:pStyle w:val="ListParagraph"/>
        <w:numPr>
          <w:ilvl w:val="1"/>
          <w:numId w:val="1"/>
        </w:numPr>
        <w:spacing w:after="0" w:line="276" w:lineRule="auto"/>
      </w:pPr>
      <w:r w:rsidRPr="001B7A51">
        <w:t>CBTE 114 – Introduction to Microsoft Windows</w:t>
      </w:r>
    </w:p>
    <w:p w14:paraId="6DF397EA" w14:textId="08EA66DC" w:rsidR="001136B0" w:rsidRPr="001B7A51" w:rsidRDefault="001136B0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Removal of CBTE 101 Advisory</w:t>
      </w:r>
    </w:p>
    <w:p w14:paraId="68EED56A" w14:textId="3CC9A24F" w:rsidR="001136B0" w:rsidRPr="001B7A51" w:rsidRDefault="001136B0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 xml:space="preserve">CTRS suggests </w:t>
      </w:r>
      <w:r w:rsidR="00D47E0A" w:rsidRPr="001B7A51">
        <w:t>change to Course Outline item IV.C – Internet Explorer has been retired, replace with “browser”</w:t>
      </w:r>
      <w:r w:rsidR="00744F8E" w:rsidRPr="001B7A51">
        <w:t xml:space="preserve"> or something more general</w:t>
      </w:r>
    </w:p>
    <w:p w14:paraId="0F0A4580" w14:textId="178A1B27" w:rsidR="00744F8E" w:rsidRPr="001B7A51" w:rsidRDefault="00744F8E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CTRS suggests update to Textbooks; all reference Windows 10 (old OS)</w:t>
      </w:r>
    </w:p>
    <w:p w14:paraId="45A0C856" w14:textId="6B2F278E" w:rsidR="00B413C6" w:rsidRPr="001B7A51" w:rsidRDefault="00B413C6" w:rsidP="001B7A51">
      <w:pPr>
        <w:pStyle w:val="ListParagraph"/>
        <w:numPr>
          <w:ilvl w:val="1"/>
          <w:numId w:val="1"/>
        </w:numPr>
        <w:spacing w:after="0" w:line="276" w:lineRule="auto"/>
      </w:pPr>
      <w:r w:rsidRPr="001B7A51">
        <w:t>CBTE 120 – Beginning Microsoft Word</w:t>
      </w:r>
    </w:p>
    <w:p w14:paraId="1E6F5BC1" w14:textId="393DD9CF" w:rsidR="00B413C6" w:rsidRPr="001B7A51" w:rsidRDefault="00B413C6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Removal of advisory</w:t>
      </w:r>
    </w:p>
    <w:p w14:paraId="5057C8B4" w14:textId="25F8A0F4" w:rsidR="00B413C6" w:rsidRPr="001B7A51" w:rsidRDefault="00B413C6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 xml:space="preserve">CTRS suggests update to Textbooks; all reference </w:t>
      </w:r>
      <w:r w:rsidRPr="001B7A51">
        <w:t>Word 16 (</w:t>
      </w:r>
      <w:r w:rsidR="00BC7B2E" w:rsidRPr="001B7A51">
        <w:t>o</w:t>
      </w:r>
      <w:r w:rsidRPr="001B7A51">
        <w:t>ld version)</w:t>
      </w:r>
    </w:p>
    <w:p w14:paraId="7FC86AB2" w14:textId="76B61CC1" w:rsidR="00B413C6" w:rsidRPr="001B7A51" w:rsidRDefault="00BC7B2E" w:rsidP="001B7A51">
      <w:pPr>
        <w:pStyle w:val="ListParagraph"/>
        <w:numPr>
          <w:ilvl w:val="1"/>
          <w:numId w:val="1"/>
        </w:numPr>
        <w:spacing w:after="0" w:line="276" w:lineRule="auto"/>
      </w:pPr>
      <w:r w:rsidRPr="001B7A51">
        <w:t xml:space="preserve">CBTE 122 - </w:t>
      </w:r>
      <w:r w:rsidRPr="001B7A51">
        <w:t>Intermediate Microsoft Word</w:t>
      </w:r>
    </w:p>
    <w:p w14:paraId="3BAAE847" w14:textId="262D99BB" w:rsidR="00BC7B2E" w:rsidRPr="001B7A51" w:rsidRDefault="00BC7B2E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Removal of advisory</w:t>
      </w:r>
    </w:p>
    <w:p w14:paraId="2C215211" w14:textId="1B50BE00" w:rsidR="00BC7B2E" w:rsidRPr="001B7A51" w:rsidRDefault="00BC7B2E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CTRS suggests updating references to Windows 10 (old OS)</w:t>
      </w:r>
    </w:p>
    <w:p w14:paraId="53428E42" w14:textId="0EAEB32C" w:rsidR="00BC7B2E" w:rsidRPr="001B7A51" w:rsidRDefault="00BC7B2E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CTRS suggests update to Textbooks; all reference Word 16 (</w:t>
      </w:r>
      <w:r w:rsidRPr="001B7A51">
        <w:t>o</w:t>
      </w:r>
      <w:r w:rsidRPr="001B7A51">
        <w:t>ld version)</w:t>
      </w:r>
    </w:p>
    <w:p w14:paraId="0241830B" w14:textId="1488C863" w:rsidR="00BC7B2E" w:rsidRPr="001B7A51" w:rsidRDefault="00BC7B2E" w:rsidP="001B7A51">
      <w:pPr>
        <w:pStyle w:val="ListParagraph"/>
        <w:numPr>
          <w:ilvl w:val="1"/>
          <w:numId w:val="1"/>
        </w:numPr>
        <w:spacing w:after="0" w:line="276" w:lineRule="auto"/>
      </w:pPr>
      <w:r w:rsidRPr="001B7A51">
        <w:t xml:space="preserve">EXSC </w:t>
      </w:r>
      <w:r w:rsidR="00415EB5" w:rsidRPr="001B7A51">
        <w:t>254 – Sports in Film</w:t>
      </w:r>
    </w:p>
    <w:p w14:paraId="5CF4B40F" w14:textId="0E7EE59F" w:rsidR="00415EB5" w:rsidRPr="001B7A51" w:rsidRDefault="00415EB5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New course</w:t>
      </w:r>
    </w:p>
    <w:p w14:paraId="4DACE629" w14:textId="28296D2A" w:rsidR="00415EB5" w:rsidRPr="001B7A51" w:rsidRDefault="00415EB5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Proposing for UC GE, CSU Transfer</w:t>
      </w:r>
    </w:p>
    <w:p w14:paraId="34F38B43" w14:textId="499AFB91" w:rsidR="00415EB5" w:rsidRPr="001B7A51" w:rsidRDefault="00415EB5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CTRS suggests removing specific movie titles from the Catalog course description</w:t>
      </w:r>
      <w:r w:rsidR="00A379AA" w:rsidRPr="001B7A51">
        <w:t>.</w:t>
      </w:r>
    </w:p>
    <w:p w14:paraId="15895AE7" w14:textId="671FC4F6" w:rsidR="00A379AA" w:rsidRPr="001B7A51" w:rsidRDefault="00A379AA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lastRenderedPageBreak/>
        <w:t xml:space="preserve">CTRS suggests leaving word counts out of assignments and removing references to “the chapter” under </w:t>
      </w:r>
      <w:r w:rsidR="009D628D" w:rsidRPr="001B7A51">
        <w:t>Reading Assignments.</w:t>
      </w:r>
    </w:p>
    <w:p w14:paraId="06B38DC1" w14:textId="4F75A4F1" w:rsidR="009D628D" w:rsidRPr="001B7A51" w:rsidRDefault="009D628D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Hartmann will verify that the originator has consulted with the School of Liberal Arts and the Chair of the Humanities department, given this course’s interdisciplinary focus.</w:t>
      </w:r>
    </w:p>
    <w:p w14:paraId="232D9063" w14:textId="59D79086" w:rsidR="00F35341" w:rsidRPr="001B7A51" w:rsidRDefault="009D628D" w:rsidP="001B7A51">
      <w:pPr>
        <w:pStyle w:val="ListParagraph"/>
        <w:numPr>
          <w:ilvl w:val="1"/>
          <w:numId w:val="1"/>
        </w:numPr>
        <w:spacing w:after="0" w:line="276" w:lineRule="auto"/>
      </w:pPr>
      <w:r w:rsidRPr="001B7A51">
        <w:t xml:space="preserve">EXSC 292A </w:t>
      </w:r>
      <w:r w:rsidR="00F35341" w:rsidRPr="001B7A51">
        <w:t xml:space="preserve">- </w:t>
      </w:r>
      <w:r w:rsidR="00F35341" w:rsidRPr="001B7A51">
        <w:t xml:space="preserve">Yoga Teacher Training Essentials </w:t>
      </w:r>
    </w:p>
    <w:p w14:paraId="59FE6D21" w14:textId="2608DDB7" w:rsidR="009D628D" w:rsidRPr="001B7A51" w:rsidRDefault="00F35341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Submitting for UC transferability</w:t>
      </w:r>
    </w:p>
    <w:p w14:paraId="62F3B891" w14:textId="75FFAB94" w:rsidR="00F35341" w:rsidRPr="001B7A51" w:rsidRDefault="00F35341" w:rsidP="001B7A51">
      <w:pPr>
        <w:pStyle w:val="ListParagraph"/>
        <w:numPr>
          <w:ilvl w:val="1"/>
          <w:numId w:val="1"/>
        </w:numPr>
        <w:spacing w:after="0" w:line="276" w:lineRule="auto"/>
      </w:pPr>
      <w:r w:rsidRPr="001B7A51">
        <w:t>EXSC 292B - Yoga</w:t>
      </w:r>
      <w:r w:rsidRPr="001B7A51">
        <w:t xml:space="preserve"> Teacher Training Progressive Methodologies </w:t>
      </w:r>
    </w:p>
    <w:p w14:paraId="357A3EFC" w14:textId="524CED6A" w:rsidR="00F35341" w:rsidRPr="001B7A51" w:rsidRDefault="00F35341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Submitting for UC transferability</w:t>
      </w:r>
    </w:p>
    <w:p w14:paraId="20C36DD9" w14:textId="77777777" w:rsidR="00F35341" w:rsidRPr="001B7A51" w:rsidRDefault="00F35341" w:rsidP="001B7A51">
      <w:pPr>
        <w:pStyle w:val="ListParagraph"/>
        <w:numPr>
          <w:ilvl w:val="1"/>
          <w:numId w:val="1"/>
        </w:numPr>
        <w:spacing w:after="0" w:line="276" w:lineRule="auto"/>
      </w:pPr>
      <w:r w:rsidRPr="001B7A51">
        <w:t xml:space="preserve">EXSC 293A - </w:t>
      </w:r>
      <w:r w:rsidRPr="001B7A51">
        <w:t xml:space="preserve">Yoga Teacher Training Preparation </w:t>
      </w:r>
    </w:p>
    <w:p w14:paraId="75C5DE02" w14:textId="0459D283" w:rsidR="00F35341" w:rsidRPr="001B7A51" w:rsidRDefault="00F35341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Adding UC transferability to course</w:t>
      </w:r>
    </w:p>
    <w:p w14:paraId="39FA1558" w14:textId="76D470E2" w:rsidR="00B14991" w:rsidRPr="001B7A51" w:rsidRDefault="00B14991" w:rsidP="001B7A51">
      <w:pPr>
        <w:pStyle w:val="ListParagraph"/>
        <w:numPr>
          <w:ilvl w:val="1"/>
          <w:numId w:val="1"/>
        </w:numPr>
        <w:spacing w:after="0" w:line="276" w:lineRule="auto"/>
      </w:pPr>
      <w:r w:rsidRPr="001B7A51">
        <w:t xml:space="preserve">EXSC 293B - </w:t>
      </w:r>
      <w:r w:rsidR="00FC4F4B" w:rsidRPr="001B7A51">
        <w:t>Yoga Teacher Training Implementation</w:t>
      </w:r>
    </w:p>
    <w:p w14:paraId="23D1352F" w14:textId="38A617E7" w:rsidR="00FC4F4B" w:rsidRPr="001B7A51" w:rsidRDefault="00FC4F4B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 xml:space="preserve">Adding UC </w:t>
      </w:r>
      <w:r w:rsidRPr="001B7A51">
        <w:t>transferability to course</w:t>
      </w:r>
    </w:p>
    <w:p w14:paraId="3600E5B7" w14:textId="09FA3540" w:rsidR="00FC4F4B" w:rsidRPr="001B7A51" w:rsidRDefault="00FC4F4B" w:rsidP="001B7A51">
      <w:pPr>
        <w:pStyle w:val="ListParagraph"/>
        <w:numPr>
          <w:ilvl w:val="1"/>
          <w:numId w:val="1"/>
        </w:numPr>
        <w:spacing w:after="0" w:line="276" w:lineRule="auto"/>
      </w:pPr>
      <w:r w:rsidRPr="001B7A51">
        <w:t xml:space="preserve">FIPT 340A - </w:t>
      </w:r>
      <w:r w:rsidRPr="001B7A51">
        <w:t>Fire Fighter 2A Human Resources Management</w:t>
      </w:r>
    </w:p>
    <w:p w14:paraId="5859CCB1" w14:textId="3DB5B166" w:rsidR="00FC4F4B" w:rsidRPr="001B7A51" w:rsidRDefault="00FC4F4B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New credit course</w:t>
      </w:r>
    </w:p>
    <w:p w14:paraId="333C42BD" w14:textId="3F180431" w:rsidR="001025E6" w:rsidRPr="001B7A51" w:rsidRDefault="001025E6" w:rsidP="001B7A51">
      <w:pPr>
        <w:pStyle w:val="ListParagraph"/>
        <w:numPr>
          <w:ilvl w:val="1"/>
          <w:numId w:val="1"/>
        </w:numPr>
        <w:spacing w:after="0" w:line="276" w:lineRule="auto"/>
      </w:pPr>
      <w:r w:rsidRPr="001B7A51">
        <w:t xml:space="preserve">FIPT 351B - </w:t>
      </w:r>
      <w:r w:rsidRPr="001B7A51">
        <w:t xml:space="preserve">Fire Responder Inspector 1B: Fire and Life Safety </w:t>
      </w:r>
    </w:p>
    <w:p w14:paraId="29D91A23" w14:textId="5D6FF155" w:rsidR="001025E6" w:rsidRPr="001B7A51" w:rsidRDefault="001025E6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 xml:space="preserve">Title change to align with State Fire Training </w:t>
      </w:r>
    </w:p>
    <w:p w14:paraId="4704FEA8" w14:textId="08CC8384" w:rsidR="00FC4F4B" w:rsidRPr="001B7A51" w:rsidRDefault="001025E6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Removal of ENGL C1000 Advisory</w:t>
      </w:r>
    </w:p>
    <w:p w14:paraId="716CF6EA" w14:textId="4DC02520" w:rsidR="00916771" w:rsidRPr="001B7A51" w:rsidRDefault="00916771" w:rsidP="001B7A51">
      <w:pPr>
        <w:pStyle w:val="ListParagraph"/>
        <w:numPr>
          <w:ilvl w:val="1"/>
          <w:numId w:val="1"/>
        </w:numPr>
        <w:spacing w:after="0" w:line="276" w:lineRule="auto"/>
      </w:pPr>
      <w:r w:rsidRPr="001B7A51">
        <w:t>FIPT 351</w:t>
      </w:r>
      <w:proofErr w:type="gramStart"/>
      <w:r w:rsidRPr="001B7A51">
        <w:t>C:–</w:t>
      </w:r>
      <w:proofErr w:type="gramEnd"/>
      <w:r w:rsidRPr="001B7A51">
        <w:t xml:space="preserve"> Fire Inspector 1C: Field Inspection </w:t>
      </w:r>
    </w:p>
    <w:p w14:paraId="7C496877" w14:textId="5F5D2C44" w:rsidR="00916771" w:rsidRPr="001B7A51" w:rsidRDefault="00916771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 xml:space="preserve">Title change to align with State Fire Training </w:t>
      </w:r>
    </w:p>
    <w:p w14:paraId="27398801" w14:textId="14781F45" w:rsidR="00916771" w:rsidRPr="001B7A51" w:rsidRDefault="00916771" w:rsidP="001B7A51">
      <w:pPr>
        <w:pStyle w:val="ListParagraph"/>
        <w:numPr>
          <w:ilvl w:val="1"/>
          <w:numId w:val="1"/>
        </w:numPr>
        <w:spacing w:after="0" w:line="276" w:lineRule="auto"/>
      </w:pPr>
      <w:r w:rsidRPr="001B7A51">
        <w:t xml:space="preserve">FIPT 351D – First Responder Fire Inspector 1D: Field Inspection – California Specific </w:t>
      </w:r>
    </w:p>
    <w:p w14:paraId="6523620E" w14:textId="5F54697D" w:rsidR="00916771" w:rsidRPr="001B7A51" w:rsidRDefault="00916771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 xml:space="preserve">Title change to align with State Fire Training </w:t>
      </w:r>
    </w:p>
    <w:p w14:paraId="1975AF2B" w14:textId="445FCEEE" w:rsidR="00916771" w:rsidRPr="001B7A51" w:rsidRDefault="00916771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 xml:space="preserve"> Removal of ENGL C1000 Advisory </w:t>
      </w:r>
    </w:p>
    <w:p w14:paraId="52CDD6AB" w14:textId="2A92573B" w:rsidR="00916771" w:rsidRPr="001B7A51" w:rsidRDefault="00916771" w:rsidP="001B7A51">
      <w:pPr>
        <w:pStyle w:val="ListParagraph"/>
        <w:numPr>
          <w:ilvl w:val="1"/>
          <w:numId w:val="1"/>
        </w:numPr>
        <w:spacing w:after="0" w:line="276" w:lineRule="auto"/>
      </w:pPr>
      <w:r w:rsidRPr="001B7A51">
        <w:t xml:space="preserve">FIPT 352B– Fire Inspector 2B Fire and Life Safety Requirements </w:t>
      </w:r>
    </w:p>
    <w:p w14:paraId="418BE45E" w14:textId="3DB133FD" w:rsidR="00916771" w:rsidRPr="001B7A51" w:rsidRDefault="00916771" w:rsidP="001B7A51">
      <w:pPr>
        <w:pStyle w:val="ListParagraph"/>
        <w:numPr>
          <w:ilvl w:val="2"/>
          <w:numId w:val="1"/>
        </w:numPr>
        <w:spacing w:after="0" w:line="276" w:lineRule="auto"/>
      </w:pPr>
      <w:r w:rsidRPr="001B7A51">
        <w:t>Align updated hours with State Fire Training (from 27 to 30)</w:t>
      </w:r>
    </w:p>
    <w:p w14:paraId="5539527A" w14:textId="7B82F8CC" w:rsidR="000808D3" w:rsidRPr="001B7A51" w:rsidRDefault="000808D3" w:rsidP="001B7A51">
      <w:pPr>
        <w:pStyle w:val="ListParagraph"/>
        <w:numPr>
          <w:ilvl w:val="0"/>
          <w:numId w:val="1"/>
        </w:numPr>
        <w:spacing w:after="0" w:line="276" w:lineRule="auto"/>
      </w:pPr>
      <w:r w:rsidRPr="001B7A51">
        <w:t>Program Proposals</w:t>
      </w:r>
    </w:p>
    <w:p w14:paraId="3E7E7D65" w14:textId="77777777" w:rsidR="00916771" w:rsidRPr="001B7A51" w:rsidRDefault="00916771" w:rsidP="001B7A51">
      <w:pPr>
        <w:numPr>
          <w:ilvl w:val="1"/>
          <w:numId w:val="1"/>
        </w:numPr>
        <w:spacing w:after="0" w:line="276" w:lineRule="auto"/>
        <w:textAlignment w:val="center"/>
        <w:rPr>
          <w:rFonts w:cs="Calibri"/>
          <w:color w:val="000000"/>
        </w:rPr>
      </w:pPr>
      <w:hyperlink r:id="rId9" w:history="1">
        <w:r w:rsidRPr="001B7A51">
          <w:rPr>
            <w:rStyle w:val="Hyperlink"/>
            <w:rFonts w:cs="Calibri"/>
          </w:rPr>
          <w:t>AAT Kinesiology</w:t>
        </w:r>
      </w:hyperlink>
      <w:r w:rsidRPr="001B7A51">
        <w:rPr>
          <w:rFonts w:cs="Calibri"/>
          <w:color w:val="000000"/>
        </w:rPr>
        <w:t> </w:t>
      </w:r>
    </w:p>
    <w:p w14:paraId="159D63BC" w14:textId="77777777" w:rsidR="00916771" w:rsidRPr="001B7A51" w:rsidRDefault="00916771" w:rsidP="001B7A51">
      <w:pPr>
        <w:numPr>
          <w:ilvl w:val="2"/>
          <w:numId w:val="1"/>
        </w:numPr>
        <w:spacing w:after="0" w:line="276" w:lineRule="auto"/>
        <w:textAlignment w:val="center"/>
        <w:rPr>
          <w:rFonts w:cs="Calibri"/>
          <w:color w:val="000000"/>
        </w:rPr>
      </w:pPr>
      <w:r w:rsidRPr="001B7A51">
        <w:rPr>
          <w:rFonts w:cs="Calibri"/>
          <w:color w:val="000000"/>
        </w:rPr>
        <w:t>Addition of EXSC 179 A-D to Individual Sports Electives </w:t>
      </w:r>
    </w:p>
    <w:p w14:paraId="5207E72E" w14:textId="6233DDAD" w:rsidR="00916771" w:rsidRPr="001B7A51" w:rsidRDefault="001B7A51" w:rsidP="001B7A51">
      <w:pPr>
        <w:numPr>
          <w:ilvl w:val="3"/>
          <w:numId w:val="1"/>
        </w:numPr>
        <w:spacing w:after="0" w:line="276" w:lineRule="auto"/>
        <w:textAlignment w:val="center"/>
        <w:rPr>
          <w:rFonts w:cs="Calibri"/>
          <w:color w:val="000000"/>
        </w:rPr>
      </w:pPr>
      <w:r>
        <w:rPr>
          <w:rFonts w:cs="Calibri"/>
          <w:color w:val="000000"/>
        </w:rPr>
        <w:t>Palma-</w:t>
      </w:r>
      <w:r w:rsidR="00916771" w:rsidRPr="001B7A51">
        <w:rPr>
          <w:rFonts w:cs="Calibri"/>
          <w:color w:val="000000"/>
        </w:rPr>
        <w:t xml:space="preserve">Sanft </w:t>
      </w:r>
      <w:r>
        <w:rPr>
          <w:rFonts w:cs="Calibri"/>
          <w:color w:val="000000"/>
        </w:rPr>
        <w:t>–</w:t>
      </w:r>
      <w:r w:rsidR="00916771" w:rsidRPr="001B7A51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Question re:</w:t>
      </w:r>
      <w:r w:rsidR="00916771" w:rsidRPr="001B7A51">
        <w:rPr>
          <w:rFonts w:cs="Calibri"/>
          <w:color w:val="000000"/>
        </w:rPr>
        <w:t xml:space="preserve"> </w:t>
      </w:r>
      <w:r w:rsidRPr="001B7A51">
        <w:rPr>
          <w:rFonts w:cs="Calibri"/>
          <w:color w:val="000000"/>
        </w:rPr>
        <w:t>articulation for the EXSC courses (Pickleball)</w:t>
      </w:r>
      <w:r>
        <w:rPr>
          <w:rFonts w:cs="Calibri"/>
          <w:color w:val="000000"/>
        </w:rPr>
        <w:t>. Will research further.</w:t>
      </w:r>
    </w:p>
    <w:p w14:paraId="7E13AEE1" w14:textId="792ADC83" w:rsidR="000808D3" w:rsidRPr="00266F62" w:rsidRDefault="000808D3" w:rsidP="00266F62">
      <w:pPr>
        <w:pStyle w:val="ListParagraph"/>
        <w:spacing w:after="0" w:line="276" w:lineRule="auto"/>
        <w:ind w:left="1440"/>
      </w:pPr>
    </w:p>
    <w:p w14:paraId="4BCBAAEC" w14:textId="77777777" w:rsidR="000808D3" w:rsidRPr="00266F62" w:rsidRDefault="000808D3" w:rsidP="00266F62">
      <w:pPr>
        <w:pStyle w:val="ListParagraph"/>
        <w:spacing w:after="0" w:line="276" w:lineRule="auto"/>
        <w:ind w:left="1440"/>
      </w:pPr>
    </w:p>
    <w:p w14:paraId="135DBE06" w14:textId="23AAE7BC" w:rsidR="000808D3" w:rsidRPr="00266F62" w:rsidRDefault="000808D3" w:rsidP="00266F62">
      <w:pPr>
        <w:pStyle w:val="ListParagraph"/>
        <w:spacing w:after="0" w:line="276" w:lineRule="auto"/>
        <w:ind w:left="1440"/>
      </w:pPr>
    </w:p>
    <w:sectPr w:rsidR="000808D3" w:rsidRPr="00266F6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DD34F" w14:textId="77777777" w:rsidR="005C1641" w:rsidRDefault="005C1641" w:rsidP="000808D3">
      <w:pPr>
        <w:spacing w:after="0" w:line="240" w:lineRule="auto"/>
      </w:pPr>
      <w:r>
        <w:separator/>
      </w:r>
    </w:p>
  </w:endnote>
  <w:endnote w:type="continuationSeparator" w:id="0">
    <w:p w14:paraId="66AB5D04" w14:textId="77777777" w:rsidR="005C1641" w:rsidRDefault="005C1641" w:rsidP="0008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61F81" w14:textId="77777777" w:rsidR="005C1641" w:rsidRDefault="005C1641" w:rsidP="000808D3">
      <w:pPr>
        <w:spacing w:after="0" w:line="240" w:lineRule="auto"/>
      </w:pPr>
      <w:r>
        <w:separator/>
      </w:r>
    </w:p>
  </w:footnote>
  <w:footnote w:type="continuationSeparator" w:id="0">
    <w:p w14:paraId="5D025894" w14:textId="77777777" w:rsidR="005C1641" w:rsidRDefault="005C1641" w:rsidP="00080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3C946" w14:textId="3C2F353D" w:rsidR="001B7A51" w:rsidRDefault="001B7A51" w:rsidP="001B7A51">
    <w:pPr>
      <w:pStyle w:val="NoSpacing"/>
      <w:jc w:val="right"/>
      <w:rPr>
        <w:rFonts w:ascii="Aptos" w:hAnsi="Aptos"/>
        <w:color w:val="FF0000"/>
        <w:sz w:val="24"/>
        <w:szCs w:val="24"/>
      </w:rPr>
    </w:pPr>
    <w:r w:rsidRPr="001B7A51">
      <w:rPr>
        <w:rFonts w:ascii="Aptos" w:hAnsi="Aptos"/>
        <w:color w:val="FF0000"/>
        <w:sz w:val="24"/>
        <w:szCs w:val="24"/>
      </w:rPr>
      <w:t>DRAFT</w:t>
    </w:r>
  </w:p>
  <w:p w14:paraId="777AEC9B" w14:textId="77777777" w:rsidR="001B7A51" w:rsidRPr="001B7A51" w:rsidRDefault="001B7A51" w:rsidP="001B7A51">
    <w:pPr>
      <w:pStyle w:val="NoSpacing"/>
      <w:ind w:left="7920" w:firstLine="720"/>
      <w:rPr>
        <w:rFonts w:ascii="Aptos" w:hAnsi="Aptos"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4EA5"/>
    <w:multiLevelType w:val="multilevel"/>
    <w:tmpl w:val="BE740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FC24804"/>
    <w:multiLevelType w:val="hybridMultilevel"/>
    <w:tmpl w:val="CC5ECD5C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F4D2A"/>
    <w:multiLevelType w:val="multilevel"/>
    <w:tmpl w:val="EF96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5A21EC"/>
    <w:multiLevelType w:val="multilevel"/>
    <w:tmpl w:val="46E894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6CA00ACE"/>
    <w:multiLevelType w:val="multilevel"/>
    <w:tmpl w:val="463A76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F93350"/>
    <w:multiLevelType w:val="hybridMultilevel"/>
    <w:tmpl w:val="4B22EC1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048966">
    <w:abstractNumId w:val="5"/>
  </w:num>
  <w:num w:numId="2" w16cid:durableId="50226952">
    <w:abstractNumId w:val="1"/>
  </w:num>
  <w:num w:numId="3" w16cid:durableId="1469589271">
    <w:abstractNumId w:val="4"/>
  </w:num>
  <w:num w:numId="4" w16cid:durableId="1660382902">
    <w:abstractNumId w:val="3"/>
  </w:num>
  <w:num w:numId="5" w16cid:durableId="751510990">
    <w:abstractNumId w:val="0"/>
  </w:num>
  <w:num w:numId="6" w16cid:durableId="1594630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D3"/>
    <w:rsid w:val="000808D3"/>
    <w:rsid w:val="000F0406"/>
    <w:rsid w:val="001025E6"/>
    <w:rsid w:val="001078AA"/>
    <w:rsid w:val="001136B0"/>
    <w:rsid w:val="001A58AA"/>
    <w:rsid w:val="001B7A51"/>
    <w:rsid w:val="001D6F89"/>
    <w:rsid w:val="00245934"/>
    <w:rsid w:val="00266F62"/>
    <w:rsid w:val="002B303C"/>
    <w:rsid w:val="00375003"/>
    <w:rsid w:val="003E388C"/>
    <w:rsid w:val="00415EB5"/>
    <w:rsid w:val="004644D8"/>
    <w:rsid w:val="0046498F"/>
    <w:rsid w:val="004808D2"/>
    <w:rsid w:val="005C1641"/>
    <w:rsid w:val="006C04ED"/>
    <w:rsid w:val="00721A7F"/>
    <w:rsid w:val="00721F1F"/>
    <w:rsid w:val="00744F8E"/>
    <w:rsid w:val="00782C26"/>
    <w:rsid w:val="00805CB3"/>
    <w:rsid w:val="008778C1"/>
    <w:rsid w:val="008C3136"/>
    <w:rsid w:val="00916771"/>
    <w:rsid w:val="009A3F2E"/>
    <w:rsid w:val="009D5D1B"/>
    <w:rsid w:val="009D628D"/>
    <w:rsid w:val="00A379AA"/>
    <w:rsid w:val="00B14991"/>
    <w:rsid w:val="00B413C6"/>
    <w:rsid w:val="00BC7B2E"/>
    <w:rsid w:val="00C618E6"/>
    <w:rsid w:val="00CE2952"/>
    <w:rsid w:val="00D30D1F"/>
    <w:rsid w:val="00D47E0A"/>
    <w:rsid w:val="00DC632A"/>
    <w:rsid w:val="00E62C3C"/>
    <w:rsid w:val="00E6779C"/>
    <w:rsid w:val="00EC0069"/>
    <w:rsid w:val="00F060AD"/>
    <w:rsid w:val="00F35341"/>
    <w:rsid w:val="00FC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C05B9"/>
  <w15:chartTrackingRefBased/>
  <w15:docId w15:val="{CAE234A1-B764-4EB0-A825-E62DED03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8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8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8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8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8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8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8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8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8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8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8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0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8D3"/>
  </w:style>
  <w:style w:type="paragraph" w:styleId="Footer">
    <w:name w:val="footer"/>
    <w:basedOn w:val="Normal"/>
    <w:link w:val="FooterChar"/>
    <w:uiPriority w:val="99"/>
    <w:unhideWhenUsed/>
    <w:rsid w:val="00080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8D3"/>
  </w:style>
  <w:style w:type="paragraph" w:styleId="NoSpacing">
    <w:name w:val="No Spacing"/>
    <w:uiPriority w:val="1"/>
    <w:qFormat/>
    <w:rsid w:val="000808D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808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8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5C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iramar.edu/committees/meetings/16861/2025-12-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dccd-edu.zoom.us/j/216299059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dccd.curriqunet.com/DynamicReports/AllFieldsReportByEntity/3811?entityType=Program&amp;reportId=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Sharilyn Wilson</dc:creator>
  <cp:keywords/>
  <dc:description/>
  <cp:lastModifiedBy>Sharilyn Wilson</cp:lastModifiedBy>
  <cp:revision>36</cp:revision>
  <dcterms:created xsi:type="dcterms:W3CDTF">2026-02-19T17:57:00Z</dcterms:created>
  <dcterms:modified xsi:type="dcterms:W3CDTF">2026-02-19T18:45:00Z</dcterms:modified>
</cp:coreProperties>
</file>