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C040" w14:textId="75316315"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Light" w:eastAsia="Times New Roman" w:hAnsi="Calibri Light" w:cs="Calibri Light"/>
          <w:b/>
          <w:bCs/>
          <w:sz w:val="32"/>
          <w:szCs w:val="32"/>
        </w:rPr>
        <w:t>Committee Meeting</w:t>
      </w:r>
      <w:r w:rsidR="00123B55">
        <w:rPr>
          <w:rFonts w:ascii="Calibri Light" w:eastAsia="Times New Roman" w:hAnsi="Calibri Light" w:cs="Calibri Light"/>
          <w:b/>
          <w:bCs/>
          <w:sz w:val="32"/>
          <w:szCs w:val="32"/>
        </w:rPr>
        <w:t xml:space="preserve"> Minutes</w:t>
      </w:r>
    </w:p>
    <w:p w14:paraId="2EAD1D4F" w14:textId="18381777" w:rsidR="00EE19BB" w:rsidRPr="00EE19BB" w:rsidRDefault="00310E70" w:rsidP="00EE19BB">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b/>
          <w:bCs/>
          <w:sz w:val="28"/>
          <w:szCs w:val="28"/>
        </w:rPr>
        <w:t xml:space="preserve">Technology </w:t>
      </w:r>
      <w:r w:rsidR="00EE19BB" w:rsidRPr="00EE19BB">
        <w:rPr>
          <w:rFonts w:ascii="Calibri" w:eastAsia="Times New Roman" w:hAnsi="Calibri" w:cs="Calibri"/>
          <w:b/>
          <w:bCs/>
          <w:sz w:val="28"/>
          <w:szCs w:val="28"/>
        </w:rPr>
        <w:t>Committee</w:t>
      </w:r>
    </w:p>
    <w:p w14:paraId="424A332B" w14:textId="77777777"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w:eastAsia="Times New Roman" w:hAnsi="Calibri" w:cs="Calibri"/>
          <w:b/>
          <w:bCs/>
          <w:sz w:val="28"/>
          <w:szCs w:val="28"/>
        </w:rPr>
        <w:t>San Diego Miramar College</w:t>
      </w:r>
      <w:r w:rsidRPr="00EE19BB">
        <w:rPr>
          <w:rFonts w:ascii="Calibri" w:eastAsia="Times New Roman" w:hAnsi="Calibri" w:cs="Calibri"/>
          <w:sz w:val="28"/>
          <w:szCs w:val="28"/>
        </w:rPr>
        <w:t> </w:t>
      </w:r>
    </w:p>
    <w:p w14:paraId="39243627" w14:textId="77777777" w:rsidR="00470BE4" w:rsidRDefault="0095158A" w:rsidP="00470BE4">
      <w:pPr>
        <w:jc w:val="center"/>
        <w:rPr>
          <w:rFonts w:ascii="Aptos" w:eastAsia="Times New Roman" w:hAnsi="Aptos"/>
          <w:color w:val="000000"/>
          <w:sz w:val="24"/>
          <w:szCs w:val="24"/>
        </w:rPr>
      </w:pPr>
      <w:r>
        <w:rPr>
          <w:rFonts w:ascii="Calibri" w:eastAsia="Times New Roman" w:hAnsi="Calibri" w:cs="Calibri"/>
          <w:b/>
          <w:bCs/>
          <w:sz w:val="20"/>
          <w:szCs w:val="20"/>
        </w:rPr>
        <w:t>October 8</w:t>
      </w:r>
      <w:r w:rsidR="003D24C1">
        <w:rPr>
          <w:rFonts w:ascii="Calibri" w:eastAsia="Times New Roman" w:hAnsi="Calibri" w:cs="Calibri"/>
          <w:b/>
          <w:bCs/>
          <w:sz w:val="20"/>
          <w:szCs w:val="20"/>
        </w:rPr>
        <w:t>, 2024</w:t>
      </w:r>
      <w:r w:rsidR="00310E70">
        <w:rPr>
          <w:rFonts w:ascii="Calibri" w:eastAsia="Times New Roman" w:hAnsi="Calibri" w:cs="Calibri"/>
          <w:b/>
          <w:bCs/>
          <w:sz w:val="20"/>
          <w:szCs w:val="20"/>
        </w:rPr>
        <w:t>, 202</w:t>
      </w:r>
      <w:r w:rsidR="003D24C1">
        <w:rPr>
          <w:rFonts w:ascii="Calibri" w:eastAsia="Times New Roman" w:hAnsi="Calibri" w:cs="Calibri"/>
          <w:b/>
          <w:bCs/>
          <w:sz w:val="20"/>
          <w:szCs w:val="20"/>
        </w:rPr>
        <w:t>4</w:t>
      </w:r>
      <w:r w:rsidR="00EE19BB" w:rsidRPr="00EE19BB">
        <w:rPr>
          <w:rFonts w:ascii="Calibri" w:eastAsia="Times New Roman" w:hAnsi="Calibri" w:cs="Calibri"/>
          <w:b/>
          <w:bCs/>
          <w:sz w:val="20"/>
          <w:szCs w:val="20"/>
        </w:rPr>
        <w:t xml:space="preserve"> ● </w:t>
      </w:r>
      <w:r>
        <w:rPr>
          <w:rFonts w:ascii="Calibri" w:eastAsia="Times New Roman" w:hAnsi="Calibri" w:cs="Calibri"/>
          <w:b/>
          <w:bCs/>
          <w:sz w:val="20"/>
          <w:szCs w:val="20"/>
        </w:rPr>
        <w:t xml:space="preserve">Zoom </w:t>
      </w:r>
      <w:r w:rsidRPr="0095158A">
        <w:rPr>
          <w:rFonts w:ascii="Aptos" w:eastAsia="Times New Roman" w:hAnsi="Aptos"/>
          <w:color w:val="000000"/>
          <w:sz w:val="16"/>
          <w:szCs w:val="16"/>
        </w:rPr>
        <w:t>Meeting ID:526 847 0071</w:t>
      </w:r>
    </w:p>
    <w:p w14:paraId="3399DFCC" w14:textId="717F3BC0" w:rsidR="00EE19BB" w:rsidRPr="00470BE4" w:rsidRDefault="00EE19BB" w:rsidP="00470BE4">
      <w:pPr>
        <w:jc w:val="center"/>
        <w:rPr>
          <w:rFonts w:ascii="Aptos" w:eastAsia="Times New Roman" w:hAnsi="Aptos"/>
          <w:color w:val="000000"/>
          <w:sz w:val="24"/>
          <w:szCs w:val="24"/>
        </w:rPr>
      </w:pPr>
      <w:r w:rsidRPr="00EE19BB">
        <w:rPr>
          <w:rFonts w:ascii="Calibri" w:eastAsia="Times New Roman" w:hAnsi="Calibri" w:cs="Calibri"/>
          <w:b/>
          <w:bCs/>
          <w:sz w:val="20"/>
          <w:szCs w:val="20"/>
        </w:rPr>
        <w:t xml:space="preserve">● </w:t>
      </w:r>
      <w:r w:rsidR="00310E70">
        <w:rPr>
          <w:rFonts w:ascii="Calibri" w:eastAsia="Times New Roman" w:hAnsi="Calibri" w:cs="Calibri"/>
          <w:b/>
          <w:bCs/>
          <w:sz w:val="20"/>
          <w:szCs w:val="20"/>
        </w:rPr>
        <w:t>3:00 – 4:00 p.m.</w:t>
      </w:r>
      <w:r w:rsidRPr="00EE19BB">
        <w:rPr>
          <w:rFonts w:ascii="Calibri" w:eastAsia="Times New Roman" w:hAnsi="Calibri" w:cs="Calibri"/>
          <w:sz w:val="20"/>
          <w:szCs w:val="20"/>
        </w:rPr>
        <w:t> </w:t>
      </w:r>
    </w:p>
    <w:p w14:paraId="312B7385" w14:textId="0567F22E"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noProof/>
        </w:rPr>
        <w:drawing>
          <wp:inline distT="0" distB="0" distL="0" distR="0" wp14:anchorId="430146CB" wp14:editId="1D9F5AB7">
            <wp:extent cx="6562725" cy="104775"/>
            <wp:effectExtent l="0" t="0" r="9525" b="9525"/>
            <wp:docPr id="1" name="Picture 1" descr="C:\Users\mkunst\AppData\Local\Microsoft\Windows\INetCache\Content.MSO\F80C5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nst\AppData\Local\Microsoft\Windows\INetCache\Content.MSO\F80C576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EE19BB">
        <w:rPr>
          <w:rFonts w:ascii="Calibri" w:eastAsia="Times New Roman" w:hAnsi="Calibri" w:cs="Calibri"/>
          <w:sz w:val="20"/>
          <w:szCs w:val="20"/>
        </w:rPr>
        <w:t> </w:t>
      </w:r>
    </w:p>
    <w:p w14:paraId="6AFB8A0F" w14:textId="32F7B02C" w:rsidR="00EE19BB" w:rsidRPr="00C47507"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 xml:space="preserve">Members: </w:t>
      </w:r>
      <w:r w:rsidR="00C47507">
        <w:rPr>
          <w:rFonts w:ascii="Calibri" w:eastAsia="Times New Roman" w:hAnsi="Calibri" w:cs="Calibri"/>
          <w:bCs/>
          <w:iCs/>
          <w:sz w:val="20"/>
          <w:szCs w:val="20"/>
        </w:rPr>
        <w:t>Bell,</w:t>
      </w:r>
      <w:r w:rsidR="00F44D58">
        <w:rPr>
          <w:rFonts w:ascii="Calibri" w:eastAsia="Times New Roman" w:hAnsi="Calibri" w:cs="Calibri"/>
          <w:bCs/>
          <w:iCs/>
          <w:sz w:val="20"/>
          <w:szCs w:val="20"/>
        </w:rPr>
        <w:t xml:space="preserve"> </w:t>
      </w:r>
      <w:r w:rsidR="00C47507">
        <w:rPr>
          <w:rFonts w:ascii="Calibri" w:eastAsia="Times New Roman" w:hAnsi="Calibri" w:cs="Calibri"/>
          <w:bCs/>
          <w:iCs/>
          <w:sz w:val="20"/>
          <w:szCs w:val="20"/>
        </w:rPr>
        <w:t>Garces</w:t>
      </w:r>
      <w:r w:rsidR="00B10A66">
        <w:rPr>
          <w:rFonts w:ascii="Calibri" w:eastAsia="Times New Roman" w:hAnsi="Calibri" w:cs="Calibri"/>
          <w:bCs/>
          <w:iCs/>
          <w:sz w:val="20"/>
          <w:szCs w:val="20"/>
        </w:rPr>
        <w:t xml:space="preserve"> (</w:t>
      </w:r>
      <w:r w:rsidR="00470BE4">
        <w:rPr>
          <w:rFonts w:ascii="Calibri" w:eastAsia="Times New Roman" w:hAnsi="Calibri" w:cs="Calibri"/>
          <w:bCs/>
          <w:iCs/>
          <w:sz w:val="20"/>
          <w:szCs w:val="20"/>
        </w:rPr>
        <w:t>absent</w:t>
      </w:r>
      <w:r w:rsidR="00B10A66">
        <w:rPr>
          <w:rFonts w:ascii="Calibri" w:eastAsia="Times New Roman" w:hAnsi="Calibri" w:cs="Calibri"/>
          <w:bCs/>
          <w:iCs/>
          <w:sz w:val="20"/>
          <w:szCs w:val="20"/>
        </w:rPr>
        <w:t>)</w:t>
      </w:r>
      <w:r w:rsidR="00C47507">
        <w:rPr>
          <w:rFonts w:ascii="Calibri" w:eastAsia="Times New Roman" w:hAnsi="Calibri" w:cs="Calibri"/>
          <w:bCs/>
          <w:iCs/>
          <w:sz w:val="20"/>
          <w:szCs w:val="20"/>
        </w:rPr>
        <w:t>, Halttunen, Hill (co-chair</w:t>
      </w:r>
      <w:r w:rsidR="00470BE4">
        <w:rPr>
          <w:rFonts w:ascii="Calibri" w:eastAsia="Times New Roman" w:hAnsi="Calibri" w:cs="Calibri"/>
          <w:bCs/>
          <w:iCs/>
          <w:sz w:val="20"/>
          <w:szCs w:val="20"/>
        </w:rPr>
        <w:t>)</w:t>
      </w:r>
      <w:r w:rsidR="00911CF3">
        <w:rPr>
          <w:rFonts w:ascii="Calibri" w:eastAsia="Times New Roman" w:hAnsi="Calibri" w:cs="Calibri"/>
          <w:bCs/>
          <w:iCs/>
          <w:sz w:val="20"/>
          <w:szCs w:val="20"/>
        </w:rPr>
        <w:t>,</w:t>
      </w:r>
      <w:r w:rsidR="00123B55">
        <w:rPr>
          <w:rFonts w:ascii="Calibri" w:eastAsia="Times New Roman" w:hAnsi="Calibri" w:cs="Calibri"/>
          <w:bCs/>
          <w:iCs/>
          <w:sz w:val="20"/>
          <w:szCs w:val="20"/>
        </w:rPr>
        <w:t xml:space="preserve"> Khan,</w:t>
      </w:r>
      <w:r w:rsidR="00C47507">
        <w:rPr>
          <w:rFonts w:ascii="Calibri" w:eastAsia="Times New Roman" w:hAnsi="Calibri" w:cs="Calibri"/>
          <w:bCs/>
          <w:iCs/>
          <w:sz w:val="20"/>
          <w:szCs w:val="20"/>
        </w:rPr>
        <w:t xml:space="preserve"> Mehlhoff, Munoz (co-chair),</w:t>
      </w:r>
      <w:r w:rsidR="008776DF">
        <w:rPr>
          <w:rFonts w:ascii="Calibri" w:eastAsia="Times New Roman" w:hAnsi="Calibri" w:cs="Calibri"/>
          <w:bCs/>
          <w:iCs/>
          <w:sz w:val="20"/>
          <w:szCs w:val="20"/>
        </w:rPr>
        <w:t xml:space="preserve"> Nevarez,</w:t>
      </w:r>
      <w:r w:rsidR="00123B55">
        <w:rPr>
          <w:rFonts w:ascii="Calibri" w:eastAsia="Times New Roman" w:hAnsi="Calibri" w:cs="Calibri"/>
          <w:bCs/>
          <w:iCs/>
          <w:sz w:val="20"/>
          <w:szCs w:val="20"/>
        </w:rPr>
        <w:t xml:space="preserve"> Pacheco,</w:t>
      </w:r>
      <w:r w:rsidR="00C47507">
        <w:rPr>
          <w:rFonts w:ascii="Calibri" w:eastAsia="Times New Roman" w:hAnsi="Calibri" w:cs="Calibri"/>
          <w:bCs/>
          <w:iCs/>
          <w:sz w:val="20"/>
          <w:szCs w:val="20"/>
        </w:rPr>
        <w:t xml:space="preserve"> Pelayo</w:t>
      </w:r>
      <w:r w:rsidR="00470BE4">
        <w:rPr>
          <w:rFonts w:ascii="Calibri" w:eastAsia="Times New Roman" w:hAnsi="Calibri" w:cs="Calibri"/>
          <w:bCs/>
          <w:iCs/>
          <w:sz w:val="20"/>
          <w:szCs w:val="20"/>
        </w:rPr>
        <w:t xml:space="preserve"> (absent)</w:t>
      </w:r>
      <w:r w:rsidR="008C6A57">
        <w:rPr>
          <w:rFonts w:ascii="Calibri" w:eastAsia="Times New Roman" w:hAnsi="Calibri" w:cs="Calibri"/>
          <w:bCs/>
          <w:iCs/>
          <w:sz w:val="20"/>
          <w:szCs w:val="20"/>
        </w:rPr>
        <w:t>,</w:t>
      </w:r>
      <w:r w:rsidR="00123B55">
        <w:rPr>
          <w:rFonts w:ascii="Calibri" w:eastAsia="Times New Roman" w:hAnsi="Calibri" w:cs="Calibri"/>
          <w:bCs/>
          <w:iCs/>
          <w:sz w:val="20"/>
          <w:szCs w:val="20"/>
        </w:rPr>
        <w:t xml:space="preserve"> Wildberger (absent),</w:t>
      </w:r>
      <w:r w:rsidR="008C6A57">
        <w:rPr>
          <w:rFonts w:ascii="Calibri" w:eastAsia="Times New Roman" w:hAnsi="Calibri" w:cs="Calibri"/>
          <w:bCs/>
          <w:iCs/>
          <w:sz w:val="20"/>
          <w:szCs w:val="20"/>
        </w:rPr>
        <w:t xml:space="preserve"> </w:t>
      </w:r>
      <w:r w:rsidR="00470BE4">
        <w:rPr>
          <w:rFonts w:ascii="Calibri" w:eastAsia="Times New Roman" w:hAnsi="Calibri" w:cs="Calibri"/>
          <w:bCs/>
          <w:iCs/>
          <w:sz w:val="20"/>
          <w:szCs w:val="20"/>
        </w:rPr>
        <w:t xml:space="preserve">Wong, </w:t>
      </w:r>
      <w:r w:rsidR="00C47507">
        <w:rPr>
          <w:rFonts w:ascii="Calibri" w:eastAsia="Times New Roman" w:hAnsi="Calibri" w:cs="Calibri"/>
          <w:bCs/>
          <w:iCs/>
          <w:sz w:val="20"/>
          <w:szCs w:val="20"/>
        </w:rPr>
        <w:t>Woods</w:t>
      </w:r>
    </w:p>
    <w:p w14:paraId="4EEC4BFF" w14:textId="35E43E5A" w:rsidR="00EE19BB" w:rsidRPr="009B212C"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Vacancies:</w:t>
      </w:r>
      <w:r w:rsidRPr="00EE19BB">
        <w:rPr>
          <w:rFonts w:ascii="Calibri" w:eastAsia="Times New Roman" w:hAnsi="Calibri" w:cs="Calibri"/>
          <w:i/>
          <w:iCs/>
          <w:sz w:val="20"/>
          <w:szCs w:val="20"/>
        </w:rPr>
        <w:t xml:space="preserve"> </w:t>
      </w:r>
      <w:r w:rsidR="00B10A66">
        <w:rPr>
          <w:rFonts w:ascii="Calibri" w:eastAsia="Times New Roman" w:hAnsi="Calibri" w:cs="Calibri"/>
          <w:iCs/>
          <w:sz w:val="20"/>
          <w:szCs w:val="20"/>
        </w:rPr>
        <w:t xml:space="preserve">ICS Designee, </w:t>
      </w:r>
      <w:r w:rsidR="00123B55">
        <w:rPr>
          <w:rFonts w:ascii="Calibri" w:eastAsia="Times New Roman" w:hAnsi="Calibri" w:cs="Calibri"/>
          <w:iCs/>
          <w:sz w:val="20"/>
          <w:szCs w:val="20"/>
        </w:rPr>
        <w:t xml:space="preserve">ASC Designee, </w:t>
      </w:r>
      <w:r w:rsidR="00B10A66">
        <w:rPr>
          <w:rFonts w:ascii="Calibri" w:eastAsia="Times New Roman" w:hAnsi="Calibri" w:cs="Calibri"/>
          <w:iCs/>
          <w:sz w:val="20"/>
          <w:szCs w:val="20"/>
        </w:rPr>
        <w:t xml:space="preserve">Classified </w:t>
      </w:r>
      <w:r w:rsidR="00107281">
        <w:rPr>
          <w:rFonts w:ascii="Calibri" w:eastAsia="Times New Roman" w:hAnsi="Calibri" w:cs="Calibri"/>
          <w:iCs/>
          <w:sz w:val="20"/>
          <w:szCs w:val="20"/>
        </w:rPr>
        <w:t>Designee (</w:t>
      </w:r>
      <w:r w:rsidR="00B10A66">
        <w:rPr>
          <w:rFonts w:ascii="Calibri" w:eastAsia="Times New Roman" w:hAnsi="Calibri" w:cs="Calibri"/>
          <w:iCs/>
          <w:sz w:val="20"/>
          <w:szCs w:val="20"/>
        </w:rPr>
        <w:t>2)</w:t>
      </w:r>
    </w:p>
    <w:p w14:paraId="5A2C5ADD" w14:textId="6F3F0FE8" w:rsidR="00EE19BB" w:rsidRPr="00157504"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Guests:</w:t>
      </w:r>
      <w:r w:rsidR="00157504">
        <w:rPr>
          <w:rFonts w:ascii="Calibri" w:eastAsia="Times New Roman" w:hAnsi="Calibri" w:cs="Calibri"/>
          <w:iCs/>
          <w:sz w:val="20"/>
          <w:szCs w:val="20"/>
        </w:rPr>
        <w:t xml:space="preserve"> </w:t>
      </w:r>
      <w:r w:rsidR="00470BE4">
        <w:rPr>
          <w:rFonts w:ascii="Calibri" w:eastAsia="Times New Roman" w:hAnsi="Calibri" w:cs="Calibri"/>
          <w:iCs/>
          <w:sz w:val="20"/>
          <w:szCs w:val="20"/>
        </w:rPr>
        <w:t xml:space="preserve">Pablo Martin, Adam </w:t>
      </w:r>
      <w:proofErr w:type="spellStart"/>
      <w:r w:rsidR="00470BE4">
        <w:rPr>
          <w:rFonts w:ascii="Calibri" w:eastAsia="Times New Roman" w:hAnsi="Calibri" w:cs="Calibri"/>
          <w:iCs/>
          <w:sz w:val="20"/>
          <w:szCs w:val="20"/>
        </w:rPr>
        <w:t>Halaseh</w:t>
      </w:r>
      <w:proofErr w:type="spellEnd"/>
    </w:p>
    <w:p w14:paraId="72A6B955" w14:textId="77777777" w:rsidR="00EE19BB" w:rsidRPr="00EE19BB"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sz w:val="20"/>
          <w:szCs w:val="20"/>
        </w:rPr>
        <w:t> </w:t>
      </w:r>
    </w:p>
    <w:p w14:paraId="0120E50C" w14:textId="0D7F2C1D" w:rsidR="00EE19BB" w:rsidRDefault="00EE19BB" w:rsidP="00EE19BB">
      <w:pPr>
        <w:numPr>
          <w:ilvl w:val="0"/>
          <w:numId w:val="1"/>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Call to Order</w:t>
      </w:r>
      <w:r w:rsidR="002C61EE">
        <w:rPr>
          <w:rFonts w:ascii="Calibri" w:eastAsia="Times New Roman" w:hAnsi="Calibri" w:cs="Calibri"/>
          <w:sz w:val="20"/>
          <w:szCs w:val="20"/>
        </w:rPr>
        <w:t xml:space="preserve">: Called to order by </w:t>
      </w:r>
      <w:r w:rsidR="008776DF">
        <w:rPr>
          <w:rFonts w:ascii="Calibri" w:eastAsia="Times New Roman" w:hAnsi="Calibri" w:cs="Calibri"/>
          <w:sz w:val="20"/>
          <w:szCs w:val="20"/>
        </w:rPr>
        <w:t>Munoz</w:t>
      </w:r>
      <w:r w:rsidR="002C61EE">
        <w:rPr>
          <w:rFonts w:ascii="Calibri" w:eastAsia="Times New Roman" w:hAnsi="Calibri" w:cs="Calibri"/>
          <w:sz w:val="20"/>
          <w:szCs w:val="20"/>
        </w:rPr>
        <w:t xml:space="preserve"> at 3:0</w:t>
      </w:r>
      <w:r w:rsidR="00470BE4">
        <w:rPr>
          <w:rFonts w:ascii="Calibri" w:eastAsia="Times New Roman" w:hAnsi="Calibri" w:cs="Calibri"/>
          <w:sz w:val="20"/>
          <w:szCs w:val="20"/>
        </w:rPr>
        <w:t>3</w:t>
      </w:r>
      <w:r w:rsidR="002C61EE">
        <w:rPr>
          <w:rFonts w:ascii="Calibri" w:eastAsia="Times New Roman" w:hAnsi="Calibri" w:cs="Calibri"/>
          <w:sz w:val="20"/>
          <w:szCs w:val="20"/>
        </w:rPr>
        <w:t xml:space="preserve"> p.m.</w:t>
      </w:r>
    </w:p>
    <w:p w14:paraId="65C52D04" w14:textId="2A179742" w:rsidR="00B565C6" w:rsidRPr="00470BE4" w:rsidRDefault="00B565C6" w:rsidP="00B565C6">
      <w:pPr>
        <w:spacing w:after="0" w:line="240" w:lineRule="auto"/>
        <w:ind w:left="1440"/>
        <w:textAlignment w:val="baseline"/>
        <w:rPr>
          <w:rFonts w:ascii="Calibri" w:eastAsia="Times New Roman" w:hAnsi="Calibri" w:cs="Calibri"/>
          <w:sz w:val="20"/>
          <w:szCs w:val="20"/>
        </w:rPr>
      </w:pPr>
      <w:r>
        <w:rPr>
          <w:rFonts w:ascii="Calibri" w:eastAsia="Times New Roman" w:hAnsi="Calibri" w:cs="Calibri"/>
          <w:b/>
          <w:bCs/>
          <w:sz w:val="20"/>
          <w:szCs w:val="20"/>
        </w:rPr>
        <w:t>Introductions</w:t>
      </w:r>
      <w:r w:rsidR="00470BE4">
        <w:rPr>
          <w:rFonts w:ascii="Calibri" w:eastAsia="Times New Roman" w:hAnsi="Calibri" w:cs="Calibri"/>
          <w:b/>
          <w:bCs/>
          <w:sz w:val="20"/>
          <w:szCs w:val="20"/>
        </w:rPr>
        <w:t xml:space="preserve">: </w:t>
      </w:r>
      <w:r w:rsidR="00470BE4">
        <w:rPr>
          <w:rFonts w:ascii="Calibri" w:eastAsia="Times New Roman" w:hAnsi="Calibri" w:cs="Calibri"/>
          <w:bCs/>
          <w:sz w:val="20"/>
          <w:szCs w:val="20"/>
        </w:rPr>
        <w:t>None</w:t>
      </w:r>
    </w:p>
    <w:p w14:paraId="65FFB7E0" w14:textId="77777777" w:rsidR="00EE19BB" w:rsidRPr="00EE19BB" w:rsidRDefault="00EE19BB" w:rsidP="00EE19BB">
      <w:pPr>
        <w:numPr>
          <w:ilvl w:val="0"/>
          <w:numId w:val="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Approval of Agenda and Minutes</w:t>
      </w:r>
      <w:r w:rsidRPr="00EE19BB">
        <w:rPr>
          <w:rFonts w:ascii="Calibri" w:eastAsia="Times New Roman" w:hAnsi="Calibri" w:cs="Calibri"/>
          <w:sz w:val="20"/>
          <w:szCs w:val="20"/>
        </w:rPr>
        <w:t> </w:t>
      </w:r>
    </w:p>
    <w:p w14:paraId="1E3E0743" w14:textId="7B6EEE3A" w:rsidR="00EE19BB" w:rsidRPr="000C40F2" w:rsidRDefault="00123B55" w:rsidP="000C40F2">
      <w:pPr>
        <w:pStyle w:val="ListParagraph"/>
        <w:spacing w:after="0" w:line="240" w:lineRule="auto"/>
        <w:ind w:left="1440" w:firstLine="720"/>
        <w:textAlignment w:val="baseline"/>
        <w:rPr>
          <w:rFonts w:ascii="Calibri" w:eastAsia="Times New Roman" w:hAnsi="Calibri" w:cs="Calibri"/>
          <w:iCs/>
          <w:sz w:val="20"/>
          <w:szCs w:val="20"/>
        </w:rPr>
      </w:pPr>
      <w:r>
        <w:rPr>
          <w:rFonts w:ascii="Calibri" w:eastAsia="Times New Roman" w:hAnsi="Calibri" w:cs="Calibri"/>
          <w:iCs/>
          <w:sz w:val="20"/>
          <w:szCs w:val="20"/>
        </w:rPr>
        <w:t xml:space="preserve">A motion to approve the </w:t>
      </w:r>
      <w:r w:rsidR="00470BE4">
        <w:rPr>
          <w:rFonts w:ascii="Calibri" w:eastAsia="Times New Roman" w:hAnsi="Calibri" w:cs="Calibri"/>
          <w:iCs/>
          <w:sz w:val="20"/>
          <w:szCs w:val="20"/>
        </w:rPr>
        <w:t>10/8</w:t>
      </w:r>
      <w:r>
        <w:rPr>
          <w:rFonts w:ascii="Calibri" w:eastAsia="Times New Roman" w:hAnsi="Calibri" w:cs="Calibri"/>
          <w:iCs/>
          <w:sz w:val="20"/>
          <w:szCs w:val="20"/>
        </w:rPr>
        <w:t xml:space="preserve"> agenda</w:t>
      </w:r>
      <w:r w:rsidR="00470BE4">
        <w:rPr>
          <w:rFonts w:ascii="Calibri" w:eastAsia="Times New Roman" w:hAnsi="Calibri" w:cs="Calibri"/>
          <w:iCs/>
          <w:sz w:val="20"/>
          <w:szCs w:val="20"/>
        </w:rPr>
        <w:t xml:space="preserve"> with addition of ASG Canvas topic</w:t>
      </w:r>
      <w:r>
        <w:rPr>
          <w:rFonts w:ascii="Calibri" w:eastAsia="Times New Roman" w:hAnsi="Calibri" w:cs="Calibri"/>
          <w:iCs/>
          <w:sz w:val="20"/>
          <w:szCs w:val="20"/>
        </w:rPr>
        <w:t xml:space="preserve"> by </w:t>
      </w:r>
      <w:r w:rsidR="00470BE4">
        <w:rPr>
          <w:rFonts w:ascii="Calibri" w:eastAsia="Times New Roman" w:hAnsi="Calibri" w:cs="Calibri"/>
          <w:iCs/>
          <w:sz w:val="20"/>
          <w:szCs w:val="20"/>
        </w:rPr>
        <w:t>Halttunen</w:t>
      </w:r>
      <w:r>
        <w:rPr>
          <w:rFonts w:ascii="Calibri" w:eastAsia="Times New Roman" w:hAnsi="Calibri" w:cs="Calibri"/>
          <w:iCs/>
          <w:sz w:val="20"/>
          <w:szCs w:val="20"/>
        </w:rPr>
        <w:t xml:space="preserve"> and second by </w:t>
      </w:r>
      <w:proofErr w:type="spellStart"/>
      <w:r w:rsidR="00470BE4">
        <w:rPr>
          <w:rFonts w:ascii="Calibri" w:eastAsia="Times New Roman" w:hAnsi="Calibri" w:cs="Calibri"/>
          <w:iCs/>
          <w:sz w:val="20"/>
          <w:szCs w:val="20"/>
        </w:rPr>
        <w:t>Navarez</w:t>
      </w:r>
      <w:proofErr w:type="spellEnd"/>
      <w:r>
        <w:rPr>
          <w:rFonts w:ascii="Calibri" w:eastAsia="Times New Roman" w:hAnsi="Calibri" w:cs="Calibri"/>
          <w:iCs/>
          <w:sz w:val="20"/>
          <w:szCs w:val="20"/>
        </w:rPr>
        <w:t>.  Unanimous.</w:t>
      </w:r>
    </w:p>
    <w:p w14:paraId="5C7D8C33" w14:textId="11E2DC3C" w:rsidR="00F84FD2" w:rsidRDefault="00123B55" w:rsidP="00911CF3">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 xml:space="preserve">A motion to approve the </w:t>
      </w:r>
      <w:r w:rsidR="00470BE4">
        <w:rPr>
          <w:rFonts w:ascii="Calibri" w:eastAsia="Times New Roman" w:hAnsi="Calibri" w:cs="Calibri"/>
          <w:sz w:val="20"/>
          <w:szCs w:val="20"/>
        </w:rPr>
        <w:t>9/10</w:t>
      </w:r>
      <w:r w:rsidR="00F84FD2">
        <w:rPr>
          <w:rFonts w:ascii="Calibri" w:eastAsia="Times New Roman" w:hAnsi="Calibri" w:cs="Calibri"/>
          <w:sz w:val="20"/>
          <w:szCs w:val="20"/>
        </w:rPr>
        <w:t xml:space="preserve"> minutes </w:t>
      </w:r>
      <w:r w:rsidR="00470BE4">
        <w:rPr>
          <w:rFonts w:ascii="Calibri" w:eastAsia="Times New Roman" w:hAnsi="Calibri" w:cs="Calibri"/>
          <w:sz w:val="20"/>
          <w:szCs w:val="20"/>
        </w:rPr>
        <w:t>with change to note that quorum was made:</w:t>
      </w:r>
      <w:r>
        <w:rPr>
          <w:rFonts w:ascii="Calibri" w:eastAsia="Times New Roman" w:hAnsi="Calibri" w:cs="Calibri"/>
          <w:sz w:val="20"/>
          <w:szCs w:val="20"/>
        </w:rPr>
        <w:t xml:space="preserve"> </w:t>
      </w:r>
      <w:proofErr w:type="spellStart"/>
      <w:r w:rsidR="00470BE4">
        <w:rPr>
          <w:rFonts w:ascii="Calibri" w:eastAsia="Times New Roman" w:hAnsi="Calibri" w:cs="Calibri"/>
          <w:sz w:val="20"/>
          <w:szCs w:val="20"/>
        </w:rPr>
        <w:t>Navarez</w:t>
      </w:r>
      <w:proofErr w:type="spellEnd"/>
      <w:r w:rsidR="00470BE4">
        <w:rPr>
          <w:rFonts w:ascii="Calibri" w:eastAsia="Times New Roman" w:hAnsi="Calibri" w:cs="Calibri"/>
          <w:sz w:val="20"/>
          <w:szCs w:val="20"/>
        </w:rPr>
        <w:t xml:space="preserve"> </w:t>
      </w:r>
      <w:r>
        <w:rPr>
          <w:rFonts w:ascii="Calibri" w:eastAsia="Times New Roman" w:hAnsi="Calibri" w:cs="Calibri"/>
          <w:sz w:val="20"/>
          <w:szCs w:val="20"/>
        </w:rPr>
        <w:t xml:space="preserve">and second by </w:t>
      </w:r>
      <w:r w:rsidR="00470BE4">
        <w:rPr>
          <w:rFonts w:ascii="Calibri" w:eastAsia="Times New Roman" w:hAnsi="Calibri" w:cs="Calibri"/>
          <w:sz w:val="20"/>
          <w:szCs w:val="20"/>
        </w:rPr>
        <w:t>Wong</w:t>
      </w:r>
      <w:r>
        <w:rPr>
          <w:rFonts w:ascii="Calibri" w:eastAsia="Times New Roman" w:hAnsi="Calibri" w:cs="Calibri"/>
          <w:sz w:val="20"/>
          <w:szCs w:val="20"/>
        </w:rPr>
        <w:t xml:space="preserve">.  </w:t>
      </w:r>
      <w:r w:rsidR="00470BE4">
        <w:rPr>
          <w:rFonts w:ascii="Calibri" w:eastAsia="Times New Roman" w:hAnsi="Calibri" w:cs="Calibri"/>
          <w:sz w:val="20"/>
          <w:szCs w:val="20"/>
        </w:rPr>
        <w:t>Hill abstaining</w:t>
      </w:r>
      <w:r>
        <w:rPr>
          <w:rFonts w:ascii="Calibri" w:eastAsia="Times New Roman" w:hAnsi="Calibri" w:cs="Calibri"/>
          <w:sz w:val="20"/>
          <w:szCs w:val="20"/>
        </w:rPr>
        <w:t>.</w:t>
      </w:r>
    </w:p>
    <w:p w14:paraId="530A22E8" w14:textId="6F3B6E60" w:rsidR="00123B55" w:rsidRPr="00DD4C06" w:rsidRDefault="00123B55" w:rsidP="00911CF3">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The 5/14 meeting notes were accepted</w:t>
      </w:r>
    </w:p>
    <w:p w14:paraId="4CA95015" w14:textId="77777777" w:rsidR="00EE19BB" w:rsidRPr="00EE19BB" w:rsidRDefault="00EE19BB" w:rsidP="00EE19BB">
      <w:pPr>
        <w:numPr>
          <w:ilvl w:val="0"/>
          <w:numId w:val="4"/>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Committee Reports/ Other</w:t>
      </w:r>
      <w:r w:rsidRPr="00EE19BB">
        <w:rPr>
          <w:rFonts w:ascii="Calibri" w:eastAsia="Times New Roman" w:hAnsi="Calibri" w:cs="Calibri"/>
          <w:sz w:val="20"/>
          <w:szCs w:val="20"/>
        </w:rPr>
        <w:t> </w:t>
      </w:r>
    </w:p>
    <w:p w14:paraId="16721F0E" w14:textId="532B9F17" w:rsidR="00EE19BB" w:rsidRPr="000C40F2" w:rsidRDefault="005F36BB" w:rsidP="000C40F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None</w:t>
      </w:r>
    </w:p>
    <w:p w14:paraId="331E255E" w14:textId="528728FA" w:rsidR="00EE19BB" w:rsidRPr="00EE19BB" w:rsidRDefault="008E045C" w:rsidP="00EE19BB">
      <w:pPr>
        <w:numPr>
          <w:ilvl w:val="0"/>
          <w:numId w:val="6"/>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New</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9360"/>
      </w:tblGrid>
      <w:tr w:rsidR="00EE19BB" w:rsidRPr="00EE19BB" w14:paraId="255B346B"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268C535A"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7066731E" w14:textId="77777777" w:rsidR="00EE19BB" w:rsidRPr="00EE19BB" w:rsidRDefault="00EE19BB" w:rsidP="00EE19BB">
            <w:pPr>
              <w:spacing w:after="0" w:line="240" w:lineRule="auto"/>
              <w:ind w:left="4380" w:right="436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0052C50C" w14:textId="77777777" w:rsidTr="00D54883">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36F6C3B7"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1</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43146425" w14:textId="4FD5D085" w:rsidR="00EE19BB" w:rsidRPr="00BA0C29" w:rsidRDefault="00BA0C29" w:rsidP="00BA0C2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00470BE4">
              <w:rPr>
                <w:rFonts w:ascii="Times New Roman" w:eastAsia="Times New Roman" w:hAnsi="Times New Roman" w:cs="Times New Roman"/>
                <w:sz w:val="24"/>
                <w:szCs w:val="24"/>
                <w:u w:val="single"/>
              </w:rPr>
              <w:t>Website Update</w:t>
            </w:r>
            <w:r>
              <w:rPr>
                <w:rFonts w:ascii="Times New Roman" w:eastAsia="Times New Roman" w:hAnsi="Times New Roman" w:cs="Times New Roman"/>
                <w:sz w:val="24"/>
                <w:szCs w:val="24"/>
              </w:rPr>
              <w:t xml:space="preserve">.  </w:t>
            </w:r>
            <w:r w:rsidR="00470BE4">
              <w:rPr>
                <w:rFonts w:ascii="Times New Roman" w:eastAsia="Times New Roman" w:hAnsi="Times New Roman" w:cs="Times New Roman"/>
                <w:sz w:val="24"/>
                <w:szCs w:val="24"/>
              </w:rPr>
              <w:t>Hill</w:t>
            </w:r>
            <w:r w:rsidR="00DD71BD">
              <w:rPr>
                <w:rFonts w:ascii="Times New Roman" w:eastAsia="Times New Roman" w:hAnsi="Times New Roman" w:cs="Times New Roman"/>
                <w:sz w:val="24"/>
                <w:szCs w:val="24"/>
              </w:rPr>
              <w:t xml:space="preserve"> </w:t>
            </w:r>
            <w:r w:rsidR="006A239A">
              <w:rPr>
                <w:rFonts w:ascii="Times New Roman" w:eastAsia="Times New Roman" w:hAnsi="Times New Roman" w:cs="Times New Roman"/>
                <w:sz w:val="24"/>
                <w:szCs w:val="24"/>
              </w:rPr>
              <w:t>reported that the Miramar college website will be updated during the Thanksgiving and Winter breaks.  During these times the website will have a feature freeze that will prohibit changes.  Also, during this time, there will be an internal testing site made available so that users can test changes.  Additionally, Hill reminded the committee that Directory changes are can be made by contacting your manager.  The ability to manage and maintain the Directory is at the local/department level.</w:t>
            </w:r>
          </w:p>
        </w:tc>
      </w:tr>
      <w:tr w:rsidR="00EE19BB" w:rsidRPr="00EE19BB" w14:paraId="14B05838"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025E1C87" w14:textId="799CE0A7" w:rsidR="00EE19BB" w:rsidRPr="006737E5" w:rsidRDefault="006737E5" w:rsidP="00EE19BB">
            <w:pPr>
              <w:spacing w:after="0" w:line="240" w:lineRule="auto"/>
              <w:jc w:val="center"/>
              <w:textAlignment w:val="baseline"/>
              <w:rPr>
                <w:rFonts w:eastAsia="Times New Roman" w:cstheme="minorHAnsi"/>
                <w:b/>
                <w:sz w:val="20"/>
                <w:szCs w:val="20"/>
              </w:rPr>
            </w:pPr>
            <w:r>
              <w:rPr>
                <w:rFonts w:eastAsia="Times New Roman" w:cstheme="minorHAnsi"/>
                <w:b/>
                <w:sz w:val="20"/>
                <w:szCs w:val="20"/>
              </w:rPr>
              <w:t>2</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6F791F3D" w14:textId="10ECC857" w:rsidR="00EE19BB" w:rsidRPr="00EC7B8F" w:rsidRDefault="00EE19BB" w:rsidP="00EE19BB">
            <w:pPr>
              <w:spacing w:after="0" w:line="240" w:lineRule="auto"/>
              <w:textAlignment w:val="baseline"/>
              <w:rPr>
                <w:rFonts w:ascii="Times New Roman" w:eastAsia="Times New Roman" w:hAnsi="Times New Roman" w:cs="Times New Roman"/>
                <w:sz w:val="24"/>
                <w:szCs w:val="24"/>
              </w:rPr>
            </w:pPr>
            <w:r w:rsidRPr="00EE19BB">
              <w:rPr>
                <w:rFonts w:ascii="Times New Roman" w:eastAsia="Times New Roman" w:hAnsi="Times New Roman" w:cs="Times New Roman"/>
                <w:sz w:val="16"/>
                <w:szCs w:val="16"/>
              </w:rPr>
              <w:t> </w:t>
            </w:r>
            <w:r w:rsidR="00470BE4">
              <w:rPr>
                <w:rFonts w:ascii="Times New Roman" w:eastAsia="Times New Roman" w:hAnsi="Times New Roman" w:cs="Times New Roman"/>
                <w:sz w:val="24"/>
                <w:szCs w:val="24"/>
                <w:u w:val="single"/>
              </w:rPr>
              <w:t>New Line Availability</w:t>
            </w:r>
            <w:r w:rsidR="003F76A6">
              <w:rPr>
                <w:rFonts w:ascii="Times New Roman" w:eastAsia="Times New Roman" w:hAnsi="Times New Roman" w:cs="Times New Roman"/>
                <w:sz w:val="24"/>
                <w:szCs w:val="24"/>
                <w:u w:val="single"/>
              </w:rPr>
              <w:t>.</w:t>
            </w:r>
            <w:r w:rsidR="00EC7B8F">
              <w:rPr>
                <w:rFonts w:ascii="Times New Roman" w:eastAsia="Times New Roman" w:hAnsi="Times New Roman" w:cs="Times New Roman"/>
                <w:sz w:val="24"/>
                <w:szCs w:val="24"/>
              </w:rPr>
              <w:t xml:space="preserve"> </w:t>
            </w:r>
            <w:r w:rsidR="00470BE4">
              <w:rPr>
                <w:rFonts w:ascii="Times New Roman" w:eastAsia="Times New Roman" w:hAnsi="Times New Roman" w:cs="Times New Roman"/>
                <w:sz w:val="24"/>
                <w:szCs w:val="24"/>
              </w:rPr>
              <w:t>Hill</w:t>
            </w:r>
            <w:r w:rsidR="00DD71BD">
              <w:rPr>
                <w:rFonts w:ascii="Times New Roman" w:eastAsia="Times New Roman" w:hAnsi="Times New Roman" w:cs="Times New Roman"/>
                <w:sz w:val="24"/>
                <w:szCs w:val="24"/>
              </w:rPr>
              <w:t xml:space="preserve"> </w:t>
            </w:r>
            <w:r w:rsidR="00B124EA">
              <w:rPr>
                <w:rFonts w:ascii="Times New Roman" w:eastAsia="Times New Roman" w:hAnsi="Times New Roman" w:cs="Times New Roman"/>
                <w:sz w:val="24"/>
                <w:szCs w:val="24"/>
              </w:rPr>
              <w:t>reported that the college has 4 New Line monitors for demo.</w:t>
            </w:r>
            <w:r w:rsidR="0063510A">
              <w:rPr>
                <w:rFonts w:ascii="Times New Roman" w:eastAsia="Times New Roman" w:hAnsi="Times New Roman" w:cs="Times New Roman"/>
                <w:sz w:val="24"/>
                <w:szCs w:val="24"/>
              </w:rPr>
              <w:t xml:space="preserve">  A New Line representative will be on campus soon to provide training.  Hill will be asking for volunteer faculty to pilot this new technology in the classroom.  A. Gloag is available for consultation and training.  Munoz inquired on cost.  Hill indicated that 86” are approximately $5,500 to $6,000 and 96” are approximately $10,000</w:t>
            </w:r>
          </w:p>
        </w:tc>
      </w:tr>
      <w:tr w:rsidR="003F76A6" w:rsidRPr="00EE19BB" w14:paraId="2DE74048"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14:paraId="23A0C362" w14:textId="3078F4EB" w:rsidR="003F76A6" w:rsidRPr="00EE19BB" w:rsidRDefault="006737E5" w:rsidP="00EE19BB">
            <w:pPr>
              <w:spacing w:after="0" w:line="240" w:lineRule="auto"/>
              <w:jc w:val="center"/>
              <w:textAlignment w:val="baseline"/>
              <w:rPr>
                <w:rFonts w:ascii="Calibri" w:eastAsia="Times New Roman" w:hAnsi="Calibri" w:cs="Calibri"/>
                <w:b/>
                <w:bCs/>
                <w:sz w:val="20"/>
                <w:szCs w:val="20"/>
              </w:rPr>
            </w:pPr>
            <w:r>
              <w:rPr>
                <w:rFonts w:ascii="Calibri" w:eastAsia="Times New Roman" w:hAnsi="Calibri" w:cs="Calibri"/>
                <w:b/>
                <w:bCs/>
                <w:sz w:val="20"/>
                <w:szCs w:val="20"/>
              </w:rPr>
              <w:t>3</w:t>
            </w: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69744E28" w14:textId="7CA6ACD2" w:rsidR="003F76A6" w:rsidRPr="003F76A6" w:rsidRDefault="00470BE4" w:rsidP="00EE1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ASG Canvas</w:t>
            </w:r>
            <w:r w:rsidR="003F76A6">
              <w:rPr>
                <w:rFonts w:ascii="Times New Roman" w:eastAsia="Times New Roman" w:hAnsi="Times New Roman" w:cs="Times New Roman"/>
                <w:sz w:val="24"/>
                <w:szCs w:val="24"/>
                <w:u w:val="single"/>
              </w:rPr>
              <w:t>.</w:t>
            </w:r>
            <w:r w:rsidR="00BA53FF">
              <w:rPr>
                <w:rFonts w:ascii="Times New Roman" w:eastAsia="Times New Roman" w:hAnsi="Times New Roman" w:cs="Times New Roman"/>
                <w:sz w:val="24"/>
                <w:szCs w:val="24"/>
                <w:u w:val="single"/>
              </w:rPr>
              <w:t xml:space="preserve"> </w:t>
            </w:r>
            <w:r w:rsidR="006737E5" w:rsidRPr="0063510A">
              <w:rPr>
                <w:rFonts w:ascii="Times New Roman" w:eastAsia="Times New Roman" w:hAnsi="Times New Roman" w:cs="Times New Roman"/>
                <w:sz w:val="24"/>
                <w:szCs w:val="24"/>
              </w:rPr>
              <w:t>Pacheco</w:t>
            </w:r>
            <w:r w:rsidR="00E278B7" w:rsidRPr="0063510A">
              <w:rPr>
                <w:rFonts w:ascii="Times New Roman" w:eastAsia="Times New Roman" w:hAnsi="Times New Roman" w:cs="Times New Roman"/>
                <w:sz w:val="24"/>
                <w:szCs w:val="24"/>
              </w:rPr>
              <w:t xml:space="preserve"> </w:t>
            </w:r>
            <w:r w:rsidR="0063510A">
              <w:rPr>
                <w:rFonts w:ascii="Times New Roman" w:eastAsia="Times New Roman" w:hAnsi="Times New Roman" w:cs="Times New Roman"/>
                <w:sz w:val="24"/>
                <w:szCs w:val="24"/>
              </w:rPr>
              <w:t>reported that the ASG was exploring the utilization of a Canvas shell to communicate campus calendar and activities.  The ASG has identified that some new students are left out of communications and opportunities and this might be a way to provide additional resources and information.  The committee discussed pros and cons.  The overall consensus was that this approach, combined with a sdmiramar.edu ASG presence might prove to be beneficial.  There was a concern that students are reporting that they feel “bombarded” with information and that we may need to find a way to measure/throttle how we communicate.  Hill asked that Dean Barnard be included in discussions and decision making.</w:t>
            </w:r>
          </w:p>
        </w:tc>
      </w:tr>
      <w:tr w:rsidR="008E045C" w:rsidRPr="00EE19BB" w14:paraId="351F4663"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14:paraId="06A4B75A" w14:textId="39B7BCF7" w:rsidR="008E045C" w:rsidRDefault="008E045C" w:rsidP="00EE19BB">
            <w:pPr>
              <w:spacing w:after="0" w:line="240" w:lineRule="auto"/>
              <w:jc w:val="center"/>
              <w:textAlignment w:val="baseline"/>
              <w:rPr>
                <w:rFonts w:ascii="Calibri" w:eastAsia="Times New Roman" w:hAnsi="Calibri" w:cs="Calibri"/>
                <w:b/>
                <w:bCs/>
                <w:sz w:val="20"/>
                <w:szCs w:val="20"/>
              </w:rPr>
            </w:pP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781ABF06" w14:textId="0FD356DB" w:rsidR="008E045C" w:rsidRDefault="008E045C" w:rsidP="00EE19BB">
            <w:pPr>
              <w:spacing w:after="0" w:line="240" w:lineRule="auto"/>
              <w:textAlignment w:val="baseline"/>
              <w:rPr>
                <w:rFonts w:ascii="Times New Roman" w:eastAsia="Times New Roman" w:hAnsi="Times New Roman" w:cs="Times New Roman"/>
                <w:sz w:val="24"/>
                <w:szCs w:val="24"/>
                <w:u w:val="single"/>
              </w:rPr>
            </w:pPr>
          </w:p>
        </w:tc>
      </w:tr>
    </w:tbl>
    <w:p w14:paraId="5528E53F"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1CEF7655" w14:textId="77777777" w:rsidR="00EE19BB" w:rsidRPr="00EE19BB" w:rsidRDefault="00EE19BB" w:rsidP="00EE19BB">
      <w:pPr>
        <w:numPr>
          <w:ilvl w:val="0"/>
          <w:numId w:val="7"/>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New Business:</w:t>
      </w:r>
      <w:r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9420"/>
      </w:tblGrid>
      <w:tr w:rsidR="00EE19BB" w:rsidRPr="00EE19BB" w14:paraId="445B67A2"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299B698E"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14:paraId="4A2D3BC9" w14:textId="77777777" w:rsidR="00EE19BB" w:rsidRPr="00EE19BB" w:rsidRDefault="00EE19BB" w:rsidP="00EE19BB">
            <w:pPr>
              <w:spacing w:after="0" w:line="240" w:lineRule="auto"/>
              <w:ind w:left="4410" w:right="439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75893249"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01A394FC" w14:textId="598B495D" w:rsidR="00EE19BB" w:rsidRPr="00EC7B8F" w:rsidRDefault="00EC7B8F" w:rsidP="00EE19BB">
            <w:pPr>
              <w:spacing w:after="0" w:line="240" w:lineRule="auto"/>
              <w:jc w:val="center"/>
              <w:textAlignment w:val="baseline"/>
              <w:rPr>
                <w:rFonts w:ascii="Times New Roman" w:eastAsia="Times New Roman" w:hAnsi="Times New Roman" w:cs="Times New Roman"/>
                <w:b/>
                <w:sz w:val="24"/>
                <w:szCs w:val="24"/>
              </w:rPr>
            </w:pPr>
            <w:r w:rsidRPr="00EC7B8F">
              <w:rPr>
                <w:rFonts w:ascii="Calibri" w:eastAsia="Times New Roman" w:hAnsi="Calibri" w:cs="Calibri"/>
                <w:b/>
                <w:sz w:val="20"/>
                <w:szCs w:val="20"/>
              </w:rPr>
              <w:t>4</w:t>
            </w:r>
            <w:r w:rsidR="00EE19BB" w:rsidRPr="00EC7B8F">
              <w:rPr>
                <w:rFonts w:ascii="Calibri" w:eastAsia="Times New Roman" w:hAnsi="Calibri" w:cs="Calibri"/>
                <w:b/>
                <w:sz w:val="20"/>
                <w:szCs w:val="20"/>
              </w:rPr>
              <w:t> </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14:paraId="7B9746EF" w14:textId="20738B7F" w:rsidR="00EE19BB" w:rsidRPr="00815DF6" w:rsidRDefault="006737E5" w:rsidP="00EE1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Laptop/docking station concept discussion</w:t>
            </w:r>
            <w:r w:rsidR="00F44D58">
              <w:rPr>
                <w:rFonts w:ascii="Times New Roman" w:eastAsia="Times New Roman" w:hAnsi="Times New Roman" w:cs="Times New Roman"/>
                <w:sz w:val="24"/>
                <w:szCs w:val="24"/>
                <w:u w:val="single"/>
              </w:rPr>
              <w:t>.</w:t>
            </w:r>
            <w:r w:rsidR="00815D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Hill</w:t>
            </w:r>
            <w:r w:rsidR="00C3304B">
              <w:rPr>
                <w:rFonts w:ascii="Times New Roman" w:eastAsia="Times New Roman" w:hAnsi="Times New Roman" w:cs="Times New Roman"/>
                <w:sz w:val="24"/>
                <w:szCs w:val="24"/>
              </w:rPr>
              <w:t xml:space="preserve"> </w:t>
            </w:r>
            <w:r w:rsidR="003343C0">
              <w:rPr>
                <w:rFonts w:ascii="Times New Roman" w:eastAsia="Times New Roman" w:hAnsi="Times New Roman" w:cs="Times New Roman"/>
                <w:sz w:val="24"/>
                <w:szCs w:val="24"/>
              </w:rPr>
              <w:t xml:space="preserve">reported that he is starting a pilot to select individuals who would give up their desktop in exchange for a laptop.  Classroom podiums would be upgraded to include a </w:t>
            </w:r>
            <w:r w:rsidR="00204183">
              <w:rPr>
                <w:rFonts w:ascii="Times New Roman" w:eastAsia="Times New Roman" w:hAnsi="Times New Roman" w:cs="Times New Roman"/>
                <w:sz w:val="24"/>
                <w:szCs w:val="24"/>
              </w:rPr>
              <w:t>USB-C</w:t>
            </w:r>
            <w:bookmarkStart w:id="0" w:name="_GoBack"/>
            <w:bookmarkEnd w:id="0"/>
            <w:r w:rsidR="003343C0">
              <w:rPr>
                <w:rFonts w:ascii="Times New Roman" w:eastAsia="Times New Roman" w:hAnsi="Times New Roman" w:cs="Times New Roman"/>
                <w:sz w:val="24"/>
                <w:szCs w:val="24"/>
              </w:rPr>
              <w:t xml:space="preserve"> that would allow direct connection to the laptop and all associated systems/software/files.  Hill indicated that it would be helpful if all the pilot </w:t>
            </w:r>
            <w:r w:rsidR="00204183">
              <w:rPr>
                <w:rFonts w:ascii="Times New Roman" w:eastAsia="Times New Roman" w:hAnsi="Times New Roman" w:cs="Times New Roman"/>
                <w:sz w:val="24"/>
                <w:szCs w:val="24"/>
              </w:rPr>
              <w:t>volunteers</w:t>
            </w:r>
            <w:r w:rsidR="003343C0">
              <w:rPr>
                <w:rFonts w:ascii="Times New Roman" w:eastAsia="Times New Roman" w:hAnsi="Times New Roman" w:cs="Times New Roman"/>
                <w:sz w:val="24"/>
                <w:szCs w:val="24"/>
              </w:rPr>
              <w:t xml:space="preserve"> used the same classroom</w:t>
            </w:r>
            <w:r w:rsidR="00204183">
              <w:rPr>
                <w:rFonts w:ascii="Times New Roman" w:eastAsia="Times New Roman" w:hAnsi="Times New Roman" w:cs="Times New Roman"/>
                <w:sz w:val="24"/>
                <w:szCs w:val="24"/>
              </w:rPr>
              <w:t>.  Martin suggested using high volume classrooms.  Munoz asked how this might impact Adjunct.  Hill indicated that Adjunct access would remain unchanged.  Martin asked if there were other solutions being considered.  Hill indicated that the New Line products are being piloted.  Hill indicated that those who pilot this new set-up would provide valuable feedback on the usefulness of this new platform.</w:t>
            </w:r>
          </w:p>
        </w:tc>
      </w:tr>
      <w:tr w:rsidR="00040889" w:rsidRPr="00EE19BB" w14:paraId="12215B50"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4327B212" w14:textId="0A4D06E7" w:rsidR="00040889" w:rsidRPr="00EE19BB" w:rsidRDefault="00EC7B8F" w:rsidP="00EE19BB">
            <w:pPr>
              <w:spacing w:after="0" w:line="240" w:lineRule="auto"/>
              <w:jc w:val="center"/>
              <w:textAlignment w:val="baseline"/>
              <w:rPr>
                <w:rFonts w:ascii="Calibri" w:eastAsia="Times New Roman" w:hAnsi="Calibri" w:cs="Calibri"/>
                <w:b/>
                <w:bCs/>
                <w:sz w:val="20"/>
                <w:szCs w:val="20"/>
              </w:rPr>
            </w:pPr>
            <w:r>
              <w:rPr>
                <w:rFonts w:ascii="Calibri" w:eastAsia="Times New Roman" w:hAnsi="Calibri" w:cs="Calibri"/>
                <w:b/>
                <w:bCs/>
                <w:sz w:val="20"/>
                <w:szCs w:val="20"/>
              </w:rPr>
              <w:t>5</w:t>
            </w: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64E72272" w14:textId="6D7E0C0F" w:rsidR="00040889" w:rsidRPr="007574EF" w:rsidRDefault="00EC7B8F" w:rsidP="00EE1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Technology Plan</w:t>
            </w:r>
            <w:r w:rsidR="00040889">
              <w:rPr>
                <w:rFonts w:ascii="Times New Roman" w:eastAsia="Times New Roman" w:hAnsi="Times New Roman" w:cs="Times New Roman"/>
                <w:sz w:val="24"/>
                <w:szCs w:val="24"/>
                <w:u w:val="single"/>
              </w:rPr>
              <w:t>.</w:t>
            </w:r>
            <w:r w:rsidR="007574EF">
              <w:rPr>
                <w:rFonts w:ascii="Times New Roman" w:eastAsia="Times New Roman" w:hAnsi="Times New Roman" w:cs="Times New Roman"/>
                <w:sz w:val="24"/>
                <w:szCs w:val="24"/>
              </w:rPr>
              <w:t xml:space="preserve"> </w:t>
            </w:r>
            <w:r w:rsidR="007106A2">
              <w:rPr>
                <w:rFonts w:ascii="Times New Roman" w:eastAsia="Times New Roman" w:hAnsi="Times New Roman" w:cs="Times New Roman"/>
                <w:sz w:val="24"/>
                <w:szCs w:val="24"/>
              </w:rPr>
              <w:t xml:space="preserve"> </w:t>
            </w:r>
            <w:r w:rsidR="006737E5">
              <w:rPr>
                <w:rFonts w:ascii="Times New Roman" w:eastAsia="Times New Roman" w:hAnsi="Times New Roman" w:cs="Times New Roman"/>
                <w:sz w:val="24"/>
                <w:szCs w:val="24"/>
              </w:rPr>
              <w:t>No report, meeting time expired.</w:t>
            </w:r>
          </w:p>
        </w:tc>
      </w:tr>
      <w:tr w:rsidR="00040889" w:rsidRPr="00EE19BB" w14:paraId="0B6B7EA3"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3978F2BD" w14:textId="40A893F6" w:rsidR="00040889" w:rsidRPr="00EE19BB" w:rsidRDefault="00040889" w:rsidP="00EE19BB">
            <w:pPr>
              <w:spacing w:after="0" w:line="240" w:lineRule="auto"/>
              <w:jc w:val="center"/>
              <w:textAlignment w:val="baseline"/>
              <w:rPr>
                <w:rFonts w:ascii="Calibri" w:eastAsia="Times New Roman" w:hAnsi="Calibri" w:cs="Calibri"/>
                <w:b/>
                <w:bCs/>
                <w:sz w:val="20"/>
                <w:szCs w:val="20"/>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700503B1" w14:textId="4F6A6B70" w:rsidR="00040889" w:rsidRPr="007574EF" w:rsidRDefault="00040889" w:rsidP="00EE19BB">
            <w:pPr>
              <w:spacing w:after="0" w:line="240" w:lineRule="auto"/>
              <w:textAlignment w:val="baseline"/>
              <w:rPr>
                <w:rFonts w:ascii="Times New Roman" w:eastAsia="Times New Roman" w:hAnsi="Times New Roman" w:cs="Times New Roman"/>
                <w:sz w:val="24"/>
                <w:szCs w:val="24"/>
              </w:rPr>
            </w:pPr>
          </w:p>
        </w:tc>
      </w:tr>
    </w:tbl>
    <w:p w14:paraId="70B347E6"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547449EF" w14:textId="6C7AD404" w:rsidR="00EE19BB" w:rsidRDefault="00EE19BB" w:rsidP="00176FC2">
      <w:pPr>
        <w:numPr>
          <w:ilvl w:val="0"/>
          <w:numId w:val="8"/>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Announcements</w:t>
      </w:r>
      <w:r w:rsidRPr="00EE19BB">
        <w:rPr>
          <w:rFonts w:ascii="Calibri" w:eastAsia="Times New Roman" w:hAnsi="Calibri" w:cs="Calibri"/>
          <w:sz w:val="20"/>
          <w:szCs w:val="20"/>
        </w:rPr>
        <w:t> </w:t>
      </w:r>
    </w:p>
    <w:p w14:paraId="056E8471" w14:textId="7D0130C3" w:rsidR="00895AEA" w:rsidRDefault="00536A43" w:rsidP="00536A43">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52B8AB89" w14:textId="3C5C9D12" w:rsidR="001C5059" w:rsidRPr="001C5059" w:rsidRDefault="001C5059" w:rsidP="001C5059">
      <w:pPr>
        <w:pStyle w:val="ListParagraph"/>
        <w:numPr>
          <w:ilvl w:val="0"/>
          <w:numId w:val="10"/>
        </w:numPr>
        <w:spacing w:after="0" w:line="240" w:lineRule="auto"/>
        <w:textAlignment w:val="baseline"/>
        <w:rPr>
          <w:rFonts w:ascii="Calibri" w:eastAsia="Times New Roman" w:hAnsi="Calibri" w:cs="Calibri"/>
          <w:b/>
          <w:sz w:val="20"/>
          <w:szCs w:val="20"/>
        </w:rPr>
      </w:pPr>
      <w:r w:rsidRPr="001C5059">
        <w:rPr>
          <w:rFonts w:ascii="Calibri" w:eastAsia="Times New Roman" w:hAnsi="Calibri" w:cs="Calibri"/>
          <w:b/>
          <w:sz w:val="20"/>
          <w:szCs w:val="20"/>
        </w:rPr>
        <w:t>Public Comment</w:t>
      </w:r>
    </w:p>
    <w:p w14:paraId="48028A24" w14:textId="1F614324" w:rsidR="001C5059" w:rsidRPr="001C5059" w:rsidRDefault="001C5059" w:rsidP="001C5059">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0C454206" w14:textId="77777777" w:rsidR="00EE19BB" w:rsidRPr="00EE19BB" w:rsidRDefault="00EE19BB" w:rsidP="00EE19BB">
      <w:pPr>
        <w:numPr>
          <w:ilvl w:val="0"/>
          <w:numId w:val="10"/>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Adjourned</w:t>
      </w:r>
      <w:r w:rsidRPr="00EE19BB">
        <w:rPr>
          <w:rFonts w:ascii="Calibri" w:eastAsia="Times New Roman" w:hAnsi="Calibri" w:cs="Calibri"/>
          <w:sz w:val="20"/>
          <w:szCs w:val="20"/>
        </w:rPr>
        <w:t> </w:t>
      </w:r>
    </w:p>
    <w:p w14:paraId="58029EBE" w14:textId="1DB366A0" w:rsidR="00EE19BB"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The meeting was adjourned at</w:t>
      </w:r>
      <w:r w:rsidR="00F70ACD">
        <w:rPr>
          <w:rFonts w:ascii="Calibri" w:eastAsia="Times New Roman" w:hAnsi="Calibri" w:cs="Calibri"/>
          <w:iCs/>
          <w:sz w:val="20"/>
          <w:szCs w:val="20"/>
        </w:rPr>
        <w:t xml:space="preserve"> </w:t>
      </w:r>
      <w:r w:rsidR="008E045C">
        <w:rPr>
          <w:rFonts w:ascii="Calibri" w:eastAsia="Times New Roman" w:hAnsi="Calibri" w:cs="Calibri"/>
          <w:iCs/>
          <w:sz w:val="20"/>
          <w:szCs w:val="20"/>
        </w:rPr>
        <w:t>4</w:t>
      </w:r>
      <w:r w:rsidR="00E4789A">
        <w:rPr>
          <w:rFonts w:ascii="Calibri" w:eastAsia="Times New Roman" w:hAnsi="Calibri" w:cs="Calibri"/>
          <w:iCs/>
          <w:sz w:val="20"/>
          <w:szCs w:val="20"/>
        </w:rPr>
        <w:t>:</w:t>
      </w:r>
      <w:r w:rsidR="008E045C">
        <w:rPr>
          <w:rFonts w:ascii="Calibri" w:eastAsia="Times New Roman" w:hAnsi="Calibri" w:cs="Calibri"/>
          <w:iCs/>
          <w:sz w:val="20"/>
          <w:szCs w:val="20"/>
        </w:rPr>
        <w:t>0</w:t>
      </w:r>
      <w:r w:rsidR="00204183">
        <w:rPr>
          <w:rFonts w:ascii="Calibri" w:eastAsia="Times New Roman" w:hAnsi="Calibri" w:cs="Calibri"/>
          <w:iCs/>
          <w:sz w:val="20"/>
          <w:szCs w:val="20"/>
        </w:rPr>
        <w:t>2</w:t>
      </w:r>
      <w:r>
        <w:rPr>
          <w:rFonts w:ascii="Calibri" w:eastAsia="Times New Roman" w:hAnsi="Calibri" w:cs="Calibri"/>
          <w:iCs/>
          <w:sz w:val="20"/>
          <w:szCs w:val="20"/>
        </w:rPr>
        <w:t xml:space="preserve"> p.m.</w:t>
      </w:r>
    </w:p>
    <w:p w14:paraId="7790D28F" w14:textId="77777777" w:rsidR="00EE19BB" w:rsidRPr="00EE19BB" w:rsidRDefault="00EE19BB" w:rsidP="00EE19BB">
      <w:pPr>
        <w:numPr>
          <w:ilvl w:val="0"/>
          <w:numId w:val="1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Next Scheduled Meeting</w:t>
      </w:r>
      <w:r w:rsidRPr="00EE19BB">
        <w:rPr>
          <w:rFonts w:ascii="Calibri" w:eastAsia="Times New Roman" w:hAnsi="Calibri" w:cs="Calibri"/>
          <w:sz w:val="20"/>
          <w:szCs w:val="20"/>
        </w:rPr>
        <w:t> </w:t>
      </w:r>
    </w:p>
    <w:p w14:paraId="3E560150" w14:textId="5D240165" w:rsidR="00806FAC"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 xml:space="preserve">Tuesday, </w:t>
      </w:r>
      <w:r w:rsidR="006737E5">
        <w:rPr>
          <w:rFonts w:ascii="Calibri" w:eastAsia="Times New Roman" w:hAnsi="Calibri" w:cs="Calibri"/>
          <w:sz w:val="20"/>
          <w:szCs w:val="20"/>
        </w:rPr>
        <w:t>Nov</w:t>
      </w:r>
      <w:r w:rsidR="008E045C">
        <w:rPr>
          <w:rFonts w:ascii="Calibri" w:eastAsia="Times New Roman" w:hAnsi="Calibri" w:cs="Calibri"/>
          <w:sz w:val="20"/>
          <w:szCs w:val="20"/>
        </w:rPr>
        <w:t xml:space="preserve"> </w:t>
      </w:r>
      <w:r w:rsidR="006737E5">
        <w:rPr>
          <w:rFonts w:ascii="Calibri" w:eastAsia="Times New Roman" w:hAnsi="Calibri" w:cs="Calibri"/>
          <w:sz w:val="20"/>
          <w:szCs w:val="20"/>
        </w:rPr>
        <w:t>12</w:t>
      </w:r>
      <w:r>
        <w:rPr>
          <w:rFonts w:ascii="Calibri" w:eastAsia="Times New Roman" w:hAnsi="Calibri" w:cs="Calibri"/>
          <w:sz w:val="20"/>
          <w:szCs w:val="20"/>
        </w:rPr>
        <w:t>, 202</w:t>
      </w:r>
      <w:r w:rsidR="00D82E3A">
        <w:rPr>
          <w:rFonts w:ascii="Calibri" w:eastAsia="Times New Roman" w:hAnsi="Calibri" w:cs="Calibri"/>
          <w:sz w:val="20"/>
          <w:szCs w:val="20"/>
        </w:rPr>
        <w:t>4</w:t>
      </w:r>
      <w:r>
        <w:rPr>
          <w:rFonts w:ascii="Calibri" w:eastAsia="Times New Roman" w:hAnsi="Calibri" w:cs="Calibri"/>
          <w:sz w:val="20"/>
          <w:szCs w:val="20"/>
        </w:rPr>
        <w:t>, 3:00 p.m. in room L-108</w:t>
      </w:r>
    </w:p>
    <w:sectPr w:rsidR="00806FAC" w:rsidRPr="00176FC2" w:rsidSect="00EE1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C47"/>
    <w:multiLevelType w:val="multilevel"/>
    <w:tmpl w:val="F3A0C9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0C53AD"/>
    <w:multiLevelType w:val="multilevel"/>
    <w:tmpl w:val="92E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F1400"/>
    <w:multiLevelType w:val="multilevel"/>
    <w:tmpl w:val="F0F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5391C"/>
    <w:multiLevelType w:val="multilevel"/>
    <w:tmpl w:val="33DAC21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1CD12FE"/>
    <w:multiLevelType w:val="multilevel"/>
    <w:tmpl w:val="87A8D9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123034C"/>
    <w:multiLevelType w:val="multilevel"/>
    <w:tmpl w:val="6B94877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2B70B26"/>
    <w:multiLevelType w:val="multilevel"/>
    <w:tmpl w:val="C1B0FE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174D59"/>
    <w:multiLevelType w:val="multilevel"/>
    <w:tmpl w:val="1FCADF74"/>
    <w:lvl w:ilvl="0">
      <w:start w:val="7"/>
      <w:numFmt w:val="upperLetter"/>
      <w:lvlText w:val="%1."/>
      <w:lvlJc w:val="left"/>
      <w:pPr>
        <w:tabs>
          <w:tab w:val="num" w:pos="1350"/>
        </w:tabs>
        <w:ind w:left="1350" w:hanging="360"/>
      </w:pPr>
    </w:lvl>
    <w:lvl w:ilvl="1">
      <w:start w:val="1"/>
      <w:numFmt w:val="upperLetter"/>
      <w:lvlText w:val="%2."/>
      <w:lvlJc w:val="left"/>
      <w:pPr>
        <w:tabs>
          <w:tab w:val="num" w:pos="2070"/>
        </w:tabs>
        <w:ind w:left="2070" w:hanging="360"/>
      </w:pPr>
    </w:lvl>
    <w:lvl w:ilvl="2">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8" w15:restartNumberingAfterBreak="0">
    <w:nsid w:val="5EF35A9E"/>
    <w:multiLevelType w:val="multilevel"/>
    <w:tmpl w:val="6CA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6750E"/>
    <w:multiLevelType w:val="multilevel"/>
    <w:tmpl w:val="DDAEDD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48212A"/>
    <w:multiLevelType w:val="multilevel"/>
    <w:tmpl w:val="F95E41E0"/>
    <w:lvl w:ilvl="0">
      <w:start w:val="2"/>
      <w:numFmt w:val="upperLetter"/>
      <w:lvlText w:val="%1."/>
      <w:lvlJc w:val="left"/>
      <w:pPr>
        <w:tabs>
          <w:tab w:val="num" w:pos="720"/>
        </w:tabs>
        <w:ind w:left="720" w:hanging="360"/>
      </w:pPr>
    </w:lvl>
    <w:lvl w:ilvl="1">
      <w:numFmt w:val="bullet"/>
      <w:lvlText w:val=""/>
      <w:lvlJc w:val="left"/>
      <w:pPr>
        <w:ind w:left="1440" w:hanging="360"/>
      </w:pPr>
      <w:rPr>
        <w:rFonts w:ascii="Symbol" w:eastAsia="Times New Roman" w:hAnsi="Symbol"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6F2608"/>
    <w:multiLevelType w:val="multilevel"/>
    <w:tmpl w:val="611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5B0714"/>
    <w:multiLevelType w:val="multilevel"/>
    <w:tmpl w:val="6DD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2"/>
  </w:num>
  <w:num w:numId="4">
    <w:abstractNumId w:val="9"/>
  </w:num>
  <w:num w:numId="5">
    <w:abstractNumId w:val="11"/>
  </w:num>
  <w:num w:numId="6">
    <w:abstractNumId w:val="5"/>
  </w:num>
  <w:num w:numId="7">
    <w:abstractNumId w:val="4"/>
  </w:num>
  <w:num w:numId="8">
    <w:abstractNumId w:val="0"/>
  </w:num>
  <w:num w:numId="9">
    <w:abstractNumId w:val="8"/>
  </w:num>
  <w:num w:numId="10">
    <w:abstractNumId w:val="7"/>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33"/>
    <w:rsid w:val="0000280E"/>
    <w:rsid w:val="00003BC6"/>
    <w:rsid w:val="00040889"/>
    <w:rsid w:val="000C40F2"/>
    <w:rsid w:val="000D0654"/>
    <w:rsid w:val="000F5963"/>
    <w:rsid w:val="00107281"/>
    <w:rsid w:val="00123B55"/>
    <w:rsid w:val="00125BC9"/>
    <w:rsid w:val="00137014"/>
    <w:rsid w:val="00157504"/>
    <w:rsid w:val="00176FC2"/>
    <w:rsid w:val="001C4D7F"/>
    <w:rsid w:val="001C5059"/>
    <w:rsid w:val="001F1664"/>
    <w:rsid w:val="001F7B17"/>
    <w:rsid w:val="00204183"/>
    <w:rsid w:val="00290673"/>
    <w:rsid w:val="00296BAC"/>
    <w:rsid w:val="002C61EE"/>
    <w:rsid w:val="00310E70"/>
    <w:rsid w:val="00317A12"/>
    <w:rsid w:val="003343C0"/>
    <w:rsid w:val="00355755"/>
    <w:rsid w:val="003A3E94"/>
    <w:rsid w:val="003D24C1"/>
    <w:rsid w:val="003F6480"/>
    <w:rsid w:val="003F76A6"/>
    <w:rsid w:val="00406F8A"/>
    <w:rsid w:val="0041552C"/>
    <w:rsid w:val="004563C1"/>
    <w:rsid w:val="00470BE4"/>
    <w:rsid w:val="004A06BC"/>
    <w:rsid w:val="004C1A70"/>
    <w:rsid w:val="004E2B19"/>
    <w:rsid w:val="00503A83"/>
    <w:rsid w:val="00512ADC"/>
    <w:rsid w:val="00536A43"/>
    <w:rsid w:val="005F36BB"/>
    <w:rsid w:val="0063510A"/>
    <w:rsid w:val="006424AB"/>
    <w:rsid w:val="00660D2C"/>
    <w:rsid w:val="00671379"/>
    <w:rsid w:val="006737E5"/>
    <w:rsid w:val="006778CB"/>
    <w:rsid w:val="006A239A"/>
    <w:rsid w:val="006A77ED"/>
    <w:rsid w:val="006B14F3"/>
    <w:rsid w:val="007106A2"/>
    <w:rsid w:val="00714F77"/>
    <w:rsid w:val="007574EF"/>
    <w:rsid w:val="00776744"/>
    <w:rsid w:val="007A6C1B"/>
    <w:rsid w:val="007D5433"/>
    <w:rsid w:val="007F255D"/>
    <w:rsid w:val="00815DF6"/>
    <w:rsid w:val="00817C56"/>
    <w:rsid w:val="008312F3"/>
    <w:rsid w:val="008776DF"/>
    <w:rsid w:val="008931BC"/>
    <w:rsid w:val="00895AEA"/>
    <w:rsid w:val="008B5C2B"/>
    <w:rsid w:val="008C6A57"/>
    <w:rsid w:val="008E045C"/>
    <w:rsid w:val="00911CF3"/>
    <w:rsid w:val="0095158A"/>
    <w:rsid w:val="009630DE"/>
    <w:rsid w:val="009678C6"/>
    <w:rsid w:val="00992DBF"/>
    <w:rsid w:val="009B212C"/>
    <w:rsid w:val="00A16644"/>
    <w:rsid w:val="00A34EF1"/>
    <w:rsid w:val="00A421EC"/>
    <w:rsid w:val="00A80861"/>
    <w:rsid w:val="00AC5404"/>
    <w:rsid w:val="00AD15F8"/>
    <w:rsid w:val="00B10A66"/>
    <w:rsid w:val="00B124EA"/>
    <w:rsid w:val="00B155C7"/>
    <w:rsid w:val="00B565C6"/>
    <w:rsid w:val="00B94758"/>
    <w:rsid w:val="00BA0C29"/>
    <w:rsid w:val="00BA53FF"/>
    <w:rsid w:val="00C153C7"/>
    <w:rsid w:val="00C2657F"/>
    <w:rsid w:val="00C3304B"/>
    <w:rsid w:val="00C47507"/>
    <w:rsid w:val="00CD61D3"/>
    <w:rsid w:val="00CE2C59"/>
    <w:rsid w:val="00CF32BD"/>
    <w:rsid w:val="00D54883"/>
    <w:rsid w:val="00D82E3A"/>
    <w:rsid w:val="00DC33C9"/>
    <w:rsid w:val="00DD4C06"/>
    <w:rsid w:val="00DD71BD"/>
    <w:rsid w:val="00E278B7"/>
    <w:rsid w:val="00E4789A"/>
    <w:rsid w:val="00E61D96"/>
    <w:rsid w:val="00E84283"/>
    <w:rsid w:val="00E8521F"/>
    <w:rsid w:val="00E92B37"/>
    <w:rsid w:val="00EC7B8F"/>
    <w:rsid w:val="00EE19BB"/>
    <w:rsid w:val="00F44D58"/>
    <w:rsid w:val="00F70ACD"/>
    <w:rsid w:val="00F84FD2"/>
    <w:rsid w:val="00F8711D"/>
    <w:rsid w:val="00F97B44"/>
    <w:rsid w:val="00FA07E2"/>
    <w:rsid w:val="00FC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D8DD"/>
  <w15:chartTrackingRefBased/>
  <w15:docId w15:val="{08E4F80A-161C-4EFF-B74E-80C7050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19BB"/>
  </w:style>
  <w:style w:type="character" w:customStyle="1" w:styleId="eop">
    <w:name w:val="eop"/>
    <w:basedOn w:val="DefaultParagraphFont"/>
    <w:rsid w:val="00EE19BB"/>
  </w:style>
  <w:style w:type="paragraph" w:styleId="ListParagraph">
    <w:name w:val="List Paragraph"/>
    <w:basedOn w:val="Normal"/>
    <w:uiPriority w:val="34"/>
    <w:qFormat/>
    <w:rsid w:val="000C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935">
      <w:bodyDiv w:val="1"/>
      <w:marLeft w:val="0"/>
      <w:marRight w:val="0"/>
      <w:marTop w:val="0"/>
      <w:marBottom w:val="0"/>
      <w:divBdr>
        <w:top w:val="none" w:sz="0" w:space="0" w:color="auto"/>
        <w:left w:val="none" w:sz="0" w:space="0" w:color="auto"/>
        <w:bottom w:val="none" w:sz="0" w:space="0" w:color="auto"/>
        <w:right w:val="none" w:sz="0" w:space="0" w:color="auto"/>
      </w:divBdr>
      <w:divsChild>
        <w:div w:id="1350453892">
          <w:marLeft w:val="0"/>
          <w:marRight w:val="0"/>
          <w:marTop w:val="0"/>
          <w:marBottom w:val="0"/>
          <w:divBdr>
            <w:top w:val="none" w:sz="0" w:space="0" w:color="auto"/>
            <w:left w:val="none" w:sz="0" w:space="0" w:color="auto"/>
            <w:bottom w:val="none" w:sz="0" w:space="0" w:color="auto"/>
            <w:right w:val="none" w:sz="0" w:space="0" w:color="auto"/>
          </w:divBdr>
        </w:div>
        <w:div w:id="960653482">
          <w:marLeft w:val="0"/>
          <w:marRight w:val="0"/>
          <w:marTop w:val="0"/>
          <w:marBottom w:val="0"/>
          <w:divBdr>
            <w:top w:val="none" w:sz="0" w:space="0" w:color="auto"/>
            <w:left w:val="none" w:sz="0" w:space="0" w:color="auto"/>
            <w:bottom w:val="none" w:sz="0" w:space="0" w:color="auto"/>
            <w:right w:val="none" w:sz="0" w:space="0" w:color="auto"/>
          </w:divBdr>
        </w:div>
        <w:div w:id="1758205985">
          <w:marLeft w:val="0"/>
          <w:marRight w:val="0"/>
          <w:marTop w:val="0"/>
          <w:marBottom w:val="0"/>
          <w:divBdr>
            <w:top w:val="none" w:sz="0" w:space="0" w:color="auto"/>
            <w:left w:val="none" w:sz="0" w:space="0" w:color="auto"/>
            <w:bottom w:val="none" w:sz="0" w:space="0" w:color="auto"/>
            <w:right w:val="none" w:sz="0" w:space="0" w:color="auto"/>
          </w:divBdr>
        </w:div>
        <w:div w:id="971599762">
          <w:marLeft w:val="0"/>
          <w:marRight w:val="0"/>
          <w:marTop w:val="0"/>
          <w:marBottom w:val="0"/>
          <w:divBdr>
            <w:top w:val="none" w:sz="0" w:space="0" w:color="auto"/>
            <w:left w:val="none" w:sz="0" w:space="0" w:color="auto"/>
            <w:bottom w:val="none" w:sz="0" w:space="0" w:color="auto"/>
            <w:right w:val="none" w:sz="0" w:space="0" w:color="auto"/>
          </w:divBdr>
        </w:div>
        <w:div w:id="1091462510">
          <w:marLeft w:val="0"/>
          <w:marRight w:val="0"/>
          <w:marTop w:val="0"/>
          <w:marBottom w:val="0"/>
          <w:divBdr>
            <w:top w:val="none" w:sz="0" w:space="0" w:color="auto"/>
            <w:left w:val="none" w:sz="0" w:space="0" w:color="auto"/>
            <w:bottom w:val="none" w:sz="0" w:space="0" w:color="auto"/>
            <w:right w:val="none" w:sz="0" w:space="0" w:color="auto"/>
          </w:divBdr>
        </w:div>
        <w:div w:id="244925880">
          <w:marLeft w:val="0"/>
          <w:marRight w:val="0"/>
          <w:marTop w:val="0"/>
          <w:marBottom w:val="0"/>
          <w:divBdr>
            <w:top w:val="none" w:sz="0" w:space="0" w:color="auto"/>
            <w:left w:val="none" w:sz="0" w:space="0" w:color="auto"/>
            <w:bottom w:val="none" w:sz="0" w:space="0" w:color="auto"/>
            <w:right w:val="none" w:sz="0" w:space="0" w:color="auto"/>
          </w:divBdr>
        </w:div>
        <w:div w:id="372927284">
          <w:marLeft w:val="0"/>
          <w:marRight w:val="0"/>
          <w:marTop w:val="0"/>
          <w:marBottom w:val="0"/>
          <w:divBdr>
            <w:top w:val="none" w:sz="0" w:space="0" w:color="auto"/>
            <w:left w:val="none" w:sz="0" w:space="0" w:color="auto"/>
            <w:bottom w:val="none" w:sz="0" w:space="0" w:color="auto"/>
            <w:right w:val="none" w:sz="0" w:space="0" w:color="auto"/>
          </w:divBdr>
        </w:div>
        <w:div w:id="1753313617">
          <w:marLeft w:val="0"/>
          <w:marRight w:val="0"/>
          <w:marTop w:val="0"/>
          <w:marBottom w:val="0"/>
          <w:divBdr>
            <w:top w:val="none" w:sz="0" w:space="0" w:color="auto"/>
            <w:left w:val="none" w:sz="0" w:space="0" w:color="auto"/>
            <w:bottom w:val="none" w:sz="0" w:space="0" w:color="auto"/>
            <w:right w:val="none" w:sz="0" w:space="0" w:color="auto"/>
          </w:divBdr>
        </w:div>
        <w:div w:id="1632781449">
          <w:marLeft w:val="0"/>
          <w:marRight w:val="0"/>
          <w:marTop w:val="0"/>
          <w:marBottom w:val="0"/>
          <w:divBdr>
            <w:top w:val="none" w:sz="0" w:space="0" w:color="auto"/>
            <w:left w:val="none" w:sz="0" w:space="0" w:color="auto"/>
            <w:bottom w:val="none" w:sz="0" w:space="0" w:color="auto"/>
            <w:right w:val="none" w:sz="0" w:space="0" w:color="auto"/>
          </w:divBdr>
        </w:div>
        <w:div w:id="811755549">
          <w:marLeft w:val="0"/>
          <w:marRight w:val="0"/>
          <w:marTop w:val="0"/>
          <w:marBottom w:val="0"/>
          <w:divBdr>
            <w:top w:val="none" w:sz="0" w:space="0" w:color="auto"/>
            <w:left w:val="none" w:sz="0" w:space="0" w:color="auto"/>
            <w:bottom w:val="none" w:sz="0" w:space="0" w:color="auto"/>
            <w:right w:val="none" w:sz="0" w:space="0" w:color="auto"/>
          </w:divBdr>
        </w:div>
        <w:div w:id="1157380842">
          <w:marLeft w:val="-75"/>
          <w:marRight w:val="0"/>
          <w:marTop w:val="30"/>
          <w:marBottom w:val="30"/>
          <w:divBdr>
            <w:top w:val="none" w:sz="0" w:space="0" w:color="auto"/>
            <w:left w:val="none" w:sz="0" w:space="0" w:color="auto"/>
            <w:bottom w:val="none" w:sz="0" w:space="0" w:color="auto"/>
            <w:right w:val="none" w:sz="0" w:space="0" w:color="auto"/>
          </w:divBdr>
          <w:divsChild>
            <w:div w:id="290399603">
              <w:marLeft w:val="0"/>
              <w:marRight w:val="0"/>
              <w:marTop w:val="0"/>
              <w:marBottom w:val="0"/>
              <w:divBdr>
                <w:top w:val="none" w:sz="0" w:space="0" w:color="auto"/>
                <w:left w:val="none" w:sz="0" w:space="0" w:color="auto"/>
                <w:bottom w:val="none" w:sz="0" w:space="0" w:color="auto"/>
                <w:right w:val="none" w:sz="0" w:space="0" w:color="auto"/>
              </w:divBdr>
              <w:divsChild>
                <w:div w:id="1521971532">
                  <w:marLeft w:val="0"/>
                  <w:marRight w:val="0"/>
                  <w:marTop w:val="0"/>
                  <w:marBottom w:val="0"/>
                  <w:divBdr>
                    <w:top w:val="none" w:sz="0" w:space="0" w:color="auto"/>
                    <w:left w:val="none" w:sz="0" w:space="0" w:color="auto"/>
                    <w:bottom w:val="none" w:sz="0" w:space="0" w:color="auto"/>
                    <w:right w:val="none" w:sz="0" w:space="0" w:color="auto"/>
                  </w:divBdr>
                </w:div>
              </w:divsChild>
            </w:div>
            <w:div w:id="895626790">
              <w:marLeft w:val="0"/>
              <w:marRight w:val="0"/>
              <w:marTop w:val="0"/>
              <w:marBottom w:val="0"/>
              <w:divBdr>
                <w:top w:val="none" w:sz="0" w:space="0" w:color="auto"/>
                <w:left w:val="none" w:sz="0" w:space="0" w:color="auto"/>
                <w:bottom w:val="none" w:sz="0" w:space="0" w:color="auto"/>
                <w:right w:val="none" w:sz="0" w:space="0" w:color="auto"/>
              </w:divBdr>
              <w:divsChild>
                <w:div w:id="1058700628">
                  <w:marLeft w:val="0"/>
                  <w:marRight w:val="0"/>
                  <w:marTop w:val="0"/>
                  <w:marBottom w:val="0"/>
                  <w:divBdr>
                    <w:top w:val="none" w:sz="0" w:space="0" w:color="auto"/>
                    <w:left w:val="none" w:sz="0" w:space="0" w:color="auto"/>
                    <w:bottom w:val="none" w:sz="0" w:space="0" w:color="auto"/>
                    <w:right w:val="none" w:sz="0" w:space="0" w:color="auto"/>
                  </w:divBdr>
                </w:div>
              </w:divsChild>
            </w:div>
            <w:div w:id="2142116389">
              <w:marLeft w:val="0"/>
              <w:marRight w:val="0"/>
              <w:marTop w:val="0"/>
              <w:marBottom w:val="0"/>
              <w:divBdr>
                <w:top w:val="none" w:sz="0" w:space="0" w:color="auto"/>
                <w:left w:val="none" w:sz="0" w:space="0" w:color="auto"/>
                <w:bottom w:val="none" w:sz="0" w:space="0" w:color="auto"/>
                <w:right w:val="none" w:sz="0" w:space="0" w:color="auto"/>
              </w:divBdr>
              <w:divsChild>
                <w:div w:id="194974311">
                  <w:marLeft w:val="0"/>
                  <w:marRight w:val="0"/>
                  <w:marTop w:val="0"/>
                  <w:marBottom w:val="0"/>
                  <w:divBdr>
                    <w:top w:val="none" w:sz="0" w:space="0" w:color="auto"/>
                    <w:left w:val="none" w:sz="0" w:space="0" w:color="auto"/>
                    <w:bottom w:val="none" w:sz="0" w:space="0" w:color="auto"/>
                    <w:right w:val="none" w:sz="0" w:space="0" w:color="auto"/>
                  </w:divBdr>
                </w:div>
              </w:divsChild>
            </w:div>
            <w:div w:id="1511525824">
              <w:marLeft w:val="0"/>
              <w:marRight w:val="0"/>
              <w:marTop w:val="0"/>
              <w:marBottom w:val="0"/>
              <w:divBdr>
                <w:top w:val="none" w:sz="0" w:space="0" w:color="auto"/>
                <w:left w:val="none" w:sz="0" w:space="0" w:color="auto"/>
                <w:bottom w:val="none" w:sz="0" w:space="0" w:color="auto"/>
                <w:right w:val="none" w:sz="0" w:space="0" w:color="auto"/>
              </w:divBdr>
              <w:divsChild>
                <w:div w:id="60757598">
                  <w:marLeft w:val="0"/>
                  <w:marRight w:val="0"/>
                  <w:marTop w:val="0"/>
                  <w:marBottom w:val="0"/>
                  <w:divBdr>
                    <w:top w:val="none" w:sz="0" w:space="0" w:color="auto"/>
                    <w:left w:val="none" w:sz="0" w:space="0" w:color="auto"/>
                    <w:bottom w:val="none" w:sz="0" w:space="0" w:color="auto"/>
                    <w:right w:val="none" w:sz="0" w:space="0" w:color="auto"/>
                  </w:divBdr>
                </w:div>
                <w:div w:id="702439403">
                  <w:marLeft w:val="0"/>
                  <w:marRight w:val="0"/>
                  <w:marTop w:val="0"/>
                  <w:marBottom w:val="0"/>
                  <w:divBdr>
                    <w:top w:val="none" w:sz="0" w:space="0" w:color="auto"/>
                    <w:left w:val="none" w:sz="0" w:space="0" w:color="auto"/>
                    <w:bottom w:val="none" w:sz="0" w:space="0" w:color="auto"/>
                    <w:right w:val="none" w:sz="0" w:space="0" w:color="auto"/>
                  </w:divBdr>
                </w:div>
              </w:divsChild>
            </w:div>
            <w:div w:id="785344420">
              <w:marLeft w:val="0"/>
              <w:marRight w:val="0"/>
              <w:marTop w:val="0"/>
              <w:marBottom w:val="0"/>
              <w:divBdr>
                <w:top w:val="none" w:sz="0" w:space="0" w:color="auto"/>
                <w:left w:val="none" w:sz="0" w:space="0" w:color="auto"/>
                <w:bottom w:val="none" w:sz="0" w:space="0" w:color="auto"/>
                <w:right w:val="none" w:sz="0" w:space="0" w:color="auto"/>
              </w:divBdr>
              <w:divsChild>
                <w:div w:id="448092247">
                  <w:marLeft w:val="0"/>
                  <w:marRight w:val="0"/>
                  <w:marTop w:val="0"/>
                  <w:marBottom w:val="0"/>
                  <w:divBdr>
                    <w:top w:val="none" w:sz="0" w:space="0" w:color="auto"/>
                    <w:left w:val="none" w:sz="0" w:space="0" w:color="auto"/>
                    <w:bottom w:val="none" w:sz="0" w:space="0" w:color="auto"/>
                    <w:right w:val="none" w:sz="0" w:space="0" w:color="auto"/>
                  </w:divBdr>
                </w:div>
              </w:divsChild>
            </w:div>
            <w:div w:id="1511024633">
              <w:marLeft w:val="0"/>
              <w:marRight w:val="0"/>
              <w:marTop w:val="0"/>
              <w:marBottom w:val="0"/>
              <w:divBdr>
                <w:top w:val="none" w:sz="0" w:space="0" w:color="auto"/>
                <w:left w:val="none" w:sz="0" w:space="0" w:color="auto"/>
                <w:bottom w:val="none" w:sz="0" w:space="0" w:color="auto"/>
                <w:right w:val="none" w:sz="0" w:space="0" w:color="auto"/>
              </w:divBdr>
              <w:divsChild>
                <w:div w:id="513767078">
                  <w:marLeft w:val="0"/>
                  <w:marRight w:val="0"/>
                  <w:marTop w:val="0"/>
                  <w:marBottom w:val="0"/>
                  <w:divBdr>
                    <w:top w:val="none" w:sz="0" w:space="0" w:color="auto"/>
                    <w:left w:val="none" w:sz="0" w:space="0" w:color="auto"/>
                    <w:bottom w:val="none" w:sz="0" w:space="0" w:color="auto"/>
                    <w:right w:val="none" w:sz="0" w:space="0" w:color="auto"/>
                  </w:divBdr>
                </w:div>
              </w:divsChild>
            </w:div>
            <w:div w:id="768113675">
              <w:marLeft w:val="0"/>
              <w:marRight w:val="0"/>
              <w:marTop w:val="0"/>
              <w:marBottom w:val="0"/>
              <w:divBdr>
                <w:top w:val="none" w:sz="0" w:space="0" w:color="auto"/>
                <w:left w:val="none" w:sz="0" w:space="0" w:color="auto"/>
                <w:bottom w:val="none" w:sz="0" w:space="0" w:color="auto"/>
                <w:right w:val="none" w:sz="0" w:space="0" w:color="auto"/>
              </w:divBdr>
              <w:divsChild>
                <w:div w:id="1656300838">
                  <w:marLeft w:val="0"/>
                  <w:marRight w:val="0"/>
                  <w:marTop w:val="0"/>
                  <w:marBottom w:val="0"/>
                  <w:divBdr>
                    <w:top w:val="none" w:sz="0" w:space="0" w:color="auto"/>
                    <w:left w:val="none" w:sz="0" w:space="0" w:color="auto"/>
                    <w:bottom w:val="none" w:sz="0" w:space="0" w:color="auto"/>
                    <w:right w:val="none" w:sz="0" w:space="0" w:color="auto"/>
                  </w:divBdr>
                </w:div>
              </w:divsChild>
            </w:div>
            <w:div w:id="2091074554">
              <w:marLeft w:val="0"/>
              <w:marRight w:val="0"/>
              <w:marTop w:val="0"/>
              <w:marBottom w:val="0"/>
              <w:divBdr>
                <w:top w:val="none" w:sz="0" w:space="0" w:color="auto"/>
                <w:left w:val="none" w:sz="0" w:space="0" w:color="auto"/>
                <w:bottom w:val="none" w:sz="0" w:space="0" w:color="auto"/>
                <w:right w:val="none" w:sz="0" w:space="0" w:color="auto"/>
              </w:divBdr>
              <w:divsChild>
                <w:div w:id="1787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807">
          <w:marLeft w:val="0"/>
          <w:marRight w:val="0"/>
          <w:marTop w:val="0"/>
          <w:marBottom w:val="0"/>
          <w:divBdr>
            <w:top w:val="none" w:sz="0" w:space="0" w:color="auto"/>
            <w:left w:val="none" w:sz="0" w:space="0" w:color="auto"/>
            <w:bottom w:val="none" w:sz="0" w:space="0" w:color="auto"/>
            <w:right w:val="none" w:sz="0" w:space="0" w:color="auto"/>
          </w:divBdr>
        </w:div>
        <w:div w:id="671690281">
          <w:marLeft w:val="0"/>
          <w:marRight w:val="0"/>
          <w:marTop w:val="0"/>
          <w:marBottom w:val="0"/>
          <w:divBdr>
            <w:top w:val="none" w:sz="0" w:space="0" w:color="auto"/>
            <w:left w:val="none" w:sz="0" w:space="0" w:color="auto"/>
            <w:bottom w:val="none" w:sz="0" w:space="0" w:color="auto"/>
            <w:right w:val="none" w:sz="0" w:space="0" w:color="auto"/>
          </w:divBdr>
        </w:div>
        <w:div w:id="1441295209">
          <w:marLeft w:val="-75"/>
          <w:marRight w:val="0"/>
          <w:marTop w:val="30"/>
          <w:marBottom w:val="30"/>
          <w:divBdr>
            <w:top w:val="none" w:sz="0" w:space="0" w:color="auto"/>
            <w:left w:val="none" w:sz="0" w:space="0" w:color="auto"/>
            <w:bottom w:val="none" w:sz="0" w:space="0" w:color="auto"/>
            <w:right w:val="none" w:sz="0" w:space="0" w:color="auto"/>
          </w:divBdr>
          <w:divsChild>
            <w:div w:id="1309283908">
              <w:marLeft w:val="0"/>
              <w:marRight w:val="0"/>
              <w:marTop w:val="0"/>
              <w:marBottom w:val="0"/>
              <w:divBdr>
                <w:top w:val="none" w:sz="0" w:space="0" w:color="auto"/>
                <w:left w:val="none" w:sz="0" w:space="0" w:color="auto"/>
                <w:bottom w:val="none" w:sz="0" w:space="0" w:color="auto"/>
                <w:right w:val="none" w:sz="0" w:space="0" w:color="auto"/>
              </w:divBdr>
              <w:divsChild>
                <w:div w:id="2093041220">
                  <w:marLeft w:val="0"/>
                  <w:marRight w:val="0"/>
                  <w:marTop w:val="0"/>
                  <w:marBottom w:val="0"/>
                  <w:divBdr>
                    <w:top w:val="none" w:sz="0" w:space="0" w:color="auto"/>
                    <w:left w:val="none" w:sz="0" w:space="0" w:color="auto"/>
                    <w:bottom w:val="none" w:sz="0" w:space="0" w:color="auto"/>
                    <w:right w:val="none" w:sz="0" w:space="0" w:color="auto"/>
                  </w:divBdr>
                </w:div>
              </w:divsChild>
            </w:div>
            <w:div w:id="1435322785">
              <w:marLeft w:val="0"/>
              <w:marRight w:val="0"/>
              <w:marTop w:val="0"/>
              <w:marBottom w:val="0"/>
              <w:divBdr>
                <w:top w:val="none" w:sz="0" w:space="0" w:color="auto"/>
                <w:left w:val="none" w:sz="0" w:space="0" w:color="auto"/>
                <w:bottom w:val="none" w:sz="0" w:space="0" w:color="auto"/>
                <w:right w:val="none" w:sz="0" w:space="0" w:color="auto"/>
              </w:divBdr>
              <w:divsChild>
                <w:div w:id="1287741105">
                  <w:marLeft w:val="0"/>
                  <w:marRight w:val="0"/>
                  <w:marTop w:val="0"/>
                  <w:marBottom w:val="0"/>
                  <w:divBdr>
                    <w:top w:val="none" w:sz="0" w:space="0" w:color="auto"/>
                    <w:left w:val="none" w:sz="0" w:space="0" w:color="auto"/>
                    <w:bottom w:val="none" w:sz="0" w:space="0" w:color="auto"/>
                    <w:right w:val="none" w:sz="0" w:space="0" w:color="auto"/>
                  </w:divBdr>
                </w:div>
              </w:divsChild>
            </w:div>
            <w:div w:id="971785948">
              <w:marLeft w:val="0"/>
              <w:marRight w:val="0"/>
              <w:marTop w:val="0"/>
              <w:marBottom w:val="0"/>
              <w:divBdr>
                <w:top w:val="none" w:sz="0" w:space="0" w:color="auto"/>
                <w:left w:val="none" w:sz="0" w:space="0" w:color="auto"/>
                <w:bottom w:val="none" w:sz="0" w:space="0" w:color="auto"/>
                <w:right w:val="none" w:sz="0" w:space="0" w:color="auto"/>
              </w:divBdr>
              <w:divsChild>
                <w:div w:id="1323654082">
                  <w:marLeft w:val="0"/>
                  <w:marRight w:val="0"/>
                  <w:marTop w:val="0"/>
                  <w:marBottom w:val="0"/>
                  <w:divBdr>
                    <w:top w:val="none" w:sz="0" w:space="0" w:color="auto"/>
                    <w:left w:val="none" w:sz="0" w:space="0" w:color="auto"/>
                    <w:bottom w:val="none" w:sz="0" w:space="0" w:color="auto"/>
                    <w:right w:val="none" w:sz="0" w:space="0" w:color="auto"/>
                  </w:divBdr>
                </w:div>
              </w:divsChild>
            </w:div>
            <w:div w:id="557277711">
              <w:marLeft w:val="0"/>
              <w:marRight w:val="0"/>
              <w:marTop w:val="0"/>
              <w:marBottom w:val="0"/>
              <w:divBdr>
                <w:top w:val="none" w:sz="0" w:space="0" w:color="auto"/>
                <w:left w:val="none" w:sz="0" w:space="0" w:color="auto"/>
                <w:bottom w:val="none" w:sz="0" w:space="0" w:color="auto"/>
                <w:right w:val="none" w:sz="0" w:space="0" w:color="auto"/>
              </w:divBdr>
              <w:divsChild>
                <w:div w:id="2146773399">
                  <w:marLeft w:val="0"/>
                  <w:marRight w:val="0"/>
                  <w:marTop w:val="0"/>
                  <w:marBottom w:val="0"/>
                  <w:divBdr>
                    <w:top w:val="none" w:sz="0" w:space="0" w:color="auto"/>
                    <w:left w:val="none" w:sz="0" w:space="0" w:color="auto"/>
                    <w:bottom w:val="none" w:sz="0" w:space="0" w:color="auto"/>
                    <w:right w:val="none" w:sz="0" w:space="0" w:color="auto"/>
                  </w:divBdr>
                </w:div>
              </w:divsChild>
            </w:div>
            <w:div w:id="2069037280">
              <w:marLeft w:val="0"/>
              <w:marRight w:val="0"/>
              <w:marTop w:val="0"/>
              <w:marBottom w:val="0"/>
              <w:divBdr>
                <w:top w:val="none" w:sz="0" w:space="0" w:color="auto"/>
                <w:left w:val="none" w:sz="0" w:space="0" w:color="auto"/>
                <w:bottom w:val="none" w:sz="0" w:space="0" w:color="auto"/>
                <w:right w:val="none" w:sz="0" w:space="0" w:color="auto"/>
              </w:divBdr>
              <w:divsChild>
                <w:div w:id="2094886025">
                  <w:marLeft w:val="0"/>
                  <w:marRight w:val="0"/>
                  <w:marTop w:val="0"/>
                  <w:marBottom w:val="0"/>
                  <w:divBdr>
                    <w:top w:val="none" w:sz="0" w:space="0" w:color="auto"/>
                    <w:left w:val="none" w:sz="0" w:space="0" w:color="auto"/>
                    <w:bottom w:val="none" w:sz="0" w:space="0" w:color="auto"/>
                    <w:right w:val="none" w:sz="0" w:space="0" w:color="auto"/>
                  </w:divBdr>
                </w:div>
              </w:divsChild>
            </w:div>
            <w:div w:id="761342156">
              <w:marLeft w:val="0"/>
              <w:marRight w:val="0"/>
              <w:marTop w:val="0"/>
              <w:marBottom w:val="0"/>
              <w:divBdr>
                <w:top w:val="none" w:sz="0" w:space="0" w:color="auto"/>
                <w:left w:val="none" w:sz="0" w:space="0" w:color="auto"/>
                <w:bottom w:val="none" w:sz="0" w:space="0" w:color="auto"/>
                <w:right w:val="none" w:sz="0" w:space="0" w:color="auto"/>
              </w:divBdr>
              <w:divsChild>
                <w:div w:id="646086159">
                  <w:marLeft w:val="0"/>
                  <w:marRight w:val="0"/>
                  <w:marTop w:val="0"/>
                  <w:marBottom w:val="0"/>
                  <w:divBdr>
                    <w:top w:val="none" w:sz="0" w:space="0" w:color="auto"/>
                    <w:left w:val="none" w:sz="0" w:space="0" w:color="auto"/>
                    <w:bottom w:val="none" w:sz="0" w:space="0" w:color="auto"/>
                    <w:right w:val="none" w:sz="0" w:space="0" w:color="auto"/>
                  </w:divBdr>
                </w:div>
              </w:divsChild>
            </w:div>
            <w:div w:id="177232859">
              <w:marLeft w:val="0"/>
              <w:marRight w:val="0"/>
              <w:marTop w:val="0"/>
              <w:marBottom w:val="0"/>
              <w:divBdr>
                <w:top w:val="none" w:sz="0" w:space="0" w:color="auto"/>
                <w:left w:val="none" w:sz="0" w:space="0" w:color="auto"/>
                <w:bottom w:val="none" w:sz="0" w:space="0" w:color="auto"/>
                <w:right w:val="none" w:sz="0" w:space="0" w:color="auto"/>
              </w:divBdr>
              <w:divsChild>
                <w:div w:id="963775779">
                  <w:marLeft w:val="0"/>
                  <w:marRight w:val="0"/>
                  <w:marTop w:val="0"/>
                  <w:marBottom w:val="0"/>
                  <w:divBdr>
                    <w:top w:val="none" w:sz="0" w:space="0" w:color="auto"/>
                    <w:left w:val="none" w:sz="0" w:space="0" w:color="auto"/>
                    <w:bottom w:val="none" w:sz="0" w:space="0" w:color="auto"/>
                    <w:right w:val="none" w:sz="0" w:space="0" w:color="auto"/>
                  </w:divBdr>
                </w:div>
              </w:divsChild>
            </w:div>
            <w:div w:id="1205102089">
              <w:marLeft w:val="0"/>
              <w:marRight w:val="0"/>
              <w:marTop w:val="0"/>
              <w:marBottom w:val="0"/>
              <w:divBdr>
                <w:top w:val="none" w:sz="0" w:space="0" w:color="auto"/>
                <w:left w:val="none" w:sz="0" w:space="0" w:color="auto"/>
                <w:bottom w:val="none" w:sz="0" w:space="0" w:color="auto"/>
                <w:right w:val="none" w:sz="0" w:space="0" w:color="auto"/>
              </w:divBdr>
              <w:divsChild>
                <w:div w:id="1981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720">
          <w:marLeft w:val="0"/>
          <w:marRight w:val="0"/>
          <w:marTop w:val="0"/>
          <w:marBottom w:val="0"/>
          <w:divBdr>
            <w:top w:val="none" w:sz="0" w:space="0" w:color="auto"/>
            <w:left w:val="none" w:sz="0" w:space="0" w:color="auto"/>
            <w:bottom w:val="none" w:sz="0" w:space="0" w:color="auto"/>
            <w:right w:val="none" w:sz="0" w:space="0" w:color="auto"/>
          </w:divBdr>
        </w:div>
        <w:div w:id="494688254">
          <w:marLeft w:val="0"/>
          <w:marRight w:val="0"/>
          <w:marTop w:val="0"/>
          <w:marBottom w:val="0"/>
          <w:divBdr>
            <w:top w:val="none" w:sz="0" w:space="0" w:color="auto"/>
            <w:left w:val="none" w:sz="0" w:space="0" w:color="auto"/>
            <w:bottom w:val="none" w:sz="0" w:space="0" w:color="auto"/>
            <w:right w:val="none" w:sz="0" w:space="0" w:color="auto"/>
          </w:divBdr>
        </w:div>
        <w:div w:id="977344446">
          <w:marLeft w:val="0"/>
          <w:marRight w:val="0"/>
          <w:marTop w:val="0"/>
          <w:marBottom w:val="0"/>
          <w:divBdr>
            <w:top w:val="none" w:sz="0" w:space="0" w:color="auto"/>
            <w:left w:val="none" w:sz="0" w:space="0" w:color="auto"/>
            <w:bottom w:val="none" w:sz="0" w:space="0" w:color="auto"/>
            <w:right w:val="none" w:sz="0" w:space="0" w:color="auto"/>
          </w:divBdr>
        </w:div>
        <w:div w:id="2115057994">
          <w:marLeft w:val="0"/>
          <w:marRight w:val="0"/>
          <w:marTop w:val="0"/>
          <w:marBottom w:val="0"/>
          <w:divBdr>
            <w:top w:val="none" w:sz="0" w:space="0" w:color="auto"/>
            <w:left w:val="none" w:sz="0" w:space="0" w:color="auto"/>
            <w:bottom w:val="none" w:sz="0" w:space="0" w:color="auto"/>
            <w:right w:val="none" w:sz="0" w:space="0" w:color="auto"/>
          </w:divBdr>
        </w:div>
        <w:div w:id="1385523756">
          <w:marLeft w:val="0"/>
          <w:marRight w:val="0"/>
          <w:marTop w:val="0"/>
          <w:marBottom w:val="0"/>
          <w:divBdr>
            <w:top w:val="none" w:sz="0" w:space="0" w:color="auto"/>
            <w:left w:val="none" w:sz="0" w:space="0" w:color="auto"/>
            <w:bottom w:val="none" w:sz="0" w:space="0" w:color="auto"/>
            <w:right w:val="none" w:sz="0" w:space="0" w:color="auto"/>
          </w:divBdr>
        </w:div>
        <w:div w:id="1151602920">
          <w:marLeft w:val="0"/>
          <w:marRight w:val="0"/>
          <w:marTop w:val="0"/>
          <w:marBottom w:val="0"/>
          <w:divBdr>
            <w:top w:val="none" w:sz="0" w:space="0" w:color="auto"/>
            <w:left w:val="none" w:sz="0" w:space="0" w:color="auto"/>
            <w:bottom w:val="none" w:sz="0" w:space="0" w:color="auto"/>
            <w:right w:val="none" w:sz="0" w:space="0" w:color="auto"/>
          </w:divBdr>
        </w:div>
        <w:div w:id="616639762">
          <w:marLeft w:val="0"/>
          <w:marRight w:val="0"/>
          <w:marTop w:val="0"/>
          <w:marBottom w:val="0"/>
          <w:divBdr>
            <w:top w:val="none" w:sz="0" w:space="0" w:color="auto"/>
            <w:left w:val="none" w:sz="0" w:space="0" w:color="auto"/>
            <w:bottom w:val="none" w:sz="0" w:space="0" w:color="auto"/>
            <w:right w:val="none" w:sz="0" w:space="0" w:color="auto"/>
          </w:divBdr>
        </w:div>
      </w:divsChild>
    </w:div>
    <w:div w:id="13280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Brett Bell</cp:lastModifiedBy>
  <cp:revision>6</cp:revision>
  <dcterms:created xsi:type="dcterms:W3CDTF">2024-10-08T23:21:00Z</dcterms:created>
  <dcterms:modified xsi:type="dcterms:W3CDTF">2024-10-08T23:55:00Z</dcterms:modified>
</cp:coreProperties>
</file>