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2F1FBBD" w:rsidP="0A03E0E7" w:rsidRDefault="02F1FBBD" w14:paraId="4734246C" w14:textId="00D0C192">
      <w:pPr>
        <w:pStyle w:val="Title"/>
        <w:jc w:val="center"/>
        <w:rPr>
          <w:rFonts w:ascii="Times New Roman" w:hAnsi="Times New Roman" w:eastAsia="Times New Roman" w:cs="Times New Roman"/>
        </w:rPr>
      </w:pPr>
      <w:r w:rsidRPr="0A03E0E7" w:rsidR="02F1FBBD">
        <w:rPr>
          <w:rFonts w:ascii="Times New Roman" w:hAnsi="Times New Roman" w:eastAsia="Times New Roman" w:cs="Times New Roman"/>
        </w:rPr>
        <w:t xml:space="preserve">Miramar College Professional Development </w:t>
      </w:r>
      <w:r w:rsidRPr="0A03E0E7" w:rsidR="4F871E0E">
        <w:rPr>
          <w:rFonts w:ascii="Times New Roman" w:hAnsi="Times New Roman" w:eastAsia="Times New Roman" w:cs="Times New Roman"/>
        </w:rPr>
        <w:t>Guide</w:t>
      </w:r>
      <w:r w:rsidRPr="0A03E0E7" w:rsidR="02F1FBBD">
        <w:rPr>
          <w:rFonts w:ascii="Times New Roman" w:hAnsi="Times New Roman" w:eastAsia="Times New Roman" w:cs="Times New Roman"/>
        </w:rPr>
        <w:t xml:space="preserve"> for Classified Professionals</w:t>
      </w:r>
    </w:p>
    <w:p w:rsidR="0A03E0E7" w:rsidP="0A03E0E7" w:rsidRDefault="0A03E0E7" w14:paraId="16729236" w14:noSpellErr="1" w14:textId="204E904D">
      <w:pPr>
        <w:pStyle w:val="TOC1"/>
        <w:tabs>
          <w:tab w:val="right" w:leader="dot" w:pos="9360"/>
        </w:tabs>
        <w:bidi w:val="0"/>
        <w:rPr>
          <w:rStyle w:val="Hyperlink"/>
        </w:rPr>
      </w:pPr>
      <w:r>
        <w:fldChar w:fldCharType="begin"/>
      </w:r>
      <w:r>
        <w:instrText xml:space="preserve">TOC \o "1-9" \z \u \h</w:instrText>
      </w:r>
      <w:r>
        <w:fldChar w:fldCharType="separate"/>
      </w:r>
      <w:hyperlink w:anchor="_Toc977039888">
        <w:r w:rsidRPr="574655C8" w:rsidR="2D4C2ED3">
          <w:rPr>
            <w:rStyle w:val="Hyperlink"/>
          </w:rPr>
          <w:t>Purpose</w:t>
        </w:r>
        <w:r>
          <w:tab/>
        </w:r>
        <w:r>
          <w:fldChar w:fldCharType="begin"/>
        </w:r>
        <w:r>
          <w:instrText xml:space="preserve">PAGEREF _Toc977039888 \h</w:instrText>
        </w:r>
        <w:r>
          <w:fldChar w:fldCharType="separate"/>
        </w:r>
        <w:r w:rsidRPr="574655C8" w:rsidR="2D4C2ED3">
          <w:rPr>
            <w:rStyle w:val="Hyperlink"/>
          </w:rPr>
          <w:t>1</w:t>
        </w:r>
        <w:r>
          <w:fldChar w:fldCharType="end"/>
        </w:r>
      </w:hyperlink>
    </w:p>
    <w:p w:rsidR="0A03E0E7" w:rsidP="0A03E0E7" w:rsidRDefault="0A03E0E7" w14:paraId="486933F1" w14:noSpellErr="1" w14:textId="371946C1">
      <w:pPr>
        <w:pStyle w:val="TOC1"/>
        <w:tabs>
          <w:tab w:val="right" w:leader="dot" w:pos="9360"/>
        </w:tabs>
        <w:bidi w:val="0"/>
        <w:rPr>
          <w:rStyle w:val="Hyperlink"/>
        </w:rPr>
      </w:pPr>
      <w:hyperlink w:anchor="_Toc1247047966">
        <w:r w:rsidRPr="574655C8" w:rsidR="2D4C2ED3">
          <w:rPr>
            <w:rStyle w:val="Hyperlink"/>
          </w:rPr>
          <w:t>Definition of Professional Development</w:t>
        </w:r>
        <w:r>
          <w:tab/>
        </w:r>
        <w:r>
          <w:fldChar w:fldCharType="begin"/>
        </w:r>
        <w:r>
          <w:instrText xml:space="preserve">PAGEREF _Toc1247047966 \h</w:instrText>
        </w:r>
        <w:r>
          <w:fldChar w:fldCharType="separate"/>
        </w:r>
        <w:r w:rsidRPr="574655C8" w:rsidR="2D4C2ED3">
          <w:rPr>
            <w:rStyle w:val="Hyperlink"/>
          </w:rPr>
          <w:t>1</w:t>
        </w:r>
        <w:r>
          <w:fldChar w:fldCharType="end"/>
        </w:r>
      </w:hyperlink>
    </w:p>
    <w:p w:rsidR="0A03E0E7" w:rsidP="0A03E0E7" w:rsidRDefault="0A03E0E7" w14:paraId="0F61460B" w14:noSpellErr="1" w14:textId="15C2848E">
      <w:pPr>
        <w:pStyle w:val="TOC2"/>
        <w:tabs>
          <w:tab w:val="right" w:leader="dot" w:pos="9360"/>
        </w:tabs>
        <w:bidi w:val="0"/>
        <w:rPr>
          <w:rStyle w:val="Hyperlink"/>
        </w:rPr>
      </w:pPr>
      <w:hyperlink w:anchor="_Toc729085707">
        <w:r w:rsidRPr="574655C8" w:rsidR="2D4C2ED3">
          <w:rPr>
            <w:rStyle w:val="Hyperlink"/>
          </w:rPr>
          <w:t>Categories of Professional Development:</w:t>
        </w:r>
        <w:r>
          <w:tab/>
        </w:r>
        <w:r>
          <w:fldChar w:fldCharType="begin"/>
        </w:r>
        <w:r>
          <w:instrText xml:space="preserve">PAGEREF _Toc729085707 \h</w:instrText>
        </w:r>
        <w:r>
          <w:fldChar w:fldCharType="separate"/>
        </w:r>
        <w:r w:rsidRPr="574655C8" w:rsidR="2D4C2ED3">
          <w:rPr>
            <w:rStyle w:val="Hyperlink"/>
          </w:rPr>
          <w:t>1</w:t>
        </w:r>
        <w:r>
          <w:fldChar w:fldCharType="end"/>
        </w:r>
      </w:hyperlink>
    </w:p>
    <w:p w:rsidR="0A03E0E7" w:rsidP="0A03E0E7" w:rsidRDefault="0A03E0E7" w14:paraId="66EE849A" w14:noSpellErr="1" w14:textId="0B0BB0DC">
      <w:pPr>
        <w:pStyle w:val="TOC1"/>
        <w:tabs>
          <w:tab w:val="right" w:leader="dot" w:pos="9360"/>
        </w:tabs>
        <w:bidi w:val="0"/>
        <w:rPr>
          <w:rStyle w:val="Hyperlink"/>
        </w:rPr>
      </w:pPr>
      <w:hyperlink w:anchor="_Toc205436048">
        <w:r w:rsidRPr="574655C8" w:rsidR="2D4C2ED3">
          <w:rPr>
            <w:rStyle w:val="Hyperlink"/>
          </w:rPr>
          <w:t>Aims for Professional Development</w:t>
        </w:r>
        <w:r>
          <w:tab/>
        </w:r>
        <w:r>
          <w:fldChar w:fldCharType="begin"/>
        </w:r>
        <w:r>
          <w:instrText xml:space="preserve">PAGEREF _Toc205436048 \h</w:instrText>
        </w:r>
        <w:r>
          <w:fldChar w:fldCharType="separate"/>
        </w:r>
        <w:r w:rsidRPr="574655C8" w:rsidR="2D4C2ED3">
          <w:rPr>
            <w:rStyle w:val="Hyperlink"/>
          </w:rPr>
          <w:t>2</w:t>
        </w:r>
        <w:r>
          <w:fldChar w:fldCharType="end"/>
        </w:r>
      </w:hyperlink>
    </w:p>
    <w:p w:rsidR="0A03E0E7" w:rsidP="0A03E0E7" w:rsidRDefault="0A03E0E7" w14:paraId="43078CE8" w14:noSpellErr="1" w14:textId="5BDB4FD6">
      <w:pPr>
        <w:pStyle w:val="TOC1"/>
        <w:tabs>
          <w:tab w:val="right" w:leader="dot" w:pos="9360"/>
        </w:tabs>
        <w:bidi w:val="0"/>
        <w:rPr>
          <w:rStyle w:val="Hyperlink"/>
        </w:rPr>
      </w:pPr>
      <w:hyperlink w:anchor="_Toc1753664150">
        <w:r w:rsidRPr="574655C8" w:rsidR="2D4C2ED3">
          <w:rPr>
            <w:rStyle w:val="Hyperlink"/>
          </w:rPr>
          <w:t>Areas of Focus for Professional Development</w:t>
        </w:r>
        <w:r>
          <w:tab/>
        </w:r>
        <w:r>
          <w:fldChar w:fldCharType="begin"/>
        </w:r>
        <w:r>
          <w:instrText xml:space="preserve">PAGEREF _Toc1753664150 \h</w:instrText>
        </w:r>
        <w:r>
          <w:fldChar w:fldCharType="separate"/>
        </w:r>
        <w:r w:rsidRPr="574655C8" w:rsidR="2D4C2ED3">
          <w:rPr>
            <w:rStyle w:val="Hyperlink"/>
          </w:rPr>
          <w:t>2</w:t>
        </w:r>
        <w:r>
          <w:fldChar w:fldCharType="end"/>
        </w:r>
      </w:hyperlink>
    </w:p>
    <w:p w:rsidR="0A03E0E7" w:rsidP="0A03E0E7" w:rsidRDefault="0A03E0E7" w14:paraId="4C071BEA" w14:noSpellErr="1" w14:textId="10F1205A">
      <w:pPr>
        <w:pStyle w:val="TOC2"/>
        <w:tabs>
          <w:tab w:val="right" w:leader="dot" w:pos="9360"/>
        </w:tabs>
        <w:bidi w:val="0"/>
        <w:rPr>
          <w:rStyle w:val="Hyperlink"/>
        </w:rPr>
      </w:pPr>
      <w:hyperlink w:anchor="_Toc251958644">
        <w:r w:rsidRPr="574655C8" w:rsidR="2D4C2ED3">
          <w:rPr>
            <w:rStyle w:val="Hyperlink"/>
          </w:rPr>
          <w:t>Technology and AI Integration</w:t>
        </w:r>
        <w:r>
          <w:tab/>
        </w:r>
        <w:r>
          <w:fldChar w:fldCharType="begin"/>
        </w:r>
        <w:r>
          <w:instrText xml:space="preserve">PAGEREF _Toc251958644 \h</w:instrText>
        </w:r>
        <w:r>
          <w:fldChar w:fldCharType="separate"/>
        </w:r>
        <w:r w:rsidRPr="574655C8" w:rsidR="2D4C2ED3">
          <w:rPr>
            <w:rStyle w:val="Hyperlink"/>
          </w:rPr>
          <w:t>3</w:t>
        </w:r>
        <w:r>
          <w:fldChar w:fldCharType="end"/>
        </w:r>
      </w:hyperlink>
    </w:p>
    <w:p w:rsidR="0A03E0E7" w:rsidP="0A03E0E7" w:rsidRDefault="0A03E0E7" w14:paraId="32A49F7E" w14:noSpellErr="1" w14:textId="312C45FC">
      <w:pPr>
        <w:pStyle w:val="TOC2"/>
        <w:tabs>
          <w:tab w:val="right" w:leader="dot" w:pos="9360"/>
        </w:tabs>
        <w:bidi w:val="0"/>
        <w:rPr>
          <w:rStyle w:val="Hyperlink"/>
        </w:rPr>
      </w:pPr>
      <w:hyperlink w:anchor="_Toc674693195">
        <w:r w:rsidRPr="574655C8" w:rsidR="2D4C2ED3">
          <w:rPr>
            <w:rStyle w:val="Hyperlink"/>
          </w:rPr>
          <w:t>Career Growth</w:t>
        </w:r>
        <w:r>
          <w:tab/>
        </w:r>
        <w:r>
          <w:fldChar w:fldCharType="begin"/>
        </w:r>
        <w:r>
          <w:instrText xml:space="preserve">PAGEREF _Toc674693195 \h</w:instrText>
        </w:r>
        <w:r>
          <w:fldChar w:fldCharType="separate"/>
        </w:r>
        <w:r w:rsidRPr="574655C8" w:rsidR="2D4C2ED3">
          <w:rPr>
            <w:rStyle w:val="Hyperlink"/>
          </w:rPr>
          <w:t>3</w:t>
        </w:r>
        <w:r>
          <w:fldChar w:fldCharType="end"/>
        </w:r>
      </w:hyperlink>
    </w:p>
    <w:p w:rsidR="0A03E0E7" w:rsidP="0A03E0E7" w:rsidRDefault="0A03E0E7" w14:paraId="54C9C614" w14:noSpellErr="1" w14:textId="2F305AAF">
      <w:pPr>
        <w:pStyle w:val="TOC2"/>
        <w:tabs>
          <w:tab w:val="right" w:leader="dot" w:pos="9360"/>
        </w:tabs>
        <w:bidi w:val="0"/>
        <w:rPr>
          <w:rStyle w:val="Hyperlink"/>
        </w:rPr>
      </w:pPr>
      <w:hyperlink w:anchor="_Toc1359443503">
        <w:r w:rsidRPr="574655C8" w:rsidR="2D4C2ED3">
          <w:rPr>
            <w:rStyle w:val="Hyperlink"/>
          </w:rPr>
          <w:t>Health, Wellness &amp; Work-Life Balance</w:t>
        </w:r>
        <w:r>
          <w:tab/>
        </w:r>
        <w:r>
          <w:fldChar w:fldCharType="begin"/>
        </w:r>
        <w:r>
          <w:instrText xml:space="preserve">PAGEREF _Toc1359443503 \h</w:instrText>
        </w:r>
        <w:r>
          <w:fldChar w:fldCharType="separate"/>
        </w:r>
        <w:r w:rsidRPr="574655C8" w:rsidR="2D4C2ED3">
          <w:rPr>
            <w:rStyle w:val="Hyperlink"/>
          </w:rPr>
          <w:t>3</w:t>
        </w:r>
        <w:r>
          <w:fldChar w:fldCharType="end"/>
        </w:r>
      </w:hyperlink>
    </w:p>
    <w:p w:rsidR="0A03E0E7" w:rsidP="0A03E0E7" w:rsidRDefault="0A03E0E7" w14:paraId="606133C6" w14:noSpellErr="1" w14:textId="33B44C86">
      <w:pPr>
        <w:pStyle w:val="TOC2"/>
        <w:tabs>
          <w:tab w:val="right" w:leader="dot" w:pos="9360"/>
        </w:tabs>
        <w:bidi w:val="0"/>
        <w:rPr>
          <w:rStyle w:val="Hyperlink"/>
        </w:rPr>
      </w:pPr>
      <w:hyperlink w:anchor="_Toc645737119">
        <w:r w:rsidRPr="574655C8" w:rsidR="2D4C2ED3">
          <w:rPr>
            <w:rStyle w:val="Hyperlink"/>
          </w:rPr>
          <w:t>Workplace Culture &amp; Etiquette</w:t>
        </w:r>
        <w:r>
          <w:tab/>
        </w:r>
        <w:r>
          <w:fldChar w:fldCharType="begin"/>
        </w:r>
        <w:r>
          <w:instrText xml:space="preserve">PAGEREF _Toc645737119 \h</w:instrText>
        </w:r>
        <w:r>
          <w:fldChar w:fldCharType="separate"/>
        </w:r>
        <w:r w:rsidRPr="574655C8" w:rsidR="2D4C2ED3">
          <w:rPr>
            <w:rStyle w:val="Hyperlink"/>
          </w:rPr>
          <w:t>3</w:t>
        </w:r>
        <w:r>
          <w:fldChar w:fldCharType="end"/>
        </w:r>
      </w:hyperlink>
    </w:p>
    <w:p w:rsidR="0A03E0E7" w:rsidP="0A03E0E7" w:rsidRDefault="0A03E0E7" w14:paraId="2701A585" w14:noSpellErr="1" w14:textId="04A8A1E6">
      <w:pPr>
        <w:pStyle w:val="TOC2"/>
        <w:tabs>
          <w:tab w:val="right" w:leader="dot" w:pos="9360"/>
        </w:tabs>
        <w:bidi w:val="0"/>
        <w:rPr>
          <w:rStyle w:val="Hyperlink"/>
        </w:rPr>
      </w:pPr>
      <w:hyperlink w:anchor="_Toc115759664">
        <w:r w:rsidRPr="574655C8" w:rsidR="2D4C2ED3">
          <w:rPr>
            <w:rStyle w:val="Hyperlink"/>
          </w:rPr>
          <w:t>Customer Service Excellence</w:t>
        </w:r>
        <w:r>
          <w:tab/>
        </w:r>
        <w:r>
          <w:fldChar w:fldCharType="begin"/>
        </w:r>
        <w:r>
          <w:instrText xml:space="preserve">PAGEREF _Toc115759664 \h</w:instrText>
        </w:r>
        <w:r>
          <w:fldChar w:fldCharType="separate"/>
        </w:r>
        <w:r w:rsidRPr="574655C8" w:rsidR="2D4C2ED3">
          <w:rPr>
            <w:rStyle w:val="Hyperlink"/>
          </w:rPr>
          <w:t>3</w:t>
        </w:r>
        <w:r>
          <w:fldChar w:fldCharType="end"/>
        </w:r>
      </w:hyperlink>
    </w:p>
    <w:p w:rsidR="0A03E0E7" w:rsidP="0A03E0E7" w:rsidRDefault="0A03E0E7" w14:paraId="7BFFE0D5" w14:noSpellErr="1" w14:textId="574C1881">
      <w:pPr>
        <w:pStyle w:val="TOC1"/>
        <w:tabs>
          <w:tab w:val="right" w:leader="dot" w:pos="9360"/>
        </w:tabs>
        <w:bidi w:val="0"/>
        <w:rPr>
          <w:rStyle w:val="Hyperlink"/>
        </w:rPr>
      </w:pPr>
      <w:hyperlink w:anchor="_Toc654087954">
        <w:r w:rsidRPr="574655C8" w:rsidR="2D4C2ED3">
          <w:rPr>
            <w:rStyle w:val="Hyperlink"/>
          </w:rPr>
          <w:t>Appendix</w:t>
        </w:r>
        <w:r>
          <w:tab/>
        </w:r>
        <w:r>
          <w:fldChar w:fldCharType="begin"/>
        </w:r>
        <w:r>
          <w:instrText xml:space="preserve">PAGEREF _Toc654087954 \h</w:instrText>
        </w:r>
        <w:r>
          <w:fldChar w:fldCharType="separate"/>
        </w:r>
        <w:r w:rsidRPr="574655C8" w:rsidR="2D4C2ED3">
          <w:rPr>
            <w:rStyle w:val="Hyperlink"/>
          </w:rPr>
          <w:t>5</w:t>
        </w:r>
        <w:r>
          <w:fldChar w:fldCharType="end"/>
        </w:r>
      </w:hyperlink>
    </w:p>
    <w:p w:rsidR="0A03E0E7" w:rsidP="2D4C2ED3" w:rsidRDefault="0A03E0E7" w14:paraId="5DCCBB45" w14:noSpellErr="1" w14:textId="2B59F9B6">
      <w:pPr>
        <w:pStyle w:val="TOC2"/>
        <w:tabs>
          <w:tab w:val="right" w:leader="dot" w:pos="9360"/>
        </w:tabs>
        <w:bidi w:val="0"/>
        <w:rPr>
          <w:rStyle w:val="Hyperlink"/>
        </w:rPr>
      </w:pPr>
      <w:hyperlink w:anchor="_Toc961588805">
        <w:r w:rsidRPr="574655C8" w:rsidR="2D4C2ED3">
          <w:rPr>
            <w:rStyle w:val="Hyperlink"/>
          </w:rPr>
          <w:t>San Diego Miramar College 2020 – 2027 Strategic Goals</w:t>
        </w:r>
        <w:r>
          <w:tab/>
        </w:r>
        <w:r>
          <w:fldChar w:fldCharType="begin"/>
        </w:r>
        <w:r>
          <w:instrText xml:space="preserve">PAGEREF _Toc961588805 \h</w:instrText>
        </w:r>
        <w:r>
          <w:fldChar w:fldCharType="separate"/>
        </w:r>
        <w:r w:rsidRPr="574655C8" w:rsidR="2D4C2ED3">
          <w:rPr>
            <w:rStyle w:val="Hyperlink"/>
          </w:rPr>
          <w:t>5</w:t>
        </w:r>
        <w:r>
          <w:fldChar w:fldCharType="end"/>
        </w:r>
      </w:hyperlink>
    </w:p>
    <w:p w:rsidR="0A03E0E7" w:rsidP="2D4C2ED3" w:rsidRDefault="0A03E0E7" w14:paraId="09014A6F" w14:noSpellErr="1" w14:textId="509F0C90">
      <w:pPr>
        <w:pStyle w:val="TOC2"/>
        <w:tabs>
          <w:tab w:val="right" w:leader="dot" w:pos="9360"/>
        </w:tabs>
        <w:bidi w:val="0"/>
        <w:rPr>
          <w:rStyle w:val="Hyperlink"/>
        </w:rPr>
      </w:pPr>
      <w:hyperlink w:anchor="_Toc909753852">
        <w:r w:rsidRPr="574655C8" w:rsidR="2D4C2ED3">
          <w:rPr>
            <w:rStyle w:val="Hyperlink"/>
          </w:rPr>
          <w:t>Mission Statement</w:t>
        </w:r>
        <w:r>
          <w:tab/>
        </w:r>
        <w:r>
          <w:fldChar w:fldCharType="begin"/>
        </w:r>
        <w:r>
          <w:instrText xml:space="preserve">PAGEREF _Toc909753852 \h</w:instrText>
        </w:r>
        <w:r>
          <w:fldChar w:fldCharType="separate"/>
        </w:r>
        <w:r w:rsidRPr="574655C8" w:rsidR="2D4C2ED3">
          <w:rPr>
            <w:rStyle w:val="Hyperlink"/>
          </w:rPr>
          <w:t>5</w:t>
        </w:r>
        <w:r>
          <w:fldChar w:fldCharType="end"/>
        </w:r>
      </w:hyperlink>
    </w:p>
    <w:p w:rsidR="2D4C2ED3" w:rsidP="2D4C2ED3" w:rsidRDefault="2D4C2ED3" w14:paraId="06A99AA0" w14:noSpellErr="1" w14:textId="6730A0A4">
      <w:pPr>
        <w:pStyle w:val="TOC2"/>
        <w:tabs>
          <w:tab w:val="right" w:leader="dot" w:pos="9360"/>
        </w:tabs>
        <w:bidi w:val="0"/>
        <w:rPr>
          <w:rStyle w:val="Hyperlink"/>
        </w:rPr>
      </w:pPr>
      <w:hyperlink w:anchor="_Toc1701976327">
        <w:r w:rsidRPr="574655C8" w:rsidR="2D4C2ED3">
          <w:rPr>
            <w:rStyle w:val="Hyperlink"/>
          </w:rPr>
          <w:t>Vision</w:t>
        </w:r>
        <w:r>
          <w:tab/>
        </w:r>
        <w:r>
          <w:fldChar w:fldCharType="begin"/>
        </w:r>
        <w:r>
          <w:instrText xml:space="preserve">PAGEREF _Toc1701976327 \h</w:instrText>
        </w:r>
        <w:r>
          <w:fldChar w:fldCharType="separate"/>
        </w:r>
        <w:r w:rsidRPr="574655C8" w:rsidR="2D4C2ED3">
          <w:rPr>
            <w:rStyle w:val="Hyperlink"/>
          </w:rPr>
          <w:t>5</w:t>
        </w:r>
        <w:r>
          <w:fldChar w:fldCharType="end"/>
        </w:r>
      </w:hyperlink>
      <w:r>
        <w:fldChar w:fldCharType="end"/>
      </w:r>
    </w:p>
    <w:p w:rsidR="14F75663" w:rsidP="0A03E0E7" w:rsidRDefault="14F75663" w14:paraId="001465A6" w14:noSpellErr="1" w14:textId="6B4D8F14">
      <w:pPr>
        <w:pStyle w:val="Normal"/>
        <w:rPr>
          <w:rStyle w:val="Heading1Char"/>
          <w:rFonts w:ascii="Times New Roman" w:hAnsi="Times New Roman" w:eastAsia="Times New Roman" w:cs="Times New Roman"/>
        </w:rPr>
      </w:pPr>
      <w:bookmarkStart w:name="_Toc977039888" w:id="2133429666"/>
      <w:r w:rsidRPr="574655C8" w:rsidR="14F75663">
        <w:rPr>
          <w:rStyle w:val="Heading1Char"/>
          <w:rFonts w:ascii="Times New Roman" w:hAnsi="Times New Roman" w:eastAsia="Times New Roman" w:cs="Times New Roman"/>
        </w:rPr>
        <w:t>Purpose</w:t>
      </w:r>
      <w:bookmarkEnd w:id="2133429666"/>
    </w:p>
    <w:p w:rsidR="14F75663" w:rsidP="0A03E0E7" w:rsidRDefault="14F75663" w14:paraId="440DB05C" w14:textId="5F2A0CC6">
      <w:pPr>
        <w:pStyle w:val="Normal"/>
        <w:ind w:firstLine="720"/>
        <w:rPr>
          <w:rFonts w:ascii="Times New Roman" w:hAnsi="Times New Roman" w:eastAsia="Times New Roman" w:cs="Times New Roman"/>
        </w:rPr>
      </w:pPr>
      <w:r w:rsidRPr="0A03E0E7" w:rsidR="14F75663">
        <w:rPr>
          <w:rFonts w:ascii="Times New Roman" w:hAnsi="Times New Roman" w:eastAsia="Times New Roman" w:cs="Times New Roman"/>
        </w:rPr>
        <w:t xml:space="preserve"> In alignment with San Diego Miramar College’s </w:t>
      </w:r>
      <w:r w:rsidRPr="0A03E0E7" w:rsidR="179675E7">
        <w:rPr>
          <w:rFonts w:ascii="Times New Roman" w:hAnsi="Times New Roman" w:eastAsia="Times New Roman" w:cs="Times New Roman"/>
        </w:rPr>
        <w:t>strategic goals</w:t>
      </w:r>
      <w:r w:rsidRPr="0A03E0E7" w:rsidR="3A1385CB">
        <w:rPr>
          <w:rFonts w:ascii="Times New Roman" w:hAnsi="Times New Roman" w:eastAsia="Times New Roman" w:cs="Times New Roman"/>
        </w:rPr>
        <w:t>,</w:t>
      </w:r>
      <w:r w:rsidRPr="0A03E0E7" w:rsidR="179675E7">
        <w:rPr>
          <w:rFonts w:ascii="Times New Roman" w:hAnsi="Times New Roman" w:eastAsia="Times New Roman" w:cs="Times New Roman"/>
        </w:rPr>
        <w:t xml:space="preserve"> mission</w:t>
      </w:r>
      <w:r w:rsidRPr="0A03E0E7" w:rsidR="3447067F">
        <w:rPr>
          <w:rFonts w:ascii="Times New Roman" w:hAnsi="Times New Roman" w:eastAsia="Times New Roman" w:cs="Times New Roman"/>
        </w:rPr>
        <w:t xml:space="preserve"> statement, and vison of ensuring the </w:t>
      </w:r>
      <w:r w:rsidRPr="0A03E0E7" w:rsidR="50E8B844">
        <w:rPr>
          <w:rFonts w:ascii="Times New Roman" w:hAnsi="Times New Roman" w:eastAsia="Times New Roman" w:cs="Times New Roman"/>
        </w:rPr>
        <w:t xml:space="preserve">success </w:t>
      </w:r>
      <w:r w:rsidRPr="0A03E0E7" w:rsidR="3447067F">
        <w:rPr>
          <w:rFonts w:ascii="Times New Roman" w:hAnsi="Times New Roman" w:eastAsia="Times New Roman" w:cs="Times New Roman"/>
        </w:rPr>
        <w:t xml:space="preserve">of </w:t>
      </w:r>
      <w:r w:rsidRPr="0A03E0E7" w:rsidR="2E1ABE62">
        <w:rPr>
          <w:rFonts w:ascii="Times New Roman" w:hAnsi="Times New Roman" w:eastAsia="Times New Roman" w:cs="Times New Roman"/>
        </w:rPr>
        <w:t>students</w:t>
      </w:r>
      <w:r w:rsidRPr="0A03E0E7" w:rsidR="254A3D84">
        <w:rPr>
          <w:rFonts w:ascii="Times New Roman" w:hAnsi="Times New Roman" w:eastAsia="Times New Roman" w:cs="Times New Roman"/>
        </w:rPr>
        <w:t xml:space="preserve"> in the</w:t>
      </w:r>
      <w:r w:rsidRPr="0A03E0E7" w:rsidR="5BC29498">
        <w:rPr>
          <w:rFonts w:ascii="Times New Roman" w:hAnsi="Times New Roman" w:eastAsia="Times New Roman" w:cs="Times New Roman"/>
        </w:rPr>
        <w:t xml:space="preserve"> </w:t>
      </w:r>
      <w:r w:rsidRPr="0A03E0E7" w:rsidR="254A3D84">
        <w:rPr>
          <w:rFonts w:ascii="Times New Roman" w:hAnsi="Times New Roman" w:eastAsia="Times New Roman" w:cs="Times New Roman"/>
        </w:rPr>
        <w:t>pursu</w:t>
      </w:r>
      <w:r w:rsidRPr="0A03E0E7" w:rsidR="2A1B5120">
        <w:rPr>
          <w:rFonts w:ascii="Times New Roman" w:hAnsi="Times New Roman" w:eastAsia="Times New Roman" w:cs="Times New Roman"/>
        </w:rPr>
        <w:t>it of</w:t>
      </w:r>
      <w:r w:rsidRPr="0A03E0E7" w:rsidR="254A3D84">
        <w:rPr>
          <w:rFonts w:ascii="Times New Roman" w:hAnsi="Times New Roman" w:eastAsia="Times New Roman" w:cs="Times New Roman"/>
        </w:rPr>
        <w:t xml:space="preserve"> their educational and career goals</w:t>
      </w:r>
      <w:r w:rsidRPr="0A03E0E7" w:rsidR="157D1ACB">
        <w:rPr>
          <w:rFonts w:ascii="Times New Roman" w:hAnsi="Times New Roman" w:eastAsia="Times New Roman" w:cs="Times New Roman"/>
        </w:rPr>
        <w:t xml:space="preserve">, </w:t>
      </w:r>
      <w:r w:rsidRPr="0A03E0E7" w:rsidR="076ABB82">
        <w:rPr>
          <w:rFonts w:ascii="Times New Roman" w:hAnsi="Times New Roman" w:eastAsia="Times New Roman" w:cs="Times New Roman"/>
        </w:rPr>
        <w:t xml:space="preserve">the goal of this plan is to outline a framework for a robust and </w:t>
      </w:r>
      <w:r w:rsidRPr="0A03E0E7" w:rsidR="2C96C643">
        <w:rPr>
          <w:rFonts w:ascii="Times New Roman" w:hAnsi="Times New Roman" w:eastAsia="Times New Roman" w:cs="Times New Roman"/>
        </w:rPr>
        <w:t>continuous</w:t>
      </w:r>
      <w:r w:rsidRPr="0A03E0E7" w:rsidR="076ABB82">
        <w:rPr>
          <w:rFonts w:ascii="Times New Roman" w:hAnsi="Times New Roman" w:eastAsia="Times New Roman" w:cs="Times New Roman"/>
        </w:rPr>
        <w:t xml:space="preserve"> professional development program for Classified Professional</w:t>
      </w:r>
      <w:r w:rsidRPr="0A03E0E7" w:rsidR="4B88DB0D">
        <w:rPr>
          <w:rFonts w:ascii="Times New Roman" w:hAnsi="Times New Roman" w:eastAsia="Times New Roman" w:cs="Times New Roman"/>
        </w:rPr>
        <w:t xml:space="preserve">s. </w:t>
      </w:r>
      <w:r w:rsidRPr="0A03E0E7" w:rsidR="7BF81495">
        <w:rPr>
          <w:rFonts w:ascii="Times New Roman" w:hAnsi="Times New Roman" w:eastAsia="Times New Roman" w:cs="Times New Roman"/>
        </w:rPr>
        <w:t>Professional development is vital for the success of Classified Professionals in fulfilling the duties assigned to their current classification and retention and promotion of district employees with institutional knowledge.</w:t>
      </w:r>
      <w:r w:rsidRPr="0A03E0E7" w:rsidR="0DACC376">
        <w:rPr>
          <w:rFonts w:ascii="Times New Roman" w:hAnsi="Times New Roman" w:eastAsia="Times New Roman" w:cs="Times New Roman"/>
        </w:rPr>
        <w:t xml:space="preserve"> By </w:t>
      </w:r>
      <w:r w:rsidRPr="0A03E0E7" w:rsidR="0DACC376">
        <w:rPr>
          <w:rFonts w:ascii="Times New Roman" w:hAnsi="Times New Roman" w:eastAsia="Times New Roman" w:cs="Times New Roman"/>
        </w:rPr>
        <w:t>providing</w:t>
      </w:r>
      <w:r w:rsidRPr="0A03E0E7" w:rsidR="0DACC376">
        <w:rPr>
          <w:rFonts w:ascii="Times New Roman" w:hAnsi="Times New Roman" w:eastAsia="Times New Roman" w:cs="Times New Roman"/>
        </w:rPr>
        <w:t xml:space="preserve"> am</w:t>
      </w:r>
      <w:r w:rsidRPr="0A03E0E7" w:rsidR="79BA9A9A">
        <w:rPr>
          <w:rFonts w:ascii="Times New Roman" w:hAnsi="Times New Roman" w:eastAsia="Times New Roman" w:cs="Times New Roman"/>
        </w:rPr>
        <w:t xml:space="preserve">ple </w:t>
      </w:r>
      <w:r w:rsidRPr="0A03E0E7" w:rsidR="0DACC376">
        <w:rPr>
          <w:rFonts w:ascii="Times New Roman" w:hAnsi="Times New Roman" w:eastAsia="Times New Roman" w:cs="Times New Roman"/>
        </w:rPr>
        <w:t>professional development opportunities</w:t>
      </w:r>
      <w:r w:rsidRPr="0A03E0E7" w:rsidR="06B1074E">
        <w:rPr>
          <w:rFonts w:ascii="Times New Roman" w:hAnsi="Times New Roman" w:eastAsia="Times New Roman" w:cs="Times New Roman"/>
        </w:rPr>
        <w:t xml:space="preserve"> for Classified Professionals</w:t>
      </w:r>
      <w:r w:rsidRPr="0A03E0E7" w:rsidR="0DACC376">
        <w:rPr>
          <w:rFonts w:ascii="Times New Roman" w:hAnsi="Times New Roman" w:eastAsia="Times New Roman" w:cs="Times New Roman"/>
        </w:rPr>
        <w:t xml:space="preserve">, we ensure that our students are </w:t>
      </w:r>
      <w:r w:rsidRPr="0A03E0E7" w:rsidR="659B9240">
        <w:rPr>
          <w:rFonts w:ascii="Times New Roman" w:hAnsi="Times New Roman" w:eastAsia="Times New Roman" w:cs="Times New Roman"/>
        </w:rPr>
        <w:t>provided</w:t>
      </w:r>
      <w:r w:rsidRPr="0A03E0E7" w:rsidR="0DACC376">
        <w:rPr>
          <w:rFonts w:ascii="Times New Roman" w:hAnsi="Times New Roman" w:eastAsia="Times New Roman" w:cs="Times New Roman"/>
        </w:rPr>
        <w:t xml:space="preserve"> with the</w:t>
      </w:r>
      <w:r w:rsidRPr="0A03E0E7" w:rsidR="5B87F789">
        <w:rPr>
          <w:rFonts w:ascii="Times New Roman" w:hAnsi="Times New Roman" w:eastAsia="Times New Roman" w:cs="Times New Roman"/>
        </w:rPr>
        <w:t xml:space="preserve"> </w:t>
      </w:r>
      <w:r w:rsidRPr="0A03E0E7" w:rsidR="3FD0F30B">
        <w:rPr>
          <w:rFonts w:ascii="Times New Roman" w:hAnsi="Times New Roman" w:eastAsia="Times New Roman" w:cs="Times New Roman"/>
        </w:rPr>
        <w:t xml:space="preserve">knowledgeable, culturally responsive, </w:t>
      </w:r>
      <w:r w:rsidRPr="0A03E0E7" w:rsidR="0DACC376">
        <w:rPr>
          <w:rFonts w:ascii="Times New Roman" w:hAnsi="Times New Roman" w:eastAsia="Times New Roman" w:cs="Times New Roman"/>
        </w:rPr>
        <w:t>and</w:t>
      </w:r>
      <w:r w:rsidRPr="0A03E0E7" w:rsidR="2F5EB427">
        <w:rPr>
          <w:rFonts w:ascii="Times New Roman" w:hAnsi="Times New Roman" w:eastAsia="Times New Roman" w:cs="Times New Roman"/>
        </w:rPr>
        <w:t xml:space="preserve"> compassionate support they need. </w:t>
      </w:r>
    </w:p>
    <w:p w:rsidR="4662A5BD" w:rsidP="0A03E0E7" w:rsidRDefault="4662A5BD" w14:paraId="64642372" w14:noSpellErr="1" w14:textId="441C9BD8">
      <w:pPr>
        <w:pStyle w:val="Heading1"/>
        <w:rPr>
          <w:rFonts w:ascii="Times New Roman" w:hAnsi="Times New Roman" w:eastAsia="Times New Roman" w:cs="Times New Roman"/>
        </w:rPr>
      </w:pPr>
      <w:bookmarkStart w:name="_Toc1247047966" w:id="1683264162"/>
      <w:r w:rsidRPr="574655C8" w:rsidR="4662A5BD">
        <w:rPr>
          <w:rFonts w:ascii="Times New Roman" w:hAnsi="Times New Roman" w:eastAsia="Times New Roman" w:cs="Times New Roman"/>
        </w:rPr>
        <w:t>Definition</w:t>
      </w:r>
      <w:r w:rsidRPr="574655C8" w:rsidR="4662A5BD">
        <w:rPr>
          <w:rFonts w:ascii="Times New Roman" w:hAnsi="Times New Roman" w:eastAsia="Times New Roman" w:cs="Times New Roman"/>
        </w:rPr>
        <w:t xml:space="preserve"> </w:t>
      </w:r>
      <w:r w:rsidRPr="574655C8" w:rsidR="4BA43953">
        <w:rPr>
          <w:rFonts w:ascii="Times New Roman" w:hAnsi="Times New Roman" w:eastAsia="Times New Roman" w:cs="Times New Roman"/>
        </w:rPr>
        <w:t>of Professional Development</w:t>
      </w:r>
      <w:bookmarkEnd w:id="1683264162"/>
    </w:p>
    <w:p w:rsidR="4662A5BD" w:rsidP="0A03E0E7" w:rsidRDefault="4662A5BD" w14:paraId="48F087C0" w14:textId="0FC624B1">
      <w:pPr>
        <w:pStyle w:val="Quote"/>
        <w:rPr>
          <w:rFonts w:ascii="Times New Roman" w:hAnsi="Times New Roman" w:eastAsia="Times New Roman" w:cs="Times New Roman"/>
          <w:i w:val="0"/>
          <w:iCs w:val="0"/>
        </w:rPr>
      </w:pPr>
      <w:r w:rsidRPr="0A03E0E7" w:rsidR="4662A5BD">
        <w:rPr>
          <w:rFonts w:ascii="Times New Roman" w:hAnsi="Times New Roman" w:eastAsia="Times New Roman" w:cs="Times New Roman"/>
        </w:rPr>
        <w:t xml:space="preserve"> </w:t>
      </w:r>
      <w:r w:rsidRPr="0A03E0E7" w:rsidR="4662A5BD">
        <w:rPr>
          <w:rFonts w:ascii="Times New Roman" w:hAnsi="Times New Roman" w:eastAsia="Times New Roman" w:cs="Times New Roman"/>
        </w:rPr>
        <w:t xml:space="preserve">Professional growth is the continuous purposeful engagement in study and related activities designed to </w:t>
      </w:r>
      <w:r w:rsidRPr="0A03E0E7" w:rsidR="4662A5BD">
        <w:rPr>
          <w:rFonts w:ascii="Times New Roman" w:hAnsi="Times New Roman" w:eastAsia="Times New Roman" w:cs="Times New Roman"/>
        </w:rPr>
        <w:t>retain</w:t>
      </w:r>
      <w:r w:rsidRPr="0A03E0E7" w:rsidR="4662A5BD">
        <w:rPr>
          <w:rFonts w:ascii="Times New Roman" w:hAnsi="Times New Roman" w:eastAsia="Times New Roman" w:cs="Times New Roman"/>
        </w:rPr>
        <w:t xml:space="preserve"> and extend the </w:t>
      </w:r>
      <w:r w:rsidRPr="0A03E0E7" w:rsidR="4662A5BD">
        <w:rPr>
          <w:rFonts w:ascii="Times New Roman" w:hAnsi="Times New Roman" w:eastAsia="Times New Roman" w:cs="Times New Roman"/>
        </w:rPr>
        <w:t>high standards</w:t>
      </w:r>
      <w:r w:rsidRPr="0A03E0E7" w:rsidR="4662A5BD">
        <w:rPr>
          <w:rFonts w:ascii="Times New Roman" w:hAnsi="Times New Roman" w:eastAsia="Times New Roman" w:cs="Times New Roman"/>
        </w:rPr>
        <w:t xml:space="preserve"> of classified unit members. </w:t>
      </w:r>
      <w:bookmarkStart w:name="_Int_XNiVezgZ" w:id="772626368"/>
      <w:r w:rsidRPr="0A03E0E7" w:rsidR="4662A5BD">
        <w:rPr>
          <w:rFonts w:ascii="Times New Roman" w:hAnsi="Times New Roman" w:eastAsia="Times New Roman" w:cs="Times New Roman"/>
        </w:rPr>
        <w:t xml:space="preserve">Upon the approval of their supervisor, unit members are allowed to take advantage of professional development opportunities during their regular work hours, including travel and conference </w:t>
      </w:r>
      <w:r w:rsidRPr="0A03E0E7" w:rsidR="4542281C">
        <w:rPr>
          <w:rFonts w:ascii="Times New Roman" w:hAnsi="Times New Roman" w:eastAsia="Times New Roman" w:cs="Times New Roman"/>
        </w:rPr>
        <w:t>requests.</w:t>
      </w:r>
      <w:r w:rsidRPr="0A03E0E7" w:rsidR="4542281C">
        <w:rPr>
          <w:rFonts w:ascii="Times New Roman" w:hAnsi="Times New Roman" w:eastAsia="Times New Roman" w:cs="Times New Roman"/>
        </w:rPr>
        <w:t xml:space="preserve"> </w:t>
      </w:r>
      <w:r w:rsidRPr="0A03E0E7" w:rsidR="4542281C">
        <w:rPr>
          <w:rFonts w:ascii="Times New Roman" w:hAnsi="Times New Roman" w:eastAsia="Times New Roman" w:cs="Times New Roman"/>
          <w:i w:val="0"/>
          <w:iCs w:val="0"/>
        </w:rPr>
        <w:t>(15.1)</w:t>
      </w:r>
      <w:bookmarkEnd w:id="772626368"/>
    </w:p>
    <w:p w:rsidR="4662A5BD" w:rsidP="0A03E0E7" w:rsidRDefault="4662A5BD" w14:paraId="1FB43250" w14:textId="7DCC980A">
      <w:pPr>
        <w:pStyle w:val="Normal"/>
        <w:ind w:firstLine="720"/>
        <w:rPr>
          <w:rFonts w:ascii="Times New Roman" w:hAnsi="Times New Roman" w:eastAsia="Times New Roman" w:cs="Times New Roman"/>
        </w:rPr>
      </w:pPr>
      <w:r w:rsidRPr="0A03E0E7" w:rsidR="4662A5BD">
        <w:rPr>
          <w:rFonts w:ascii="Times New Roman" w:hAnsi="Times New Roman" w:eastAsia="Times New Roman" w:cs="Times New Roman"/>
        </w:rPr>
        <w:t xml:space="preserve">The Miramar College Classified Senate acknowledges that service on shared governance committees (at the district and/or campus level) and hiring search/screening committees are forms of professional development. However, these forms of service require </w:t>
      </w:r>
      <w:r w:rsidRPr="0A03E0E7" w:rsidR="4662A5BD">
        <w:rPr>
          <w:rFonts w:ascii="Times New Roman" w:hAnsi="Times New Roman" w:eastAsia="Times New Roman" w:cs="Times New Roman"/>
        </w:rPr>
        <w:t>additional</w:t>
      </w:r>
      <w:r w:rsidRPr="0A03E0E7" w:rsidR="4662A5BD">
        <w:rPr>
          <w:rFonts w:ascii="Times New Roman" w:hAnsi="Times New Roman" w:eastAsia="Times New Roman" w:cs="Times New Roman"/>
        </w:rPr>
        <w:t xml:space="preserve"> work, and we are committed to advocating that Classified Professionals are compensated for their service on these important committees.</w:t>
      </w:r>
    </w:p>
    <w:p w:rsidR="4662A5BD" w:rsidP="0A03E0E7" w:rsidRDefault="4662A5BD" w14:paraId="7571925C" w14:noSpellErr="1" w14:textId="4A3398B8">
      <w:pPr>
        <w:pStyle w:val="Heading2"/>
        <w:rPr>
          <w:rFonts w:ascii="Times New Roman" w:hAnsi="Times New Roman" w:eastAsia="Times New Roman" w:cs="Times New Roman"/>
        </w:rPr>
      </w:pPr>
      <w:bookmarkStart w:name="_Toc729085707" w:id="1620526943"/>
      <w:r w:rsidRPr="574655C8" w:rsidR="4662A5BD">
        <w:rPr>
          <w:rFonts w:ascii="Times New Roman" w:hAnsi="Times New Roman" w:eastAsia="Times New Roman" w:cs="Times New Roman"/>
        </w:rPr>
        <w:t>Categories</w:t>
      </w:r>
      <w:r w:rsidRPr="574655C8" w:rsidR="6259B1CF">
        <w:rPr>
          <w:rFonts w:ascii="Times New Roman" w:hAnsi="Times New Roman" w:eastAsia="Times New Roman" w:cs="Times New Roman"/>
        </w:rPr>
        <w:t xml:space="preserve"> of Professional Development</w:t>
      </w:r>
      <w:r w:rsidRPr="574655C8" w:rsidR="4662A5BD">
        <w:rPr>
          <w:rFonts w:ascii="Times New Roman" w:hAnsi="Times New Roman" w:eastAsia="Times New Roman" w:cs="Times New Roman"/>
        </w:rPr>
        <w:t>:</w:t>
      </w:r>
      <w:bookmarkEnd w:id="1620526943"/>
    </w:p>
    <w:p w:rsidR="4662A5BD" w:rsidP="0A03E0E7" w:rsidRDefault="4662A5BD" w14:paraId="058CB03C" w14:textId="67106EA8">
      <w:pPr>
        <w:pStyle w:val="ListParagraph"/>
        <w:numPr>
          <w:ilvl w:val="0"/>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Local (within SDCCD): Provides accessible and relevant development opportunities. Encourages cross-departmental collaboration and interactive sessions.</w:t>
      </w:r>
    </w:p>
    <w:p w:rsidR="4662A5BD" w:rsidP="0A03E0E7" w:rsidRDefault="4662A5BD" w14:paraId="497DF929" w14:textId="368FC82A">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Campus events (convocation, equity summit, PD Day, planning summit, etc.)</w:t>
      </w:r>
    </w:p>
    <w:p w:rsidR="4662A5BD" w:rsidP="0A03E0E7" w:rsidRDefault="4662A5BD" w14:paraId="26F88DFA" w14:textId="61D38B9A">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 xml:space="preserve">AFT events (workshops, mentor/mentee </w:t>
      </w:r>
      <w:r w:rsidRPr="0A03E0E7" w:rsidR="2B9D73F8">
        <w:rPr>
          <w:rFonts w:ascii="Times New Roman" w:hAnsi="Times New Roman" w:eastAsia="Times New Roman" w:cs="Times New Roman"/>
        </w:rPr>
        <w:t>programs</w:t>
      </w:r>
      <w:r w:rsidRPr="0A03E0E7" w:rsidR="4662A5BD">
        <w:rPr>
          <w:rFonts w:ascii="Times New Roman" w:hAnsi="Times New Roman" w:eastAsia="Times New Roman" w:cs="Times New Roman"/>
        </w:rPr>
        <w:t>, etc.)</w:t>
      </w:r>
    </w:p>
    <w:p w:rsidR="4662A5BD" w:rsidP="0A03E0E7" w:rsidRDefault="4662A5BD" w14:paraId="2E89858A" w14:textId="602BE092">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Leadership Academies/Webinars (from District PD office)</w:t>
      </w:r>
    </w:p>
    <w:p w:rsidR="4662A5BD" w:rsidP="0A03E0E7" w:rsidRDefault="4662A5BD" w14:paraId="64345597" w14:textId="0865C2EE">
      <w:pPr>
        <w:pStyle w:val="ListParagraph"/>
        <w:numPr>
          <w:ilvl w:val="0"/>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 xml:space="preserve">Conferences (outside of </w:t>
      </w:r>
      <w:r w:rsidRPr="0A03E0E7" w:rsidR="06638BC4">
        <w:rPr>
          <w:rFonts w:ascii="Times New Roman" w:hAnsi="Times New Roman" w:eastAsia="Times New Roman" w:cs="Times New Roman"/>
        </w:rPr>
        <w:t>SDCCD</w:t>
      </w:r>
      <w:r w:rsidRPr="0A03E0E7" w:rsidR="4662A5BD">
        <w:rPr>
          <w:rFonts w:ascii="Times New Roman" w:hAnsi="Times New Roman" w:eastAsia="Times New Roman" w:cs="Times New Roman"/>
        </w:rPr>
        <w:t xml:space="preserve"> requires travel): Exposure to broader industry trends.</w:t>
      </w:r>
    </w:p>
    <w:p w:rsidR="4662A5BD" w:rsidP="0A03E0E7" w:rsidRDefault="4662A5BD" w14:paraId="780B0584" w14:textId="42D557C3">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 xml:space="preserve">HACU, APAHE, NCORE, etc. (coordinated group travel, usually tied to specific funding </w:t>
      </w:r>
      <w:r w:rsidRPr="0A03E0E7" w:rsidR="4662A5BD">
        <w:rPr>
          <w:rFonts w:ascii="Times New Roman" w:hAnsi="Times New Roman" w:eastAsia="Times New Roman" w:cs="Times New Roman"/>
        </w:rPr>
        <w:t>i.e.</w:t>
      </w:r>
      <w:r w:rsidRPr="0A03E0E7" w:rsidR="4662A5BD">
        <w:rPr>
          <w:rFonts w:ascii="Times New Roman" w:hAnsi="Times New Roman" w:eastAsia="Times New Roman" w:cs="Times New Roman"/>
        </w:rPr>
        <w:t xml:space="preserve"> LEAD Office/SEAP)</w:t>
      </w:r>
    </w:p>
    <w:p w:rsidR="4662A5BD" w:rsidP="0A03E0E7" w:rsidRDefault="4662A5BD" w14:paraId="7670169D" w14:textId="258FDEBF">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Study Abroad programs (open to faculty and classified professionals)</w:t>
      </w:r>
    </w:p>
    <w:p w:rsidR="4662A5BD" w:rsidP="0A03E0E7" w:rsidRDefault="4662A5BD" w14:paraId="7F64B87B" w14:textId="3EB192AF">
      <w:pPr>
        <w:pStyle w:val="ListParagraph"/>
        <w:numPr>
          <w:ilvl w:val="0"/>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Educational Incentive Program/Tuition Reimbursement (refer to CBA): Recognizes the importance of education/continued education and learning.</w:t>
      </w:r>
    </w:p>
    <w:p w:rsidR="4662A5BD" w:rsidP="0A03E0E7" w:rsidRDefault="4662A5BD" w14:paraId="37E3DC91" w14:textId="2EBB826A">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CBA Article XV – Professional Growth (page 78-80)</w:t>
      </w:r>
    </w:p>
    <w:p w:rsidR="4662A5BD" w:rsidP="0A03E0E7" w:rsidRDefault="4662A5BD" w14:paraId="6131B7FE" w14:textId="48423ADC">
      <w:pPr>
        <w:pStyle w:val="ListParagraph"/>
        <w:numPr>
          <w:ilvl w:val="0"/>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Certifications/Trainings (specific to classification/job responsibilities): Essential for compliance and skill-building.</w:t>
      </w:r>
    </w:p>
    <w:p w:rsidR="4662A5BD" w:rsidP="0A03E0E7" w:rsidRDefault="4662A5BD" w14:paraId="62060F66" w14:textId="3DFB2056">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Cal OSHA trainings (</w:t>
      </w:r>
      <w:r w:rsidRPr="0A03E0E7" w:rsidR="4662A5BD">
        <w:rPr>
          <w:rFonts w:ascii="Times New Roman" w:hAnsi="Times New Roman" w:eastAsia="Times New Roman" w:cs="Times New Roman"/>
        </w:rPr>
        <w:t>i.e.</w:t>
      </w:r>
      <w:r w:rsidRPr="0A03E0E7" w:rsidR="4662A5BD">
        <w:rPr>
          <w:rFonts w:ascii="Times New Roman" w:hAnsi="Times New Roman" w:eastAsia="Times New Roman" w:cs="Times New Roman"/>
        </w:rPr>
        <w:t xml:space="preserve"> for ILTs)</w:t>
      </w:r>
    </w:p>
    <w:p w:rsidR="62D8CA7D" w:rsidP="0A03E0E7" w:rsidRDefault="62D8CA7D" w14:paraId="0D91BC7C" w14:textId="57627583">
      <w:pPr>
        <w:pStyle w:val="ListParagraph"/>
        <w:numPr>
          <w:ilvl w:val="1"/>
          <w:numId w:val="1"/>
        </w:numPr>
        <w:rPr>
          <w:rFonts w:ascii="Times New Roman" w:hAnsi="Times New Roman" w:eastAsia="Times New Roman" w:cs="Times New Roman"/>
          <w:sz w:val="24"/>
          <w:szCs w:val="24"/>
          <w:highlight w:val="yellow"/>
        </w:rPr>
      </w:pPr>
      <w:r w:rsidRPr="0A03E0E7" w:rsidR="62D8CA7D">
        <w:rPr>
          <w:rFonts w:ascii="Times New Roman" w:hAnsi="Times New Roman" w:eastAsia="Times New Roman" w:cs="Times New Roman"/>
          <w:sz w:val="24"/>
          <w:szCs w:val="24"/>
          <w:highlight w:val="yellow"/>
        </w:rPr>
        <w:t>Informal training and best practices sharing</w:t>
      </w:r>
    </w:p>
    <w:p w:rsidR="4662A5BD" w:rsidP="0A03E0E7" w:rsidRDefault="4662A5BD" w14:paraId="0418C759" w14:textId="6169A0AD">
      <w:pPr>
        <w:pStyle w:val="ListParagraph"/>
        <w:numPr>
          <w:ilvl w:val="0"/>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Classified Senate (4CS events): Encourages leadership and advocacy.</w:t>
      </w:r>
    </w:p>
    <w:p w:rsidR="4662A5BD" w:rsidP="0A03E0E7" w:rsidRDefault="4662A5BD" w14:paraId="534FFD2E" w14:textId="14CFF5DC">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Fall &amp; Spring Gathering of the Senates</w:t>
      </w:r>
    </w:p>
    <w:p w:rsidR="4662A5BD" w:rsidP="0A03E0E7" w:rsidRDefault="4662A5BD" w14:paraId="07124EFD" w14:textId="180CD9BB">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Classified Leadership Institute (CLI) - annually in June</w:t>
      </w:r>
    </w:p>
    <w:p w:rsidR="4662A5BD" w:rsidP="0A03E0E7" w:rsidRDefault="4662A5BD" w14:paraId="2477C640" w14:textId="08516319">
      <w:pPr>
        <w:pStyle w:val="ListParagraph"/>
        <w:numPr>
          <w:ilvl w:val="1"/>
          <w:numId w:val="1"/>
        </w:numPr>
        <w:rPr>
          <w:rFonts w:ascii="Times New Roman" w:hAnsi="Times New Roman" w:eastAsia="Times New Roman" w:cs="Times New Roman"/>
          <w:sz w:val="24"/>
          <w:szCs w:val="24"/>
        </w:rPr>
      </w:pPr>
      <w:r w:rsidRPr="0A03E0E7" w:rsidR="4662A5BD">
        <w:rPr>
          <w:rFonts w:ascii="Times New Roman" w:hAnsi="Times New Roman" w:eastAsia="Times New Roman" w:cs="Times New Roman"/>
        </w:rPr>
        <w:t>Senate President Retreat</w:t>
      </w:r>
    </w:p>
    <w:p w:rsidR="6DF0C590" w:rsidP="0A03E0E7" w:rsidRDefault="6DF0C590" w14:paraId="0F8447C4" w14:noSpellErr="1" w14:textId="6D4211F7">
      <w:pPr>
        <w:pStyle w:val="Heading1"/>
        <w:rPr>
          <w:rFonts w:ascii="Times New Roman" w:hAnsi="Times New Roman" w:eastAsia="Times New Roman" w:cs="Times New Roman"/>
          <w:b w:val="1"/>
          <w:bCs w:val="1"/>
          <w:noProof w:val="0"/>
          <w:lang w:val="en-US"/>
        </w:rPr>
      </w:pPr>
      <w:bookmarkStart w:name="_Toc205436048" w:id="798488199"/>
      <w:r w:rsidRPr="574655C8" w:rsidR="6DF0C590">
        <w:rPr>
          <w:rFonts w:ascii="Times New Roman" w:hAnsi="Times New Roman" w:eastAsia="Times New Roman" w:cs="Times New Roman"/>
          <w:noProof w:val="0"/>
          <w:lang w:val="en-US"/>
        </w:rPr>
        <w:t>Aims for Professional Development</w:t>
      </w:r>
      <w:bookmarkEnd w:id="798488199"/>
    </w:p>
    <w:p w:rsidR="6DF0C590" w:rsidP="0A03E0E7" w:rsidRDefault="6DF0C590" w14:paraId="594723EA" w14:textId="33C66D49">
      <w:pPr>
        <w:pStyle w:val="Normal"/>
        <w:rPr>
          <w:rFonts w:ascii="Times New Roman" w:hAnsi="Times New Roman" w:eastAsia="Times New Roman" w:cs="Times New Roman"/>
          <w:b w:val="0"/>
          <w:bCs w:val="0"/>
          <w:noProof w:val="0"/>
          <w:lang w:val="en-US"/>
        </w:rPr>
      </w:pPr>
      <w:r w:rsidRPr="0A03E0E7" w:rsidR="6DF0C590">
        <w:rPr>
          <w:rFonts w:ascii="Times New Roman" w:hAnsi="Times New Roman" w:eastAsia="Times New Roman" w:cs="Times New Roman"/>
          <w:b w:val="0"/>
          <w:bCs w:val="0"/>
          <w:noProof w:val="0"/>
          <w:lang w:val="en-US"/>
        </w:rPr>
        <w:t xml:space="preserve">Due to short staffing and high workloads, all professional </w:t>
      </w:r>
      <w:r w:rsidRPr="0A03E0E7" w:rsidR="500A3E63">
        <w:rPr>
          <w:rFonts w:ascii="Times New Roman" w:hAnsi="Times New Roman" w:eastAsia="Times New Roman" w:cs="Times New Roman"/>
          <w:b w:val="0"/>
          <w:bCs w:val="0"/>
          <w:noProof w:val="0"/>
          <w:lang w:val="en-US"/>
        </w:rPr>
        <w:t>development</w:t>
      </w:r>
      <w:r w:rsidRPr="0A03E0E7" w:rsidR="6DF0C590">
        <w:rPr>
          <w:rFonts w:ascii="Times New Roman" w:hAnsi="Times New Roman" w:eastAsia="Times New Roman" w:cs="Times New Roman"/>
          <w:b w:val="0"/>
          <w:bCs w:val="0"/>
          <w:noProof w:val="0"/>
          <w:lang w:val="en-US"/>
        </w:rPr>
        <w:t xml:space="preserve"> events should be mindful of </w:t>
      </w:r>
      <w:r w:rsidRPr="0A03E0E7" w:rsidR="190F8D89">
        <w:rPr>
          <w:rFonts w:ascii="Times New Roman" w:hAnsi="Times New Roman" w:eastAsia="Times New Roman" w:cs="Times New Roman"/>
          <w:b w:val="0"/>
          <w:bCs w:val="0"/>
          <w:noProof w:val="0"/>
          <w:lang w:val="en-US"/>
        </w:rPr>
        <w:t xml:space="preserve">the following </w:t>
      </w:r>
      <w:r w:rsidRPr="0A03E0E7" w:rsidR="6DF0C590">
        <w:rPr>
          <w:rFonts w:ascii="Times New Roman" w:hAnsi="Times New Roman" w:eastAsia="Times New Roman" w:cs="Times New Roman"/>
          <w:b w:val="0"/>
          <w:bCs w:val="0"/>
          <w:noProof w:val="0"/>
          <w:lang w:val="en-US"/>
        </w:rPr>
        <w:t>SMART criteria</w:t>
      </w:r>
      <w:r w:rsidRPr="0A03E0E7" w:rsidR="24E9F3E6">
        <w:rPr>
          <w:rFonts w:ascii="Times New Roman" w:hAnsi="Times New Roman" w:eastAsia="Times New Roman" w:cs="Times New Roman"/>
          <w:b w:val="0"/>
          <w:bCs w:val="0"/>
          <w:noProof w:val="0"/>
          <w:lang w:val="en-US"/>
        </w:rPr>
        <w:t>:</w:t>
      </w:r>
    </w:p>
    <w:p w:rsidR="6DF0C590" w:rsidP="0A03E0E7" w:rsidRDefault="6DF0C590" w14:paraId="2466C772" w14:textId="70FDF610">
      <w:pPr>
        <w:pStyle w:val="ListParagraph"/>
        <w:numPr>
          <w:ilvl w:val="0"/>
          <w:numId w:val="6"/>
        </w:numPr>
        <w:rPr>
          <w:rFonts w:ascii="Times New Roman" w:hAnsi="Times New Roman" w:eastAsia="Times New Roman" w:cs="Times New Roman"/>
          <w:noProof w:val="0"/>
          <w:sz w:val="24"/>
          <w:szCs w:val="24"/>
          <w:lang w:val="en-US"/>
        </w:rPr>
      </w:pPr>
      <w:r w:rsidRPr="0A03E0E7" w:rsidR="6DF0C590">
        <w:rPr>
          <w:rFonts w:ascii="Times New Roman" w:hAnsi="Times New Roman" w:eastAsia="Times New Roman" w:cs="Times New Roman"/>
          <w:b w:val="0"/>
          <w:bCs w:val="0"/>
          <w:i w:val="0"/>
          <w:iCs w:val="0"/>
          <w:caps w:val="0"/>
          <w:smallCaps w:val="0"/>
          <w:noProof w:val="0"/>
          <w:sz w:val="24"/>
          <w:szCs w:val="24"/>
          <w:lang w:val="en-US"/>
        </w:rPr>
        <w:t>Specific</w:t>
      </w:r>
    </w:p>
    <w:p w:rsidR="503060C6" w:rsidP="0A03E0E7" w:rsidRDefault="503060C6" w14:paraId="0BB55523" w14:textId="2FE22F84">
      <w:pPr>
        <w:pStyle w:val="ListParagraph"/>
        <w:numPr>
          <w:ilvl w:val="1"/>
          <w:numId w:val="6"/>
        </w:numPr>
        <w:rPr>
          <w:rFonts w:ascii="Times New Roman" w:hAnsi="Times New Roman" w:eastAsia="Times New Roman" w:cs="Times New Roman"/>
          <w:noProof w:val="0"/>
          <w:sz w:val="24"/>
          <w:szCs w:val="24"/>
          <w:lang w:val="en-US"/>
        </w:rPr>
      </w:pPr>
      <w:r w:rsidRPr="0A03E0E7" w:rsidR="503060C6">
        <w:rPr>
          <w:rFonts w:ascii="Times New Roman" w:hAnsi="Times New Roman" w:eastAsia="Times New Roman" w:cs="Times New Roman"/>
          <w:b w:val="0"/>
          <w:bCs w:val="0"/>
          <w:i w:val="0"/>
          <w:iCs w:val="0"/>
          <w:caps w:val="0"/>
          <w:smallCaps w:val="0"/>
          <w:noProof w:val="0"/>
          <w:sz w:val="24"/>
          <w:szCs w:val="24"/>
          <w:lang w:val="en-US"/>
        </w:rPr>
        <w:t xml:space="preserve">What will be </w:t>
      </w:r>
      <w:r w:rsidRPr="0A03E0E7" w:rsidR="503060C6">
        <w:rPr>
          <w:rFonts w:ascii="Times New Roman" w:hAnsi="Times New Roman" w:eastAsia="Times New Roman" w:cs="Times New Roman"/>
          <w:b w:val="0"/>
          <w:bCs w:val="0"/>
          <w:i w:val="0"/>
          <w:iCs w:val="0"/>
          <w:caps w:val="0"/>
          <w:smallCaps w:val="0"/>
          <w:noProof w:val="0"/>
          <w:sz w:val="24"/>
          <w:szCs w:val="24"/>
          <w:lang w:val="en-US"/>
        </w:rPr>
        <w:t>accomplished</w:t>
      </w:r>
      <w:r w:rsidRPr="0A03E0E7" w:rsidR="503060C6">
        <w:rPr>
          <w:rFonts w:ascii="Times New Roman" w:hAnsi="Times New Roman" w:eastAsia="Times New Roman" w:cs="Times New Roman"/>
          <w:b w:val="0"/>
          <w:bCs w:val="0"/>
          <w:i w:val="0"/>
          <w:iCs w:val="0"/>
          <w:caps w:val="0"/>
          <w:smallCaps w:val="0"/>
          <w:noProof w:val="0"/>
          <w:sz w:val="24"/>
          <w:szCs w:val="24"/>
          <w:lang w:val="en-US"/>
        </w:rPr>
        <w:t xml:space="preserve"> and </w:t>
      </w:r>
      <w:r w:rsidRPr="0A03E0E7" w:rsidR="503060C6">
        <w:rPr>
          <w:rFonts w:ascii="Times New Roman" w:hAnsi="Times New Roman" w:eastAsia="Times New Roman" w:cs="Times New Roman"/>
          <w:b w:val="0"/>
          <w:bCs w:val="0"/>
          <w:i w:val="0"/>
          <w:iCs w:val="0"/>
          <w:caps w:val="0"/>
          <w:smallCaps w:val="0"/>
          <w:noProof w:val="0"/>
          <w:sz w:val="24"/>
          <w:szCs w:val="24"/>
          <w:lang w:val="en-US"/>
        </w:rPr>
        <w:t>how</w:t>
      </w:r>
    </w:p>
    <w:p w:rsidR="6DF0C590" w:rsidP="0A03E0E7" w:rsidRDefault="6DF0C590" w14:paraId="0938298F" w14:textId="14018989">
      <w:pPr>
        <w:pStyle w:val="ListParagraph"/>
        <w:numPr>
          <w:ilvl w:val="0"/>
          <w:numId w:val="6"/>
        </w:numPr>
        <w:rPr>
          <w:rFonts w:ascii="Times New Roman" w:hAnsi="Times New Roman" w:eastAsia="Times New Roman" w:cs="Times New Roman"/>
          <w:noProof w:val="0"/>
          <w:sz w:val="24"/>
          <w:szCs w:val="24"/>
          <w:lang w:val="en-US"/>
        </w:rPr>
      </w:pPr>
      <w:r w:rsidRPr="0A03E0E7" w:rsidR="6DF0C590">
        <w:rPr>
          <w:rFonts w:ascii="Times New Roman" w:hAnsi="Times New Roman" w:eastAsia="Times New Roman" w:cs="Times New Roman"/>
          <w:b w:val="0"/>
          <w:bCs w:val="0"/>
          <w:i w:val="0"/>
          <w:iCs w:val="0"/>
          <w:caps w:val="0"/>
          <w:smallCaps w:val="0"/>
          <w:noProof w:val="0"/>
          <w:sz w:val="24"/>
          <w:szCs w:val="24"/>
          <w:lang w:val="en-US"/>
        </w:rPr>
        <w:t>Measurable</w:t>
      </w:r>
    </w:p>
    <w:p w:rsidR="678F6F4E" w:rsidP="0A03E0E7" w:rsidRDefault="678F6F4E" w14:paraId="5CA39082" w14:textId="2D761747">
      <w:pPr>
        <w:pStyle w:val="ListParagraph"/>
        <w:numPr>
          <w:ilvl w:val="1"/>
          <w:numId w:val="6"/>
        </w:numPr>
        <w:rPr>
          <w:rFonts w:ascii="Times New Roman" w:hAnsi="Times New Roman" w:eastAsia="Times New Roman" w:cs="Times New Roman"/>
          <w:noProof w:val="0"/>
          <w:sz w:val="24"/>
          <w:szCs w:val="24"/>
          <w:lang w:val="en-US"/>
        </w:rPr>
      </w:pPr>
      <w:r w:rsidRPr="0A03E0E7" w:rsidR="678F6F4E">
        <w:rPr>
          <w:rFonts w:ascii="Times New Roman" w:hAnsi="Times New Roman" w:eastAsia="Times New Roman" w:cs="Times New Roman"/>
          <w:b w:val="0"/>
          <w:bCs w:val="0"/>
          <w:i w:val="0"/>
          <w:iCs w:val="0"/>
          <w:caps w:val="0"/>
          <w:smallCaps w:val="0"/>
          <w:noProof w:val="0"/>
          <w:sz w:val="24"/>
          <w:szCs w:val="24"/>
          <w:lang w:val="en-US"/>
        </w:rPr>
        <w:t>How can data about outcomes be collected</w:t>
      </w:r>
    </w:p>
    <w:p w:rsidR="6DF0C590" w:rsidP="0A03E0E7" w:rsidRDefault="6DF0C590" w14:paraId="435D2EF2" w14:textId="4224BB11">
      <w:pPr>
        <w:pStyle w:val="ListParagraph"/>
        <w:numPr>
          <w:ilvl w:val="0"/>
          <w:numId w:val="6"/>
        </w:numPr>
        <w:rPr>
          <w:rFonts w:ascii="Times New Roman" w:hAnsi="Times New Roman" w:eastAsia="Times New Roman" w:cs="Times New Roman"/>
          <w:noProof w:val="0"/>
          <w:sz w:val="24"/>
          <w:szCs w:val="24"/>
          <w:lang w:val="en-US"/>
        </w:rPr>
      </w:pPr>
      <w:r w:rsidRPr="0A03E0E7" w:rsidR="6DF0C590">
        <w:rPr>
          <w:rFonts w:ascii="Times New Roman" w:hAnsi="Times New Roman" w:eastAsia="Times New Roman" w:cs="Times New Roman"/>
          <w:b w:val="0"/>
          <w:bCs w:val="0"/>
          <w:i w:val="0"/>
          <w:iCs w:val="0"/>
          <w:caps w:val="0"/>
          <w:smallCaps w:val="0"/>
          <w:noProof w:val="0"/>
          <w:sz w:val="24"/>
          <w:szCs w:val="24"/>
          <w:lang w:val="en-US"/>
        </w:rPr>
        <w:t>Achievable</w:t>
      </w:r>
    </w:p>
    <w:p w:rsidR="0D42B999" w:rsidP="0A03E0E7" w:rsidRDefault="0D42B999" w14:paraId="73E16891" w14:textId="7CF76132">
      <w:pPr>
        <w:pStyle w:val="ListParagraph"/>
        <w:numPr>
          <w:ilvl w:val="1"/>
          <w:numId w:val="6"/>
        </w:numPr>
        <w:rPr>
          <w:rFonts w:ascii="Times New Roman" w:hAnsi="Times New Roman" w:eastAsia="Times New Roman" w:cs="Times New Roman"/>
          <w:b w:val="0"/>
          <w:bCs w:val="0"/>
          <w:i w:val="0"/>
          <w:iCs w:val="0"/>
          <w:caps w:val="0"/>
          <w:smallCaps w:val="0"/>
          <w:noProof w:val="0"/>
          <w:sz w:val="24"/>
          <w:szCs w:val="24"/>
          <w:lang w:val="en-US"/>
        </w:rPr>
      </w:pPr>
      <w:r w:rsidRPr="0A03E0E7" w:rsidR="0D42B999">
        <w:rPr>
          <w:rFonts w:ascii="Times New Roman" w:hAnsi="Times New Roman" w:eastAsia="Times New Roman" w:cs="Times New Roman"/>
          <w:b w:val="0"/>
          <w:bCs w:val="0"/>
          <w:i w:val="0"/>
          <w:iCs w:val="0"/>
          <w:caps w:val="0"/>
          <w:smallCaps w:val="0"/>
          <w:noProof w:val="0"/>
          <w:sz w:val="24"/>
          <w:szCs w:val="24"/>
          <w:lang w:val="en-US"/>
        </w:rPr>
        <w:t xml:space="preserve">Is this realistic and do we have the resources </w:t>
      </w:r>
      <w:r w:rsidRPr="0A03E0E7" w:rsidR="0D42B999">
        <w:rPr>
          <w:rFonts w:ascii="Times New Roman" w:hAnsi="Times New Roman" w:eastAsia="Times New Roman" w:cs="Times New Roman"/>
          <w:b w:val="0"/>
          <w:bCs w:val="0"/>
          <w:i w:val="0"/>
          <w:iCs w:val="0"/>
          <w:caps w:val="0"/>
          <w:smallCaps w:val="0"/>
          <w:noProof w:val="0"/>
          <w:sz w:val="24"/>
          <w:szCs w:val="24"/>
          <w:lang w:val="en-US"/>
        </w:rPr>
        <w:t>required</w:t>
      </w:r>
    </w:p>
    <w:p w:rsidR="6DF0C590" w:rsidP="0A03E0E7" w:rsidRDefault="6DF0C590" w14:paraId="75DD8086" w14:textId="5DBDB591">
      <w:pPr>
        <w:pStyle w:val="ListParagraph"/>
        <w:numPr>
          <w:ilvl w:val="0"/>
          <w:numId w:val="6"/>
        </w:numPr>
        <w:rPr>
          <w:rFonts w:ascii="Times New Roman" w:hAnsi="Times New Roman" w:eastAsia="Times New Roman" w:cs="Times New Roman"/>
          <w:noProof w:val="0"/>
          <w:sz w:val="24"/>
          <w:szCs w:val="24"/>
          <w:lang w:val="en-US"/>
        </w:rPr>
      </w:pPr>
      <w:r w:rsidRPr="0A03E0E7" w:rsidR="6DF0C590">
        <w:rPr>
          <w:rFonts w:ascii="Times New Roman" w:hAnsi="Times New Roman" w:eastAsia="Times New Roman" w:cs="Times New Roman"/>
          <w:b w:val="0"/>
          <w:bCs w:val="0"/>
          <w:i w:val="0"/>
          <w:iCs w:val="0"/>
          <w:caps w:val="0"/>
          <w:smallCaps w:val="0"/>
          <w:noProof w:val="0"/>
          <w:sz w:val="24"/>
          <w:szCs w:val="24"/>
          <w:lang w:val="en-US"/>
        </w:rPr>
        <w:t>Relevant</w:t>
      </w:r>
    </w:p>
    <w:p w:rsidR="57C115D4" w:rsidP="0A03E0E7" w:rsidRDefault="57C115D4" w14:paraId="68B274A9" w14:textId="0E60DFE5">
      <w:pPr>
        <w:pStyle w:val="ListParagraph"/>
        <w:numPr>
          <w:ilvl w:val="1"/>
          <w:numId w:val="6"/>
        </w:numPr>
        <w:rPr>
          <w:rFonts w:ascii="Times New Roman" w:hAnsi="Times New Roman" w:eastAsia="Times New Roman" w:cs="Times New Roman"/>
          <w:b w:val="0"/>
          <w:bCs w:val="0"/>
          <w:i w:val="0"/>
          <w:iCs w:val="0"/>
          <w:caps w:val="0"/>
          <w:smallCaps w:val="0"/>
          <w:noProof w:val="0"/>
          <w:sz w:val="24"/>
          <w:szCs w:val="24"/>
          <w:lang w:val="en-US"/>
        </w:rPr>
      </w:pPr>
      <w:r w:rsidRPr="0A03E0E7" w:rsidR="57C115D4">
        <w:rPr>
          <w:rFonts w:ascii="Times New Roman" w:hAnsi="Times New Roman" w:eastAsia="Times New Roman" w:cs="Times New Roman"/>
          <w:b w:val="0"/>
          <w:bCs w:val="0"/>
          <w:i w:val="0"/>
          <w:iCs w:val="0"/>
          <w:caps w:val="0"/>
          <w:smallCaps w:val="0"/>
          <w:noProof w:val="0"/>
          <w:sz w:val="24"/>
          <w:szCs w:val="24"/>
          <w:lang w:val="en-US"/>
        </w:rPr>
        <w:t xml:space="preserve">How does this align with college-wide and department goals and is it </w:t>
      </w:r>
      <w:r w:rsidRPr="0A03E0E7" w:rsidR="57C115D4">
        <w:rPr>
          <w:rFonts w:ascii="Times New Roman" w:hAnsi="Times New Roman" w:eastAsia="Times New Roman" w:cs="Times New Roman"/>
          <w:b w:val="0"/>
          <w:bCs w:val="0"/>
          <w:i w:val="0"/>
          <w:iCs w:val="0"/>
          <w:caps w:val="0"/>
          <w:smallCaps w:val="0"/>
          <w:noProof w:val="0"/>
          <w:sz w:val="24"/>
          <w:szCs w:val="24"/>
          <w:lang w:val="en-US"/>
        </w:rPr>
        <w:t>relevant</w:t>
      </w:r>
      <w:r w:rsidRPr="0A03E0E7" w:rsidR="57C115D4">
        <w:rPr>
          <w:rFonts w:ascii="Times New Roman" w:hAnsi="Times New Roman" w:eastAsia="Times New Roman" w:cs="Times New Roman"/>
          <w:b w:val="0"/>
          <w:bCs w:val="0"/>
          <w:i w:val="0"/>
          <w:iCs w:val="0"/>
          <w:caps w:val="0"/>
          <w:smallCaps w:val="0"/>
          <w:noProof w:val="0"/>
          <w:sz w:val="24"/>
          <w:szCs w:val="24"/>
          <w:lang w:val="en-US"/>
        </w:rPr>
        <w:t xml:space="preserve"> to Classified Professional</w:t>
      </w:r>
      <w:r w:rsidRPr="0A03E0E7" w:rsidR="29645993">
        <w:rPr>
          <w:rFonts w:ascii="Times New Roman" w:hAnsi="Times New Roman" w:eastAsia="Times New Roman" w:cs="Times New Roman"/>
          <w:b w:val="0"/>
          <w:bCs w:val="0"/>
          <w:i w:val="0"/>
          <w:iCs w:val="0"/>
          <w:caps w:val="0"/>
          <w:smallCaps w:val="0"/>
          <w:noProof w:val="0"/>
          <w:sz w:val="24"/>
          <w:szCs w:val="24"/>
          <w:lang w:val="en-US"/>
        </w:rPr>
        <w:t xml:space="preserve">’s job duties and career </w:t>
      </w:r>
      <w:r w:rsidRPr="0A03E0E7" w:rsidR="29645993">
        <w:rPr>
          <w:rFonts w:ascii="Times New Roman" w:hAnsi="Times New Roman" w:eastAsia="Times New Roman" w:cs="Times New Roman"/>
          <w:b w:val="0"/>
          <w:bCs w:val="0"/>
          <w:i w:val="0"/>
          <w:iCs w:val="0"/>
          <w:caps w:val="0"/>
          <w:smallCaps w:val="0"/>
          <w:noProof w:val="0"/>
          <w:sz w:val="24"/>
          <w:szCs w:val="24"/>
          <w:lang w:val="en-US"/>
        </w:rPr>
        <w:t>aspirations</w:t>
      </w:r>
    </w:p>
    <w:p w:rsidR="6DF0C590" w:rsidP="0A03E0E7" w:rsidRDefault="6DF0C590" w14:paraId="7E3B8FD0" w14:textId="4598B2AC">
      <w:pPr>
        <w:pStyle w:val="ListParagraph"/>
        <w:numPr>
          <w:ilvl w:val="0"/>
          <w:numId w:val="6"/>
        </w:numPr>
        <w:rPr>
          <w:rFonts w:ascii="Times New Roman" w:hAnsi="Times New Roman" w:eastAsia="Times New Roman" w:cs="Times New Roman"/>
          <w:noProof w:val="0"/>
          <w:sz w:val="24"/>
          <w:szCs w:val="24"/>
          <w:lang w:val="en-US"/>
        </w:rPr>
      </w:pPr>
      <w:r w:rsidRPr="0A03E0E7" w:rsidR="6DF0C590">
        <w:rPr>
          <w:rFonts w:ascii="Times New Roman" w:hAnsi="Times New Roman" w:eastAsia="Times New Roman" w:cs="Times New Roman"/>
          <w:b w:val="0"/>
          <w:bCs w:val="0"/>
          <w:i w:val="0"/>
          <w:iCs w:val="0"/>
          <w:caps w:val="0"/>
          <w:smallCaps w:val="0"/>
          <w:noProof w:val="0"/>
          <w:sz w:val="24"/>
          <w:szCs w:val="24"/>
          <w:lang w:val="en-US"/>
        </w:rPr>
        <w:t>Time-bound</w:t>
      </w:r>
    </w:p>
    <w:p w:rsidR="01B26AE2" w:rsidP="0A03E0E7" w:rsidRDefault="01B26AE2" w14:paraId="34435505" w14:textId="253CCE4E">
      <w:pPr>
        <w:pStyle w:val="ListParagraph"/>
        <w:numPr>
          <w:ilvl w:val="1"/>
          <w:numId w:val="6"/>
        </w:numPr>
        <w:rPr>
          <w:rFonts w:ascii="Times New Roman" w:hAnsi="Times New Roman" w:eastAsia="Times New Roman" w:cs="Times New Roman"/>
          <w:b w:val="0"/>
          <w:bCs w:val="0"/>
          <w:i w:val="0"/>
          <w:iCs w:val="0"/>
          <w:caps w:val="0"/>
          <w:smallCaps w:val="0"/>
          <w:noProof w:val="0"/>
          <w:sz w:val="24"/>
          <w:szCs w:val="24"/>
          <w:lang w:val="en-US"/>
        </w:rPr>
      </w:pPr>
      <w:r w:rsidRPr="0A03E0E7" w:rsidR="01B26AE2">
        <w:rPr>
          <w:rFonts w:ascii="Times New Roman" w:hAnsi="Times New Roman" w:eastAsia="Times New Roman" w:cs="Times New Roman"/>
          <w:b w:val="0"/>
          <w:bCs w:val="0"/>
          <w:i w:val="0"/>
          <w:iCs w:val="0"/>
          <w:caps w:val="0"/>
          <w:smallCaps w:val="0"/>
          <w:noProof w:val="0"/>
          <w:sz w:val="24"/>
          <w:szCs w:val="24"/>
          <w:lang w:val="en-US"/>
        </w:rPr>
        <w:t xml:space="preserve">How much time is </w:t>
      </w:r>
      <w:r w:rsidRPr="0A03E0E7" w:rsidR="01B26AE2">
        <w:rPr>
          <w:rFonts w:ascii="Times New Roman" w:hAnsi="Times New Roman" w:eastAsia="Times New Roman" w:cs="Times New Roman"/>
          <w:b w:val="0"/>
          <w:bCs w:val="0"/>
          <w:i w:val="0"/>
          <w:iCs w:val="0"/>
          <w:caps w:val="0"/>
          <w:smallCaps w:val="0"/>
          <w:noProof w:val="0"/>
          <w:sz w:val="24"/>
          <w:szCs w:val="24"/>
          <w:lang w:val="en-US"/>
        </w:rPr>
        <w:t>required</w:t>
      </w:r>
    </w:p>
    <w:p w:rsidR="5387EC10" w:rsidP="0A03E0E7" w:rsidRDefault="5387EC10" w14:paraId="62813374" w14:textId="447E9A26">
      <w:pPr>
        <w:pStyle w:val="ListParagraph"/>
        <w:numPr>
          <w:ilvl w:val="1"/>
          <w:numId w:val="6"/>
        </w:numPr>
        <w:rPr>
          <w:rFonts w:ascii="Times New Roman" w:hAnsi="Times New Roman" w:eastAsia="Times New Roman" w:cs="Times New Roman"/>
          <w:b w:val="0"/>
          <w:bCs w:val="0"/>
          <w:i w:val="0"/>
          <w:iCs w:val="0"/>
          <w:caps w:val="0"/>
          <w:smallCaps w:val="0"/>
          <w:noProof w:val="0"/>
          <w:sz w:val="24"/>
          <w:szCs w:val="24"/>
          <w:highlight w:val="yellow"/>
          <w:lang w:val="en-US"/>
        </w:rPr>
      </w:pPr>
      <w:r w:rsidRPr="0A03E0E7" w:rsidR="5387EC10">
        <w:rPr>
          <w:rFonts w:ascii="Times New Roman" w:hAnsi="Times New Roman" w:eastAsia="Times New Roman" w:cs="Times New Roman"/>
          <w:b w:val="0"/>
          <w:bCs w:val="0"/>
          <w:i w:val="0"/>
          <w:iCs w:val="0"/>
          <w:caps w:val="0"/>
          <w:smallCaps w:val="0"/>
          <w:noProof w:val="0"/>
          <w:sz w:val="24"/>
          <w:szCs w:val="24"/>
          <w:highlight w:val="yellow"/>
          <w:lang w:val="en-US"/>
        </w:rPr>
        <w:t xml:space="preserve">Are the time commitment and </w:t>
      </w:r>
      <w:r w:rsidRPr="0A03E0E7" w:rsidR="5387EC10">
        <w:rPr>
          <w:rFonts w:ascii="Times New Roman" w:hAnsi="Times New Roman" w:eastAsia="Times New Roman" w:cs="Times New Roman"/>
          <w:b w:val="0"/>
          <w:bCs w:val="0"/>
          <w:i w:val="0"/>
          <w:iCs w:val="0"/>
          <w:caps w:val="0"/>
          <w:smallCaps w:val="0"/>
          <w:noProof w:val="0"/>
          <w:sz w:val="24"/>
          <w:szCs w:val="24"/>
          <w:highlight w:val="yellow"/>
          <w:lang w:val="en-US"/>
        </w:rPr>
        <w:t>time frame</w:t>
      </w:r>
      <w:r w:rsidRPr="0A03E0E7" w:rsidR="5387EC10">
        <w:rPr>
          <w:rFonts w:ascii="Times New Roman" w:hAnsi="Times New Roman" w:eastAsia="Times New Roman" w:cs="Times New Roman"/>
          <w:b w:val="0"/>
          <w:bCs w:val="0"/>
          <w:i w:val="0"/>
          <w:iCs w:val="0"/>
          <w:caps w:val="0"/>
          <w:smallCaps w:val="0"/>
          <w:noProof w:val="0"/>
          <w:sz w:val="24"/>
          <w:szCs w:val="24"/>
          <w:highlight w:val="yellow"/>
          <w:lang w:val="en-US"/>
        </w:rPr>
        <w:t xml:space="preserve"> appropriate</w:t>
      </w:r>
    </w:p>
    <w:p w:rsidR="1DC3C10D" w:rsidP="0A03E0E7" w:rsidRDefault="1DC3C10D" w14:paraId="6743792F" w14:noSpellErr="1" w14:textId="787F465B">
      <w:pPr>
        <w:pStyle w:val="Heading1"/>
        <w:rPr>
          <w:rFonts w:ascii="Times New Roman" w:hAnsi="Times New Roman" w:eastAsia="Times New Roman" w:cs="Times New Roman"/>
        </w:rPr>
      </w:pPr>
      <w:bookmarkStart w:name="_Toc1753664150" w:id="1583262770"/>
      <w:r w:rsidRPr="574655C8" w:rsidR="1DC3C10D">
        <w:rPr>
          <w:rFonts w:ascii="Times New Roman" w:hAnsi="Times New Roman" w:eastAsia="Times New Roman" w:cs="Times New Roman"/>
        </w:rPr>
        <w:t>Areas of Focus for Professional Development</w:t>
      </w:r>
      <w:bookmarkEnd w:id="1583262770"/>
    </w:p>
    <w:p w:rsidR="1DC3C10D" w:rsidP="0A03E0E7" w:rsidRDefault="1DC3C10D" w14:paraId="41CF22F4" w14:textId="421FC52D">
      <w:pPr>
        <w:pStyle w:val="Normal"/>
        <w:ind w:left="0" w:firstLine="720"/>
        <w:rPr>
          <w:rFonts w:ascii="Times New Roman" w:hAnsi="Times New Roman" w:eastAsia="Times New Roman" w:cs="Times New Roman"/>
          <w:b w:val="0"/>
          <w:bCs w:val="0"/>
          <w:sz w:val="24"/>
          <w:szCs w:val="24"/>
        </w:rPr>
      </w:pPr>
      <w:r w:rsidRPr="0A03E0E7" w:rsidR="1DC3C10D">
        <w:rPr>
          <w:rFonts w:ascii="Times New Roman" w:hAnsi="Times New Roman" w:eastAsia="Times New Roman" w:cs="Times New Roman"/>
          <w:b w:val="0"/>
          <w:bCs w:val="0"/>
          <w:sz w:val="24"/>
          <w:szCs w:val="24"/>
        </w:rPr>
        <w:t xml:space="preserve">Through discussion at Classified Senate and survey of the general classified body, the following areas will be the primary focus of professional development for Classified Professionals: </w:t>
      </w:r>
    </w:p>
    <w:p w:rsidR="1DC3C10D" w:rsidP="0A03E0E7" w:rsidRDefault="1DC3C10D" w14:paraId="4183E321" w14:textId="73F27484">
      <w:pPr>
        <w:pStyle w:val="ListParagraph"/>
        <w:numPr>
          <w:ilvl w:val="0"/>
          <w:numId w:val="5"/>
        </w:numPr>
        <w:rPr>
          <w:rFonts w:ascii="Times New Roman" w:hAnsi="Times New Roman" w:eastAsia="Times New Roman" w:cs="Times New Roman"/>
          <w:b w:val="0"/>
          <w:bCs w:val="0"/>
          <w:sz w:val="24"/>
          <w:szCs w:val="24"/>
        </w:rPr>
      </w:pPr>
      <w:r w:rsidRPr="0A03E0E7" w:rsidR="1DC3C10D">
        <w:rPr>
          <w:rFonts w:ascii="Times New Roman" w:hAnsi="Times New Roman" w:eastAsia="Times New Roman" w:cs="Times New Roman"/>
          <w:b w:val="0"/>
          <w:bCs w:val="0"/>
          <w:sz w:val="24"/>
          <w:szCs w:val="24"/>
        </w:rPr>
        <w:t>Technology and AI Integration</w:t>
      </w:r>
    </w:p>
    <w:p w:rsidR="1DC3C10D" w:rsidP="0A03E0E7" w:rsidRDefault="1DC3C10D" w14:paraId="224ED05D" w14:textId="64A7F5E3">
      <w:pPr>
        <w:pStyle w:val="ListParagraph"/>
        <w:numPr>
          <w:ilvl w:val="0"/>
          <w:numId w:val="5"/>
        </w:numPr>
        <w:rPr>
          <w:rFonts w:ascii="Times New Roman" w:hAnsi="Times New Roman" w:eastAsia="Times New Roman" w:cs="Times New Roman"/>
          <w:b w:val="0"/>
          <w:bCs w:val="0"/>
          <w:sz w:val="24"/>
          <w:szCs w:val="24"/>
        </w:rPr>
      </w:pPr>
      <w:r w:rsidRPr="0A03E0E7" w:rsidR="1DC3C10D">
        <w:rPr>
          <w:rFonts w:ascii="Times New Roman" w:hAnsi="Times New Roman" w:eastAsia="Times New Roman" w:cs="Times New Roman"/>
          <w:b w:val="0"/>
          <w:bCs w:val="0"/>
          <w:sz w:val="24"/>
          <w:szCs w:val="24"/>
        </w:rPr>
        <w:t>Career Growth</w:t>
      </w:r>
    </w:p>
    <w:p w:rsidR="1DC3C10D" w:rsidP="0A03E0E7" w:rsidRDefault="1DC3C10D" w14:paraId="15F382B2" w14:textId="22902AB1">
      <w:pPr>
        <w:pStyle w:val="ListParagraph"/>
        <w:numPr>
          <w:ilvl w:val="0"/>
          <w:numId w:val="5"/>
        </w:numPr>
        <w:rPr>
          <w:rFonts w:ascii="Times New Roman" w:hAnsi="Times New Roman" w:eastAsia="Times New Roman" w:cs="Times New Roman"/>
          <w:noProof w:val="0"/>
          <w:lang w:val="en-US"/>
        </w:rPr>
      </w:pPr>
      <w:r w:rsidRPr="0A03E0E7" w:rsidR="1DC3C10D">
        <w:rPr>
          <w:rFonts w:ascii="Times New Roman" w:hAnsi="Times New Roman" w:eastAsia="Times New Roman" w:cs="Times New Roman"/>
          <w:noProof w:val="0"/>
          <w:lang w:val="en-US"/>
        </w:rPr>
        <w:t>Health, Wellness &amp; Work-Life Balance</w:t>
      </w:r>
    </w:p>
    <w:p w:rsidR="1DC3C10D" w:rsidP="0A03E0E7" w:rsidRDefault="1DC3C10D" w14:paraId="04FD4987" w14:textId="082FB7B3">
      <w:pPr>
        <w:pStyle w:val="ListParagraph"/>
        <w:numPr>
          <w:ilvl w:val="0"/>
          <w:numId w:val="5"/>
        </w:numPr>
        <w:rPr>
          <w:rFonts w:ascii="Times New Roman" w:hAnsi="Times New Roman" w:eastAsia="Times New Roman" w:cs="Times New Roman"/>
          <w:noProof w:val="0"/>
          <w:lang w:val="en-US"/>
        </w:rPr>
      </w:pPr>
      <w:r w:rsidRPr="0A03E0E7" w:rsidR="1DC3C10D">
        <w:rPr>
          <w:rFonts w:ascii="Times New Roman" w:hAnsi="Times New Roman" w:eastAsia="Times New Roman" w:cs="Times New Roman"/>
          <w:noProof w:val="0"/>
          <w:lang w:val="en-US"/>
        </w:rPr>
        <w:t>Workplace Culture &amp; Etiquette</w:t>
      </w:r>
    </w:p>
    <w:p w:rsidR="1DC3C10D" w:rsidP="0A03E0E7" w:rsidRDefault="1DC3C10D" w14:paraId="7927D7F5" w14:textId="25D09BB1">
      <w:pPr>
        <w:pStyle w:val="ListParagraph"/>
        <w:numPr>
          <w:ilvl w:val="0"/>
          <w:numId w:val="5"/>
        </w:numPr>
        <w:rPr>
          <w:rFonts w:ascii="Times New Roman" w:hAnsi="Times New Roman" w:eastAsia="Times New Roman" w:cs="Times New Roman"/>
          <w:noProof w:val="0"/>
          <w:lang w:val="en-US"/>
        </w:rPr>
      </w:pPr>
      <w:r w:rsidRPr="0A03E0E7" w:rsidR="1DC3C10D">
        <w:rPr>
          <w:rFonts w:ascii="Times New Roman" w:hAnsi="Times New Roman" w:eastAsia="Times New Roman" w:cs="Times New Roman"/>
          <w:noProof w:val="0"/>
          <w:lang w:val="en-US"/>
        </w:rPr>
        <w:t>Customer Service Excellence</w:t>
      </w:r>
    </w:p>
    <w:p w:rsidR="11E6019E" w:rsidP="0A03E0E7" w:rsidRDefault="11E6019E" w14:paraId="6A70076F" w14:noSpellErr="1" w14:textId="26079576">
      <w:pPr>
        <w:pStyle w:val="Heading2"/>
        <w:rPr>
          <w:rFonts w:ascii="Times New Roman" w:hAnsi="Times New Roman" w:eastAsia="Times New Roman" w:cs="Times New Roman"/>
        </w:rPr>
      </w:pPr>
      <w:bookmarkStart w:name="_Toc251958644" w:id="35382183"/>
      <w:r w:rsidRPr="574655C8" w:rsidR="11E6019E">
        <w:rPr>
          <w:rFonts w:ascii="Times New Roman" w:hAnsi="Times New Roman" w:eastAsia="Times New Roman" w:cs="Times New Roman"/>
        </w:rPr>
        <w:t>Technology and AI Integration</w:t>
      </w:r>
      <w:bookmarkEnd w:id="35382183"/>
    </w:p>
    <w:p w:rsidR="11E6019E" w:rsidP="0A03E0E7" w:rsidRDefault="11E6019E" w14:paraId="14D2F371" w14:textId="066CCF45">
      <w:pPr>
        <w:pStyle w:val="ListParagraph"/>
        <w:numPr>
          <w:ilvl w:val="0"/>
          <w:numId w:val="7"/>
        </w:numPr>
        <w:rPr>
          <w:rFonts w:ascii="Times New Roman" w:hAnsi="Times New Roman" w:eastAsia="Times New Roman" w:cs="Times New Roman"/>
          <w:sz w:val="24"/>
          <w:szCs w:val="24"/>
        </w:rPr>
      </w:pPr>
      <w:r w:rsidRPr="0A03E0E7" w:rsidR="11E6019E">
        <w:rPr>
          <w:rFonts w:ascii="Times New Roman" w:hAnsi="Times New Roman" w:eastAsia="Times New Roman" w:cs="Times New Roman"/>
        </w:rPr>
        <w:t>AI tools for work efficiency</w:t>
      </w:r>
    </w:p>
    <w:p w:rsidR="11E6019E" w:rsidP="0A03E0E7" w:rsidRDefault="11E6019E" w14:paraId="13D01586" w14:textId="6BD5C516">
      <w:pPr>
        <w:pStyle w:val="ListParagraph"/>
        <w:numPr>
          <w:ilvl w:val="0"/>
          <w:numId w:val="7"/>
        </w:numPr>
        <w:rPr>
          <w:rFonts w:ascii="Times New Roman" w:hAnsi="Times New Roman" w:eastAsia="Times New Roman" w:cs="Times New Roman"/>
          <w:sz w:val="24"/>
          <w:szCs w:val="24"/>
        </w:rPr>
      </w:pPr>
      <w:r w:rsidRPr="0A03E0E7" w:rsidR="11E6019E">
        <w:rPr>
          <w:rFonts w:ascii="Times New Roman" w:hAnsi="Times New Roman" w:eastAsia="Times New Roman" w:cs="Times New Roman"/>
        </w:rPr>
        <w:t>How to work with Microsoft applications</w:t>
      </w:r>
    </w:p>
    <w:p w:rsidR="11E6019E" w:rsidP="0A03E0E7" w:rsidRDefault="11E6019E" w14:paraId="3E75CC78" w14:textId="28CE436C">
      <w:pPr>
        <w:pStyle w:val="ListParagraph"/>
        <w:numPr>
          <w:ilvl w:val="0"/>
          <w:numId w:val="7"/>
        </w:numPr>
        <w:rPr>
          <w:rFonts w:ascii="Times New Roman" w:hAnsi="Times New Roman" w:eastAsia="Times New Roman" w:cs="Times New Roman"/>
          <w:sz w:val="24"/>
          <w:szCs w:val="24"/>
        </w:rPr>
      </w:pPr>
      <w:r w:rsidRPr="0A03E0E7" w:rsidR="11E6019E">
        <w:rPr>
          <w:rFonts w:ascii="Times New Roman" w:hAnsi="Times New Roman" w:eastAsia="Times New Roman" w:cs="Times New Roman"/>
        </w:rPr>
        <w:t>Video editing basics</w:t>
      </w:r>
    </w:p>
    <w:p w:rsidR="777EAF1A" w:rsidP="0A03E0E7" w:rsidRDefault="777EAF1A" w14:paraId="5329860E" w14:textId="5E292D66">
      <w:pPr>
        <w:pStyle w:val="ListParagraph"/>
        <w:numPr>
          <w:ilvl w:val="0"/>
          <w:numId w:val="7"/>
        </w:numPr>
        <w:rPr>
          <w:rFonts w:ascii="Times New Roman" w:hAnsi="Times New Roman" w:eastAsia="Times New Roman" w:cs="Times New Roman"/>
          <w:sz w:val="24"/>
          <w:szCs w:val="24"/>
        </w:rPr>
      </w:pPr>
      <w:r w:rsidRPr="0A03E0E7" w:rsidR="777EAF1A">
        <w:rPr>
          <w:rFonts w:ascii="Times New Roman" w:hAnsi="Times New Roman" w:eastAsia="Times New Roman" w:cs="Times New Roman"/>
          <w:sz w:val="24"/>
          <w:szCs w:val="24"/>
        </w:rPr>
        <w:t xml:space="preserve">Continuous and substantial training on using </w:t>
      </w:r>
      <w:r w:rsidRPr="0A03E0E7" w:rsidR="7023C2BB">
        <w:rPr>
          <w:rFonts w:ascii="Times New Roman" w:hAnsi="Times New Roman" w:eastAsia="Times New Roman" w:cs="Times New Roman"/>
          <w:sz w:val="24"/>
          <w:szCs w:val="24"/>
        </w:rPr>
        <w:t>PeopleSoft/ Campus Solutions</w:t>
      </w:r>
    </w:p>
    <w:p w:rsidR="7023C2BB" w:rsidP="0A03E0E7" w:rsidRDefault="7023C2BB" w14:paraId="41FD9000" w14:textId="14EDE407">
      <w:pPr>
        <w:pStyle w:val="ListParagraph"/>
        <w:numPr>
          <w:ilvl w:val="0"/>
          <w:numId w:val="7"/>
        </w:numPr>
        <w:rPr>
          <w:rFonts w:ascii="Times New Roman" w:hAnsi="Times New Roman" w:eastAsia="Times New Roman" w:cs="Times New Roman"/>
          <w:sz w:val="24"/>
          <w:szCs w:val="24"/>
        </w:rPr>
      </w:pPr>
      <w:r w:rsidRPr="0A03E0E7" w:rsidR="7023C2BB">
        <w:rPr>
          <w:rFonts w:ascii="Times New Roman" w:hAnsi="Times New Roman" w:eastAsia="Times New Roman" w:cs="Times New Roman"/>
          <w:sz w:val="24"/>
          <w:szCs w:val="24"/>
        </w:rPr>
        <w:t>G Drive</w:t>
      </w:r>
      <w:r w:rsidRPr="0A03E0E7" w:rsidR="367EEA0E">
        <w:rPr>
          <w:rFonts w:ascii="Times New Roman" w:hAnsi="Times New Roman" w:eastAsia="Times New Roman" w:cs="Times New Roman"/>
          <w:sz w:val="24"/>
          <w:szCs w:val="24"/>
        </w:rPr>
        <w:t xml:space="preserve"> use and </w:t>
      </w:r>
      <w:r w:rsidRPr="0A03E0E7" w:rsidR="367EEA0E">
        <w:rPr>
          <w:rFonts w:ascii="Times New Roman" w:hAnsi="Times New Roman" w:eastAsia="Times New Roman" w:cs="Times New Roman"/>
          <w:sz w:val="24"/>
          <w:szCs w:val="24"/>
        </w:rPr>
        <w:t>etiquette</w:t>
      </w:r>
      <w:r w:rsidRPr="0A03E0E7" w:rsidR="367EEA0E">
        <w:rPr>
          <w:rFonts w:ascii="Times New Roman" w:hAnsi="Times New Roman" w:eastAsia="Times New Roman" w:cs="Times New Roman"/>
          <w:sz w:val="24"/>
          <w:szCs w:val="24"/>
        </w:rPr>
        <w:t xml:space="preserve"> </w:t>
      </w:r>
    </w:p>
    <w:p w:rsidR="0AB4DACE" w:rsidP="0A03E0E7" w:rsidRDefault="0AB4DACE" w14:paraId="2FD7C54C" w14:textId="077A8012">
      <w:pPr>
        <w:pStyle w:val="ListParagraph"/>
        <w:numPr>
          <w:ilvl w:val="0"/>
          <w:numId w:val="7"/>
        </w:numPr>
        <w:rPr>
          <w:rFonts w:ascii="Times New Roman" w:hAnsi="Times New Roman" w:eastAsia="Times New Roman" w:cs="Times New Roman"/>
          <w:sz w:val="24"/>
          <w:szCs w:val="24"/>
        </w:rPr>
      </w:pPr>
      <w:r w:rsidRPr="0A03E0E7" w:rsidR="0AB4DACE">
        <w:rPr>
          <w:rFonts w:ascii="Times New Roman" w:hAnsi="Times New Roman" w:eastAsia="Times New Roman" w:cs="Times New Roman"/>
          <w:sz w:val="24"/>
          <w:szCs w:val="24"/>
        </w:rPr>
        <w:t>Operating o</w:t>
      </w:r>
      <w:r w:rsidRPr="0A03E0E7" w:rsidR="7023C2BB">
        <w:rPr>
          <w:rFonts w:ascii="Times New Roman" w:hAnsi="Times New Roman" w:eastAsia="Times New Roman" w:cs="Times New Roman"/>
          <w:sz w:val="24"/>
          <w:szCs w:val="24"/>
        </w:rPr>
        <w:t>ffice and classroom technology</w:t>
      </w:r>
    </w:p>
    <w:p w:rsidR="579600F2" w:rsidP="0A03E0E7" w:rsidRDefault="579600F2" w14:paraId="50DBB49D" w14:textId="468CDEDB">
      <w:pPr>
        <w:pStyle w:val="ListParagraph"/>
        <w:numPr>
          <w:ilvl w:val="0"/>
          <w:numId w:val="7"/>
        </w:numPr>
        <w:rPr>
          <w:rFonts w:ascii="Times New Roman" w:hAnsi="Times New Roman" w:eastAsia="Times New Roman" w:cs="Times New Roman"/>
          <w:sz w:val="24"/>
          <w:szCs w:val="24"/>
        </w:rPr>
      </w:pPr>
      <w:r w:rsidRPr="0A03E0E7" w:rsidR="579600F2">
        <w:rPr>
          <w:rFonts w:ascii="Times New Roman" w:hAnsi="Times New Roman" w:eastAsia="Times New Roman" w:cs="Times New Roman"/>
          <w:sz w:val="24"/>
          <w:szCs w:val="24"/>
        </w:rPr>
        <w:t xml:space="preserve">How to use </w:t>
      </w:r>
      <w:r w:rsidRPr="0A03E0E7" w:rsidR="7023C2BB">
        <w:rPr>
          <w:rFonts w:ascii="Times New Roman" w:hAnsi="Times New Roman" w:eastAsia="Times New Roman" w:cs="Times New Roman"/>
          <w:sz w:val="24"/>
          <w:szCs w:val="24"/>
        </w:rPr>
        <w:t>Teams</w:t>
      </w:r>
      <w:r w:rsidRPr="0A03E0E7" w:rsidR="7023C2BB">
        <w:rPr>
          <w:rFonts w:ascii="Times New Roman" w:hAnsi="Times New Roman" w:eastAsia="Times New Roman" w:cs="Times New Roman"/>
          <w:sz w:val="24"/>
          <w:szCs w:val="24"/>
        </w:rPr>
        <w:t xml:space="preserve"> phones</w:t>
      </w:r>
    </w:p>
    <w:p w:rsidR="7E6035FD" w:rsidP="0A03E0E7" w:rsidRDefault="7E6035FD" w14:paraId="60646140" w14:textId="0DE411C3">
      <w:pPr>
        <w:pStyle w:val="ListParagraph"/>
        <w:numPr>
          <w:ilvl w:val="0"/>
          <w:numId w:val="7"/>
        </w:numPr>
        <w:rPr>
          <w:rFonts w:ascii="Times New Roman" w:hAnsi="Times New Roman" w:eastAsia="Times New Roman" w:cs="Times New Roman"/>
          <w:sz w:val="24"/>
          <w:szCs w:val="24"/>
        </w:rPr>
      </w:pPr>
      <w:r w:rsidRPr="0A03E0E7" w:rsidR="7E6035FD">
        <w:rPr>
          <w:rFonts w:ascii="Times New Roman" w:hAnsi="Times New Roman" w:eastAsia="Times New Roman" w:cs="Times New Roman"/>
          <w:sz w:val="24"/>
          <w:szCs w:val="24"/>
        </w:rPr>
        <w:t xml:space="preserve">How to edit and </w:t>
      </w:r>
      <w:r w:rsidRPr="0A03E0E7" w:rsidR="7E6035FD">
        <w:rPr>
          <w:rFonts w:ascii="Times New Roman" w:hAnsi="Times New Roman" w:eastAsia="Times New Roman" w:cs="Times New Roman"/>
          <w:sz w:val="24"/>
          <w:szCs w:val="24"/>
        </w:rPr>
        <w:t>maintain</w:t>
      </w:r>
      <w:r w:rsidRPr="0A03E0E7" w:rsidR="7E6035FD">
        <w:rPr>
          <w:rFonts w:ascii="Times New Roman" w:hAnsi="Times New Roman" w:eastAsia="Times New Roman" w:cs="Times New Roman"/>
          <w:sz w:val="24"/>
          <w:szCs w:val="24"/>
        </w:rPr>
        <w:t xml:space="preserve"> the c</w:t>
      </w:r>
      <w:r w:rsidRPr="0A03E0E7" w:rsidR="0A5090AE">
        <w:rPr>
          <w:rFonts w:ascii="Times New Roman" w:hAnsi="Times New Roman" w:eastAsia="Times New Roman" w:cs="Times New Roman"/>
          <w:sz w:val="24"/>
          <w:szCs w:val="24"/>
        </w:rPr>
        <w:t>ollege website</w:t>
      </w:r>
    </w:p>
    <w:p w:rsidR="11E6019E" w:rsidP="0A03E0E7" w:rsidRDefault="11E6019E" w14:paraId="45BBD5C2" w14:noSpellErr="1" w14:textId="2100E8B7">
      <w:pPr>
        <w:pStyle w:val="Heading2"/>
        <w:rPr>
          <w:rFonts w:ascii="Times New Roman" w:hAnsi="Times New Roman" w:eastAsia="Times New Roman" w:cs="Times New Roman"/>
        </w:rPr>
      </w:pPr>
      <w:bookmarkStart w:name="_Toc674693195" w:id="1861281929"/>
      <w:r w:rsidRPr="574655C8" w:rsidR="11E6019E">
        <w:rPr>
          <w:rFonts w:ascii="Times New Roman" w:hAnsi="Times New Roman" w:eastAsia="Times New Roman" w:cs="Times New Roman"/>
        </w:rPr>
        <w:t>Career Growth</w:t>
      </w:r>
      <w:bookmarkEnd w:id="1861281929"/>
    </w:p>
    <w:p w:rsidR="11E6019E" w:rsidP="0A03E0E7" w:rsidRDefault="11E6019E" w14:paraId="7487DF8F" w14:textId="257963F3">
      <w:pPr>
        <w:pStyle w:val="ListParagraph"/>
        <w:numPr>
          <w:ilvl w:val="0"/>
          <w:numId w:val="8"/>
        </w:numPr>
        <w:rPr>
          <w:rFonts w:ascii="Times New Roman" w:hAnsi="Times New Roman" w:eastAsia="Times New Roman" w:cs="Times New Roman"/>
          <w:b w:val="0"/>
          <w:bCs w:val="0"/>
          <w:sz w:val="24"/>
          <w:szCs w:val="24"/>
        </w:rPr>
      </w:pPr>
      <w:r w:rsidRPr="0A03E0E7" w:rsidR="11E6019E">
        <w:rPr>
          <w:rFonts w:ascii="Times New Roman" w:hAnsi="Times New Roman" w:eastAsia="Times New Roman" w:cs="Times New Roman"/>
          <w:b w:val="0"/>
          <w:bCs w:val="0"/>
          <w:sz w:val="24"/>
          <w:szCs w:val="24"/>
        </w:rPr>
        <w:t>Project and time management skills</w:t>
      </w:r>
    </w:p>
    <w:p w:rsidR="2C24B072" w:rsidP="0A03E0E7" w:rsidRDefault="2C24B072" w14:paraId="3E508F87" w14:textId="6B034ACF">
      <w:pPr>
        <w:pStyle w:val="ListParagraph"/>
        <w:numPr>
          <w:ilvl w:val="0"/>
          <w:numId w:val="8"/>
        </w:numPr>
        <w:rPr>
          <w:rFonts w:ascii="Times New Roman" w:hAnsi="Times New Roman" w:eastAsia="Times New Roman" w:cs="Times New Roman"/>
          <w:b w:val="0"/>
          <w:bCs w:val="0"/>
          <w:sz w:val="24"/>
          <w:szCs w:val="24"/>
        </w:rPr>
      </w:pPr>
      <w:r w:rsidRPr="0A03E0E7" w:rsidR="2C24B072">
        <w:rPr>
          <w:rFonts w:ascii="Times New Roman" w:hAnsi="Times New Roman" w:eastAsia="Times New Roman" w:cs="Times New Roman"/>
          <w:b w:val="0"/>
          <w:bCs w:val="0"/>
          <w:sz w:val="24"/>
          <w:szCs w:val="24"/>
        </w:rPr>
        <w:t xml:space="preserve">Understanding budget processes </w:t>
      </w:r>
    </w:p>
    <w:p w:rsidR="32FA6887" w:rsidP="0A03E0E7" w:rsidRDefault="32FA6887" w14:paraId="1992B6BD" w14:textId="3A5DB191">
      <w:pPr>
        <w:pStyle w:val="ListParagraph"/>
        <w:numPr>
          <w:ilvl w:val="0"/>
          <w:numId w:val="8"/>
        </w:numPr>
        <w:rPr>
          <w:rFonts w:ascii="Times New Roman" w:hAnsi="Times New Roman" w:eastAsia="Times New Roman" w:cs="Times New Roman"/>
          <w:b w:val="0"/>
          <w:bCs w:val="0"/>
          <w:sz w:val="24"/>
          <w:szCs w:val="24"/>
        </w:rPr>
      </w:pPr>
      <w:r w:rsidRPr="0A03E0E7" w:rsidR="32FA6887">
        <w:rPr>
          <w:rFonts w:ascii="Times New Roman" w:hAnsi="Times New Roman" w:eastAsia="Times New Roman" w:cs="Times New Roman"/>
          <w:b w:val="0"/>
          <w:bCs w:val="0"/>
          <w:sz w:val="24"/>
          <w:szCs w:val="24"/>
        </w:rPr>
        <w:t>Networking</w:t>
      </w:r>
      <w:r w:rsidRPr="0A03E0E7" w:rsidR="656F3639">
        <w:rPr>
          <w:rFonts w:ascii="Times New Roman" w:hAnsi="Times New Roman" w:eastAsia="Times New Roman" w:cs="Times New Roman"/>
          <w:b w:val="0"/>
          <w:bCs w:val="0"/>
          <w:sz w:val="24"/>
          <w:szCs w:val="24"/>
        </w:rPr>
        <w:t xml:space="preserve"> </w:t>
      </w:r>
      <w:r w:rsidRPr="0A03E0E7" w:rsidR="656F3639">
        <w:rPr>
          <w:rFonts w:ascii="Times New Roman" w:hAnsi="Times New Roman" w:eastAsia="Times New Roman" w:cs="Times New Roman"/>
          <w:b w:val="0"/>
          <w:bCs w:val="0"/>
          <w:sz w:val="24"/>
          <w:szCs w:val="24"/>
        </w:rPr>
        <w:t>opportunities</w:t>
      </w:r>
      <w:r w:rsidRPr="0A03E0E7" w:rsidR="656F3639">
        <w:rPr>
          <w:rFonts w:ascii="Times New Roman" w:hAnsi="Times New Roman" w:eastAsia="Times New Roman" w:cs="Times New Roman"/>
          <w:b w:val="0"/>
          <w:bCs w:val="0"/>
          <w:sz w:val="24"/>
          <w:szCs w:val="24"/>
        </w:rPr>
        <w:t xml:space="preserve"> </w:t>
      </w:r>
    </w:p>
    <w:p w:rsidR="656F3639" w:rsidP="0A03E0E7" w:rsidRDefault="656F3639" w14:paraId="6ECD85C8" w14:textId="43E77662">
      <w:pPr>
        <w:pStyle w:val="ListParagraph"/>
        <w:numPr>
          <w:ilvl w:val="0"/>
          <w:numId w:val="8"/>
        </w:numPr>
        <w:rPr>
          <w:rFonts w:ascii="Times New Roman" w:hAnsi="Times New Roman" w:eastAsia="Times New Roman" w:cs="Times New Roman"/>
          <w:b w:val="0"/>
          <w:bCs w:val="0"/>
          <w:sz w:val="24"/>
          <w:szCs w:val="24"/>
        </w:rPr>
      </w:pPr>
      <w:r w:rsidRPr="0A03E0E7" w:rsidR="656F3639">
        <w:rPr>
          <w:rFonts w:ascii="Times New Roman" w:hAnsi="Times New Roman" w:eastAsia="Times New Roman" w:cs="Times New Roman"/>
          <w:b w:val="0"/>
          <w:bCs w:val="0"/>
          <w:sz w:val="24"/>
          <w:szCs w:val="24"/>
        </w:rPr>
        <w:t xml:space="preserve">Interview skills </w:t>
      </w:r>
      <w:r w:rsidRPr="0A03E0E7" w:rsidR="349DB848">
        <w:rPr>
          <w:rFonts w:ascii="Times New Roman" w:hAnsi="Times New Roman" w:eastAsia="Times New Roman" w:cs="Times New Roman"/>
          <w:b w:val="0"/>
          <w:bCs w:val="0"/>
          <w:sz w:val="24"/>
          <w:szCs w:val="24"/>
        </w:rPr>
        <w:t>and resume writing</w:t>
      </w:r>
    </w:p>
    <w:p w:rsidR="11E6019E" w:rsidP="0A03E0E7" w:rsidRDefault="11E6019E" w14:paraId="08BAADD9" w14:noSpellErr="1" w14:textId="7E2187F6">
      <w:pPr>
        <w:pStyle w:val="Heading2"/>
        <w:rPr>
          <w:rFonts w:ascii="Times New Roman" w:hAnsi="Times New Roman" w:eastAsia="Times New Roman" w:cs="Times New Roman"/>
        </w:rPr>
      </w:pPr>
      <w:bookmarkStart w:name="_Toc1359443503" w:id="943898127"/>
      <w:r w:rsidRPr="574655C8" w:rsidR="11E6019E">
        <w:rPr>
          <w:rFonts w:ascii="Times New Roman" w:hAnsi="Times New Roman" w:eastAsia="Times New Roman" w:cs="Times New Roman"/>
        </w:rPr>
        <w:t>Health, Wellness &amp; Work-Life Balance</w:t>
      </w:r>
      <w:bookmarkEnd w:id="943898127"/>
    </w:p>
    <w:p w:rsidR="11E6019E" w:rsidP="0A03E0E7" w:rsidRDefault="11E6019E" w14:paraId="2D9F2A51" w14:textId="6487C277">
      <w:pPr>
        <w:pStyle w:val="ListParagraph"/>
        <w:numPr>
          <w:ilvl w:val="0"/>
          <w:numId w:val="9"/>
        </w:numPr>
        <w:rPr>
          <w:rFonts w:ascii="Times New Roman" w:hAnsi="Times New Roman" w:eastAsia="Times New Roman" w:cs="Times New Roman"/>
          <w:b w:val="0"/>
          <w:bCs w:val="0"/>
        </w:rPr>
      </w:pPr>
      <w:r w:rsidRPr="0A03E0E7" w:rsidR="11E6019E">
        <w:rPr>
          <w:rFonts w:ascii="Times New Roman" w:hAnsi="Times New Roman" w:eastAsia="Times New Roman" w:cs="Times New Roman"/>
          <w:b w:val="0"/>
          <w:bCs w:val="0"/>
        </w:rPr>
        <w:t>How to dress without a formal dress code</w:t>
      </w:r>
    </w:p>
    <w:p w:rsidR="11E6019E" w:rsidP="0A03E0E7" w:rsidRDefault="11E6019E" w14:paraId="3DCBB1C8" w14:textId="45093475">
      <w:pPr>
        <w:pStyle w:val="ListParagraph"/>
        <w:numPr>
          <w:ilvl w:val="0"/>
          <w:numId w:val="9"/>
        </w:numPr>
        <w:rPr>
          <w:rFonts w:ascii="Times New Roman" w:hAnsi="Times New Roman" w:eastAsia="Times New Roman" w:cs="Times New Roman"/>
          <w:sz w:val="24"/>
          <w:szCs w:val="24"/>
        </w:rPr>
      </w:pPr>
      <w:r w:rsidRPr="0A03E0E7" w:rsidR="11E6019E">
        <w:rPr>
          <w:rFonts w:ascii="Times New Roman" w:hAnsi="Times New Roman" w:eastAsia="Times New Roman" w:cs="Times New Roman"/>
        </w:rPr>
        <w:t>Wellness resources for staff</w:t>
      </w:r>
    </w:p>
    <w:p w:rsidR="11E6019E" w:rsidP="0A03E0E7" w:rsidRDefault="11E6019E" w14:paraId="561F94A1" w14:textId="08BF3E99">
      <w:pPr>
        <w:pStyle w:val="ListParagraph"/>
        <w:numPr>
          <w:ilvl w:val="0"/>
          <w:numId w:val="9"/>
        </w:numPr>
        <w:rPr>
          <w:rFonts w:ascii="Times New Roman" w:hAnsi="Times New Roman" w:eastAsia="Times New Roman" w:cs="Times New Roman"/>
        </w:rPr>
      </w:pPr>
      <w:r w:rsidRPr="0A03E0E7" w:rsidR="11E6019E">
        <w:rPr>
          <w:rFonts w:ascii="Times New Roman" w:hAnsi="Times New Roman" w:eastAsia="Times New Roman" w:cs="Times New Roman"/>
        </w:rPr>
        <w:t>Emergency preparedness</w:t>
      </w:r>
      <w:r w:rsidRPr="0A03E0E7" w:rsidR="09CF801B">
        <w:rPr>
          <w:rFonts w:ascii="Times New Roman" w:hAnsi="Times New Roman" w:eastAsia="Times New Roman" w:cs="Times New Roman"/>
        </w:rPr>
        <w:t>/safety</w:t>
      </w:r>
    </w:p>
    <w:p w:rsidR="7F1CA797" w:rsidP="0A03E0E7" w:rsidRDefault="7F1CA797" w14:paraId="3D0A1CC0" w14:textId="6A882E56">
      <w:pPr>
        <w:pStyle w:val="ListParagraph"/>
        <w:numPr>
          <w:ilvl w:val="0"/>
          <w:numId w:val="9"/>
        </w:numPr>
        <w:rPr>
          <w:rFonts w:ascii="Times New Roman" w:hAnsi="Times New Roman" w:eastAsia="Times New Roman" w:cs="Times New Roman"/>
          <w:sz w:val="24"/>
          <w:szCs w:val="24"/>
        </w:rPr>
      </w:pPr>
      <w:r w:rsidRPr="0A03E0E7" w:rsidR="7F1CA797">
        <w:rPr>
          <w:rFonts w:ascii="Times New Roman" w:hAnsi="Times New Roman" w:eastAsia="Times New Roman" w:cs="Times New Roman"/>
          <w:sz w:val="24"/>
          <w:szCs w:val="24"/>
        </w:rPr>
        <w:t>Avoiding burnout</w:t>
      </w:r>
    </w:p>
    <w:p w:rsidR="7F1CA797" w:rsidP="0A03E0E7" w:rsidRDefault="7F1CA797" w14:paraId="6C3A5629" w14:textId="724ACAA6">
      <w:pPr>
        <w:pStyle w:val="ListParagraph"/>
        <w:numPr>
          <w:ilvl w:val="0"/>
          <w:numId w:val="9"/>
        </w:numPr>
        <w:rPr>
          <w:rFonts w:ascii="Times New Roman" w:hAnsi="Times New Roman" w:eastAsia="Times New Roman" w:cs="Times New Roman"/>
          <w:sz w:val="24"/>
          <w:szCs w:val="24"/>
        </w:rPr>
      </w:pPr>
      <w:r w:rsidRPr="0A03E0E7" w:rsidR="7F1CA797">
        <w:rPr>
          <w:rFonts w:ascii="Times New Roman" w:hAnsi="Times New Roman" w:eastAsia="Times New Roman" w:cs="Times New Roman"/>
          <w:sz w:val="24"/>
          <w:szCs w:val="24"/>
        </w:rPr>
        <w:t>Time management</w:t>
      </w:r>
    </w:p>
    <w:p w:rsidR="11E6019E" w:rsidP="0A03E0E7" w:rsidRDefault="11E6019E" w14:paraId="6EBA17DB" w14:noSpellErr="1" w14:textId="6AAD61E6">
      <w:pPr>
        <w:pStyle w:val="Heading2"/>
        <w:rPr>
          <w:rFonts w:ascii="Times New Roman" w:hAnsi="Times New Roman" w:eastAsia="Times New Roman" w:cs="Times New Roman"/>
          <w:noProof w:val="0"/>
          <w:lang w:val="en-US"/>
        </w:rPr>
      </w:pPr>
      <w:bookmarkStart w:name="_Toc645737119" w:id="923031123"/>
      <w:r w:rsidRPr="574655C8" w:rsidR="11E6019E">
        <w:rPr>
          <w:rFonts w:ascii="Times New Roman" w:hAnsi="Times New Roman" w:eastAsia="Times New Roman" w:cs="Times New Roman"/>
          <w:noProof w:val="0"/>
          <w:lang w:val="en-US"/>
        </w:rPr>
        <w:t>Workplace Culture &amp; Etiquette</w:t>
      </w:r>
      <w:bookmarkEnd w:id="923031123"/>
    </w:p>
    <w:p w:rsidR="11E6019E" w:rsidP="0A03E0E7" w:rsidRDefault="11E6019E" w14:paraId="52301879" w14:textId="12DD141B">
      <w:pPr>
        <w:pStyle w:val="ListParagraph"/>
        <w:numPr>
          <w:ilvl w:val="0"/>
          <w:numId w:val="10"/>
        </w:numPr>
        <w:rPr>
          <w:rFonts w:ascii="Times New Roman" w:hAnsi="Times New Roman" w:eastAsia="Times New Roman" w:cs="Times New Roman"/>
          <w:b w:val="0"/>
          <w:bCs w:val="0"/>
          <w:i w:val="0"/>
          <w:iCs w:val="0"/>
          <w:caps w:val="0"/>
          <w:smallCaps w:val="0"/>
          <w:noProof w:val="0"/>
          <w:sz w:val="24"/>
          <w:szCs w:val="24"/>
          <w:lang w:val="en-US"/>
        </w:rPr>
      </w:pPr>
      <w:r w:rsidRPr="0A03E0E7" w:rsidR="11E6019E">
        <w:rPr>
          <w:rFonts w:ascii="Times New Roman" w:hAnsi="Times New Roman" w:eastAsia="Times New Roman" w:cs="Times New Roman"/>
          <w:b w:val="0"/>
          <w:bCs w:val="0"/>
          <w:i w:val="0"/>
          <w:iCs w:val="0"/>
          <w:caps w:val="0"/>
          <w:smallCaps w:val="0"/>
          <w:noProof w:val="0"/>
          <w:sz w:val="24"/>
          <w:szCs w:val="24"/>
          <w:lang w:val="en-US"/>
        </w:rPr>
        <w:t>Keeping up with changes in society</w:t>
      </w:r>
    </w:p>
    <w:p w:rsidR="6684158B" w:rsidP="0A03E0E7" w:rsidRDefault="6684158B" w14:paraId="09875D69" w14:textId="2F41500C">
      <w:pPr>
        <w:pStyle w:val="ListParagraph"/>
        <w:numPr>
          <w:ilvl w:val="0"/>
          <w:numId w:val="10"/>
        </w:numPr>
        <w:rPr>
          <w:rFonts w:ascii="Times New Roman" w:hAnsi="Times New Roman" w:eastAsia="Times New Roman" w:cs="Times New Roman"/>
        </w:rPr>
      </w:pPr>
      <w:r w:rsidRPr="0A03E0E7" w:rsidR="6684158B">
        <w:rPr>
          <w:rFonts w:ascii="Times New Roman" w:hAnsi="Times New Roman" w:eastAsia="Times New Roman" w:cs="Times New Roman"/>
        </w:rPr>
        <w:t>Community building activi</w:t>
      </w:r>
      <w:r w:rsidRPr="0A03E0E7" w:rsidR="3744F77C">
        <w:rPr>
          <w:rFonts w:ascii="Times New Roman" w:hAnsi="Times New Roman" w:eastAsia="Times New Roman" w:cs="Times New Roman"/>
        </w:rPr>
        <w:t xml:space="preserve">ties </w:t>
      </w:r>
      <w:r w:rsidRPr="0A03E0E7" w:rsidR="6684158B">
        <w:rPr>
          <w:rFonts w:ascii="Times New Roman" w:hAnsi="Times New Roman" w:eastAsia="Times New Roman" w:cs="Times New Roman"/>
        </w:rPr>
        <w:t>within the team</w:t>
      </w:r>
      <w:r w:rsidRPr="0A03E0E7" w:rsidR="2A3AABB5">
        <w:rPr>
          <w:rFonts w:ascii="Times New Roman" w:hAnsi="Times New Roman" w:eastAsia="Times New Roman" w:cs="Times New Roman"/>
        </w:rPr>
        <w:t>, department, and division</w:t>
      </w:r>
      <w:r w:rsidRPr="0A03E0E7" w:rsidR="11E6019E">
        <w:rPr>
          <w:rFonts w:ascii="Times New Roman" w:hAnsi="Times New Roman" w:eastAsia="Times New Roman" w:cs="Times New Roman"/>
        </w:rPr>
        <w:t>s</w:t>
      </w:r>
    </w:p>
    <w:p w:rsidR="11E6019E" w:rsidP="0A03E0E7" w:rsidRDefault="11E6019E" w14:paraId="0F16FCDC" w14:textId="0908EFE0">
      <w:pPr>
        <w:pStyle w:val="ListParagraph"/>
        <w:numPr>
          <w:ilvl w:val="0"/>
          <w:numId w:val="10"/>
        </w:numPr>
        <w:rPr>
          <w:rFonts w:ascii="Times New Roman" w:hAnsi="Times New Roman" w:eastAsia="Times New Roman" w:cs="Times New Roman"/>
          <w:b w:val="0"/>
          <w:bCs w:val="0"/>
          <w:i w:val="0"/>
          <w:iCs w:val="0"/>
          <w:caps w:val="0"/>
          <w:smallCaps w:val="0"/>
          <w:noProof w:val="0"/>
          <w:sz w:val="24"/>
          <w:szCs w:val="24"/>
          <w:lang w:val="en-US"/>
        </w:rPr>
      </w:pPr>
      <w:r w:rsidRPr="0A03E0E7" w:rsidR="11E6019E">
        <w:rPr>
          <w:rFonts w:ascii="Times New Roman" w:hAnsi="Times New Roman" w:eastAsia="Times New Roman" w:cs="Times New Roman"/>
          <w:b w:val="0"/>
          <w:bCs w:val="0"/>
          <w:i w:val="0"/>
          <w:iCs w:val="0"/>
          <w:caps w:val="0"/>
          <w:smallCaps w:val="0"/>
          <w:noProof w:val="0"/>
          <w:sz w:val="24"/>
          <w:szCs w:val="24"/>
          <w:lang w:val="en-US"/>
        </w:rPr>
        <w:t>Conflict resolution and collaboration</w:t>
      </w:r>
    </w:p>
    <w:p w:rsidR="0CF81EE0" w:rsidP="0A03E0E7" w:rsidRDefault="0CF81EE0" w14:paraId="5C5C0292" w14:textId="6C752B33">
      <w:pPr>
        <w:pStyle w:val="ListParagraph"/>
        <w:numPr>
          <w:ilvl w:val="0"/>
          <w:numId w:val="10"/>
        </w:numPr>
        <w:rPr>
          <w:rFonts w:ascii="Times New Roman" w:hAnsi="Times New Roman" w:eastAsia="Times New Roman" w:cs="Times New Roman"/>
          <w:b w:val="0"/>
          <w:bCs w:val="0"/>
          <w:i w:val="0"/>
          <w:iCs w:val="0"/>
          <w:caps w:val="0"/>
          <w:smallCaps w:val="0"/>
          <w:noProof w:val="0"/>
          <w:sz w:val="24"/>
          <w:szCs w:val="24"/>
          <w:lang w:val="en-US"/>
        </w:rPr>
      </w:pPr>
      <w:r w:rsidRPr="0A03E0E7" w:rsidR="0CF81EE0">
        <w:rPr>
          <w:rFonts w:ascii="Times New Roman" w:hAnsi="Times New Roman" w:eastAsia="Times New Roman" w:cs="Times New Roman"/>
          <w:b w:val="0"/>
          <w:bCs w:val="0"/>
          <w:i w:val="0"/>
          <w:iCs w:val="0"/>
          <w:caps w:val="0"/>
          <w:smallCaps w:val="0"/>
          <w:noProof w:val="0"/>
          <w:sz w:val="24"/>
          <w:szCs w:val="24"/>
          <w:lang w:val="en-US"/>
        </w:rPr>
        <w:t xml:space="preserve">Joining </w:t>
      </w:r>
      <w:r w:rsidRPr="0A03E0E7" w:rsidR="56FF7488">
        <w:rPr>
          <w:rFonts w:ascii="Times New Roman" w:hAnsi="Times New Roman" w:eastAsia="Times New Roman" w:cs="Times New Roman"/>
          <w:b w:val="0"/>
          <w:bCs w:val="0"/>
          <w:i w:val="0"/>
          <w:iCs w:val="0"/>
          <w:caps w:val="0"/>
          <w:smallCaps w:val="0"/>
          <w:noProof w:val="0"/>
          <w:sz w:val="24"/>
          <w:szCs w:val="24"/>
          <w:lang w:val="en-US"/>
        </w:rPr>
        <w:t>AFT</w:t>
      </w:r>
    </w:p>
    <w:p w:rsidR="7B2C7BE8" w:rsidP="0A03E0E7" w:rsidRDefault="7B2C7BE8" w14:paraId="0107B3D1" w14:textId="301AD38D">
      <w:pPr>
        <w:pStyle w:val="ListParagraph"/>
        <w:numPr>
          <w:ilvl w:val="0"/>
          <w:numId w:val="10"/>
        </w:numPr>
        <w:rPr>
          <w:rFonts w:ascii="Times New Roman" w:hAnsi="Times New Roman" w:eastAsia="Times New Roman" w:cs="Times New Roman"/>
          <w:b w:val="0"/>
          <w:bCs w:val="0"/>
          <w:i w:val="0"/>
          <w:iCs w:val="0"/>
          <w:caps w:val="0"/>
          <w:smallCaps w:val="0"/>
          <w:noProof w:val="0"/>
          <w:sz w:val="24"/>
          <w:szCs w:val="24"/>
          <w:lang w:val="en-US"/>
        </w:rPr>
      </w:pPr>
      <w:r w:rsidRPr="0A03E0E7" w:rsidR="7B2C7BE8">
        <w:rPr>
          <w:rFonts w:ascii="Times New Roman" w:hAnsi="Times New Roman" w:eastAsia="Times New Roman" w:cs="Times New Roman"/>
          <w:b w:val="0"/>
          <w:bCs w:val="0"/>
          <w:i w:val="0"/>
          <w:iCs w:val="0"/>
          <w:caps w:val="0"/>
          <w:smallCaps w:val="0"/>
          <w:noProof w:val="0"/>
          <w:sz w:val="24"/>
          <w:szCs w:val="24"/>
          <w:lang w:val="en-US"/>
        </w:rPr>
        <w:t>Understanding</w:t>
      </w:r>
      <w:r w:rsidRPr="0A03E0E7" w:rsidR="7B2C7BE8">
        <w:rPr>
          <w:rFonts w:ascii="Times New Roman" w:hAnsi="Times New Roman" w:eastAsia="Times New Roman" w:cs="Times New Roman"/>
          <w:b w:val="0"/>
          <w:bCs w:val="0"/>
          <w:i w:val="0"/>
          <w:iCs w:val="0"/>
          <w:caps w:val="0"/>
          <w:smallCaps w:val="0"/>
          <w:noProof w:val="0"/>
          <w:sz w:val="24"/>
          <w:szCs w:val="24"/>
          <w:lang w:val="en-US"/>
        </w:rPr>
        <w:t xml:space="preserve"> the CBA</w:t>
      </w:r>
    </w:p>
    <w:p w:rsidR="7B2C7BE8" w:rsidP="0A03E0E7" w:rsidRDefault="7B2C7BE8" w14:paraId="47F2D1AD" w14:textId="00346247">
      <w:pPr>
        <w:pStyle w:val="ListParagraph"/>
        <w:numPr>
          <w:ilvl w:val="0"/>
          <w:numId w:val="10"/>
        </w:numPr>
        <w:rPr>
          <w:rFonts w:ascii="Times New Roman" w:hAnsi="Times New Roman" w:eastAsia="Times New Roman" w:cs="Times New Roman"/>
          <w:b w:val="0"/>
          <w:bCs w:val="0"/>
          <w:i w:val="0"/>
          <w:iCs w:val="0"/>
          <w:caps w:val="0"/>
          <w:smallCaps w:val="0"/>
          <w:noProof w:val="0"/>
          <w:sz w:val="24"/>
          <w:szCs w:val="24"/>
          <w:lang w:val="en-US"/>
        </w:rPr>
      </w:pPr>
      <w:r w:rsidRPr="0A03E0E7" w:rsidR="7B2C7BE8">
        <w:rPr>
          <w:rFonts w:ascii="Times New Roman" w:hAnsi="Times New Roman" w:eastAsia="Times New Roman" w:cs="Times New Roman"/>
          <w:b w:val="0"/>
          <w:bCs w:val="0"/>
          <w:i w:val="0"/>
          <w:iCs w:val="0"/>
          <w:caps w:val="0"/>
          <w:smallCaps w:val="0"/>
          <w:noProof w:val="0"/>
          <w:sz w:val="24"/>
          <w:szCs w:val="24"/>
          <w:lang w:val="en-US"/>
        </w:rPr>
        <w:t xml:space="preserve">How to </w:t>
      </w:r>
      <w:r w:rsidRPr="0A03E0E7" w:rsidR="7B2C7BE8">
        <w:rPr>
          <w:rFonts w:ascii="Times New Roman" w:hAnsi="Times New Roman" w:eastAsia="Times New Roman" w:cs="Times New Roman"/>
          <w:b w:val="0"/>
          <w:bCs w:val="0"/>
          <w:i w:val="0"/>
          <w:iCs w:val="0"/>
          <w:caps w:val="0"/>
          <w:smallCaps w:val="0"/>
          <w:noProof w:val="0"/>
          <w:sz w:val="24"/>
          <w:szCs w:val="24"/>
          <w:lang w:val="en-US"/>
        </w:rPr>
        <w:t>participate</w:t>
      </w:r>
      <w:r w:rsidRPr="0A03E0E7" w:rsidR="7B2C7BE8">
        <w:rPr>
          <w:rFonts w:ascii="Times New Roman" w:hAnsi="Times New Roman" w:eastAsia="Times New Roman" w:cs="Times New Roman"/>
          <w:b w:val="0"/>
          <w:bCs w:val="0"/>
          <w:i w:val="0"/>
          <w:iCs w:val="0"/>
          <w:caps w:val="0"/>
          <w:smallCaps w:val="0"/>
          <w:noProof w:val="0"/>
          <w:sz w:val="24"/>
          <w:szCs w:val="24"/>
          <w:lang w:val="en-US"/>
        </w:rPr>
        <w:t xml:space="preserve"> in </w:t>
      </w:r>
      <w:r w:rsidRPr="0A03E0E7" w:rsidR="56FF7488">
        <w:rPr>
          <w:rFonts w:ascii="Times New Roman" w:hAnsi="Times New Roman" w:eastAsia="Times New Roman" w:cs="Times New Roman"/>
          <w:b w:val="0"/>
          <w:bCs w:val="0"/>
          <w:i w:val="0"/>
          <w:iCs w:val="0"/>
          <w:caps w:val="0"/>
          <w:smallCaps w:val="0"/>
          <w:noProof w:val="0"/>
          <w:sz w:val="24"/>
          <w:szCs w:val="24"/>
          <w:lang w:val="en-US"/>
        </w:rPr>
        <w:t>shared governance</w:t>
      </w:r>
    </w:p>
    <w:p w:rsidR="1BB6E167" w:rsidP="0A03E0E7" w:rsidRDefault="1BB6E167" w14:paraId="557C64A8" w14:textId="6483AE36">
      <w:pPr>
        <w:pStyle w:val="ListParagraph"/>
        <w:numPr>
          <w:ilvl w:val="0"/>
          <w:numId w:val="10"/>
        </w:numPr>
        <w:rPr>
          <w:rFonts w:ascii="Times New Roman" w:hAnsi="Times New Roman" w:eastAsia="Times New Roman" w:cs="Times New Roman"/>
          <w:b w:val="0"/>
          <w:bCs w:val="0"/>
          <w:i w:val="0"/>
          <w:iCs w:val="0"/>
          <w:caps w:val="0"/>
          <w:smallCaps w:val="0"/>
          <w:noProof w:val="0"/>
          <w:sz w:val="24"/>
          <w:szCs w:val="24"/>
          <w:lang w:val="en-US"/>
        </w:rPr>
      </w:pPr>
      <w:r w:rsidRPr="0A03E0E7" w:rsidR="1BB6E167">
        <w:rPr>
          <w:rFonts w:ascii="Times New Roman" w:hAnsi="Times New Roman" w:eastAsia="Times New Roman" w:cs="Times New Roman"/>
          <w:b w:val="0"/>
          <w:bCs w:val="0"/>
          <w:i w:val="0"/>
          <w:iCs w:val="0"/>
          <w:caps w:val="0"/>
          <w:smallCaps w:val="0"/>
          <w:noProof w:val="0"/>
          <w:sz w:val="24"/>
          <w:szCs w:val="24"/>
          <w:lang w:val="en-US"/>
        </w:rPr>
        <w:t>Cultivating a Culture of Professional Excellence and Purpose</w:t>
      </w:r>
    </w:p>
    <w:p w:rsidR="11E6019E" w:rsidP="0A03E0E7" w:rsidRDefault="11E6019E" w14:paraId="01E42D77" w14:textId="27C9FD9E">
      <w:pPr>
        <w:pStyle w:val="Heading2"/>
        <w:rPr>
          <w:rFonts w:ascii="Times New Roman" w:hAnsi="Times New Roman" w:eastAsia="Times New Roman" w:cs="Times New Roman"/>
          <w:noProof w:val="0"/>
          <w:lang w:val="en-US"/>
        </w:rPr>
      </w:pPr>
      <w:bookmarkStart w:name="_Toc161327018" w:id="809151530"/>
      <w:r w:rsidRPr="574655C8" w:rsidR="11E6019E">
        <w:rPr>
          <w:rFonts w:ascii="Times New Roman" w:hAnsi="Times New Roman" w:eastAsia="Times New Roman" w:cs="Times New Roman"/>
          <w:noProof w:val="0"/>
          <w:lang w:val="en-US"/>
        </w:rPr>
        <w:t>Customer Service Excellence</w:t>
      </w:r>
      <w:bookmarkEnd w:id="809151530"/>
      <w:r w:rsidRPr="574655C8" w:rsidR="11E6019E">
        <w:rPr>
          <w:rFonts w:ascii="Times New Roman" w:hAnsi="Times New Roman" w:eastAsia="Times New Roman" w:cs="Times New Roman"/>
          <w:noProof w:val="0"/>
          <w:lang w:val="en-US"/>
        </w:rPr>
        <w:t xml:space="preserve">  </w:t>
      </w:r>
    </w:p>
    <w:p w:rsidR="11E6019E" w:rsidP="0A03E0E7" w:rsidRDefault="11E6019E" w14:paraId="7AAF1B4E" w14:textId="3360A61E">
      <w:pPr>
        <w:pStyle w:val="ListParagraph"/>
        <w:numPr>
          <w:ilvl w:val="0"/>
          <w:numId w:val="11"/>
        </w:numPr>
        <w:rPr>
          <w:rFonts w:ascii="Times New Roman" w:hAnsi="Times New Roman" w:eastAsia="Times New Roman" w:cs="Times New Roman"/>
          <w:b w:val="0"/>
          <w:bCs w:val="0"/>
          <w:i w:val="0"/>
          <w:iCs w:val="0"/>
          <w:caps w:val="0"/>
          <w:smallCaps w:val="0"/>
          <w:noProof w:val="0"/>
          <w:sz w:val="24"/>
          <w:szCs w:val="24"/>
          <w:lang w:val="en-US"/>
        </w:rPr>
      </w:pPr>
      <w:r w:rsidRPr="0A03E0E7" w:rsidR="11E6019E">
        <w:rPr>
          <w:rFonts w:ascii="Times New Roman" w:hAnsi="Times New Roman" w:eastAsia="Times New Roman" w:cs="Times New Roman"/>
          <w:b w:val="0"/>
          <w:bCs w:val="0"/>
          <w:i w:val="0"/>
          <w:iCs w:val="0"/>
          <w:caps w:val="0"/>
          <w:smallCaps w:val="0"/>
          <w:noProof w:val="0"/>
          <w:sz w:val="24"/>
          <w:szCs w:val="24"/>
          <w:lang w:val="en-US"/>
        </w:rPr>
        <w:t>Customer service in 2025 (online, in-person, email)</w:t>
      </w:r>
    </w:p>
    <w:p w:rsidR="11E6019E" w:rsidP="0A03E0E7" w:rsidRDefault="11E6019E" w14:paraId="6F39ACF2" w14:textId="630669C0">
      <w:pPr>
        <w:pStyle w:val="ListParagraph"/>
        <w:numPr>
          <w:ilvl w:val="0"/>
          <w:numId w:val="11"/>
        </w:numPr>
        <w:rPr>
          <w:rFonts w:ascii="Times New Roman" w:hAnsi="Times New Roman" w:eastAsia="Times New Roman" w:cs="Times New Roman"/>
          <w:b w:val="0"/>
          <w:bCs w:val="0"/>
          <w:i w:val="0"/>
          <w:iCs w:val="0"/>
          <w:caps w:val="0"/>
          <w:smallCaps w:val="0"/>
          <w:noProof w:val="0"/>
          <w:sz w:val="24"/>
          <w:szCs w:val="24"/>
          <w:lang w:val="en-US"/>
        </w:rPr>
      </w:pPr>
      <w:r w:rsidRPr="0A03E0E7" w:rsidR="11E6019E">
        <w:rPr>
          <w:rFonts w:ascii="Times New Roman" w:hAnsi="Times New Roman" w:eastAsia="Times New Roman" w:cs="Times New Roman"/>
          <w:b w:val="0"/>
          <w:bCs w:val="0"/>
          <w:i w:val="0"/>
          <w:iCs w:val="0"/>
          <w:caps w:val="0"/>
          <w:smallCaps w:val="0"/>
          <w:noProof w:val="0"/>
          <w:sz w:val="24"/>
          <w:szCs w:val="24"/>
          <w:lang w:val="en-US"/>
        </w:rPr>
        <w:t>Overview of campus services for employees and students</w:t>
      </w:r>
    </w:p>
    <w:p w:rsidR="23981FB5" w:rsidP="0A03E0E7" w:rsidRDefault="23981FB5" w14:paraId="5108692D" w14:textId="3A44FE2A">
      <w:pPr>
        <w:pStyle w:val="ListParagraph"/>
        <w:numPr>
          <w:ilvl w:val="0"/>
          <w:numId w:val="11"/>
        </w:numPr>
        <w:rPr>
          <w:rFonts w:ascii="Times New Roman" w:hAnsi="Times New Roman" w:eastAsia="Times New Roman" w:cs="Times New Roman"/>
          <w:b w:val="0"/>
          <w:bCs w:val="0"/>
          <w:i w:val="0"/>
          <w:iCs w:val="0"/>
          <w:caps w:val="0"/>
          <w:smallCaps w:val="0"/>
          <w:noProof w:val="0"/>
          <w:sz w:val="24"/>
          <w:szCs w:val="24"/>
          <w:lang w:val="en-US"/>
        </w:rPr>
      </w:pPr>
      <w:r w:rsidRPr="0A03E0E7" w:rsidR="23981FB5">
        <w:rPr>
          <w:rFonts w:ascii="Times New Roman" w:hAnsi="Times New Roman" w:eastAsia="Times New Roman" w:cs="Times New Roman"/>
          <w:b w:val="0"/>
          <w:bCs w:val="0"/>
          <w:i w:val="0"/>
          <w:iCs w:val="0"/>
          <w:caps w:val="0"/>
          <w:smallCaps w:val="0"/>
          <w:noProof w:val="0"/>
          <w:sz w:val="24"/>
          <w:szCs w:val="24"/>
          <w:lang w:val="en-US"/>
        </w:rPr>
        <w:t>Understanding generational differences</w:t>
      </w:r>
      <w:r w:rsidRPr="0A03E0E7" w:rsidR="50BDD32E">
        <w:rPr>
          <w:rFonts w:ascii="Times New Roman" w:hAnsi="Times New Roman" w:eastAsia="Times New Roman" w:cs="Times New Roman"/>
          <w:b w:val="0"/>
          <w:bCs w:val="0"/>
          <w:i w:val="0"/>
          <w:iCs w:val="0"/>
          <w:caps w:val="0"/>
          <w:smallCaps w:val="0"/>
          <w:noProof w:val="0"/>
          <w:sz w:val="24"/>
          <w:szCs w:val="24"/>
          <w:lang w:val="en-US"/>
        </w:rPr>
        <w:t xml:space="preserve"> in a campus community </w:t>
      </w:r>
    </w:p>
    <w:p w:rsidR="0A03E0E7" w:rsidP="0A03E0E7" w:rsidRDefault="0A03E0E7" w14:paraId="070BEC6D" w14:textId="32DAC2C5">
      <w:pPr>
        <w:rPr>
          <w:rFonts w:ascii="Times New Roman" w:hAnsi="Times New Roman" w:eastAsia="Times New Roman" w:cs="Times New Roman"/>
        </w:rPr>
      </w:pPr>
      <w:r w:rsidRPr="0A03E0E7">
        <w:rPr>
          <w:rFonts w:ascii="Times New Roman" w:hAnsi="Times New Roman" w:eastAsia="Times New Roman" w:cs="Times New Roman"/>
        </w:rPr>
        <w:br w:type="page"/>
      </w:r>
    </w:p>
    <w:p w:rsidR="0A03E0E7" w:rsidP="0A03E0E7" w:rsidRDefault="0A03E0E7" w14:paraId="3D450B8D" w14:textId="0C354465">
      <w:pPr>
        <w:pStyle w:val="Normal"/>
        <w:ind w:left="0"/>
        <w:rPr>
          <w:rFonts w:ascii="Times New Roman" w:hAnsi="Times New Roman" w:eastAsia="Times New Roman" w:cs="Times New Roman"/>
          <w:b w:val="0"/>
          <w:bCs w:val="0"/>
          <w:i w:val="0"/>
          <w:iCs w:val="0"/>
          <w:caps w:val="0"/>
          <w:smallCaps w:val="0"/>
          <w:noProof w:val="0"/>
          <w:sz w:val="24"/>
          <w:szCs w:val="24"/>
          <w:lang w:val="en-US"/>
        </w:rPr>
      </w:pPr>
    </w:p>
    <w:p w:rsidR="5C8A25AB" w:rsidP="2D4C2ED3" w:rsidRDefault="5C8A25AB" w14:paraId="4AD5C281" w14:noSpellErr="1" w14:textId="3E39F98C">
      <w:pPr>
        <w:pStyle w:val="Heading1"/>
        <w:rPr>
          <w:rFonts w:ascii="Times New Roman" w:hAnsi="Times New Roman" w:eastAsia="Times New Roman" w:cs="Times New Roman"/>
          <w:noProof w:val="0"/>
          <w:lang w:val="en-US"/>
        </w:rPr>
      </w:pPr>
      <w:bookmarkStart w:name="_Toc654087954" w:id="1027458150"/>
      <w:r w:rsidRPr="574655C8" w:rsidR="39485FEB">
        <w:rPr>
          <w:rFonts w:ascii="Times New Roman" w:hAnsi="Times New Roman" w:eastAsia="Times New Roman" w:cs="Times New Roman"/>
          <w:noProof w:val="0"/>
          <w:lang w:val="en-US"/>
        </w:rPr>
        <w:t>Appendix</w:t>
      </w:r>
      <w:bookmarkEnd w:id="1027458150"/>
    </w:p>
    <w:p w:rsidR="5C8A25AB" w:rsidP="2D4C2ED3" w:rsidRDefault="5C8A25AB" w14:paraId="4C64D84D" w14:noSpellErr="1" w14:textId="031FDFA9">
      <w:pPr>
        <w:pStyle w:val="Heading2"/>
        <w:rPr>
          <w:rFonts w:ascii="Times New Roman" w:hAnsi="Times New Roman" w:eastAsia="Times New Roman" w:cs="Times New Roman"/>
          <w:b w:val="1"/>
          <w:bCs w:val="1"/>
          <w:noProof w:val="0"/>
          <w:sz w:val="24"/>
          <w:szCs w:val="24"/>
          <w:lang w:val="en-US"/>
        </w:rPr>
      </w:pPr>
      <w:bookmarkStart w:name="_Toc961588805" w:id="121790173"/>
      <w:r w:rsidRPr="574655C8" w:rsidR="5C8A25AB">
        <w:rPr>
          <w:noProof w:val="0"/>
          <w:lang w:val="en-US"/>
        </w:rPr>
        <w:t>San Diego Miramar College 2020 – 2027 Strategic Goals</w:t>
      </w:r>
      <w:bookmarkEnd w:id="121790173"/>
    </w:p>
    <w:p w:rsidR="5C8A25AB" w:rsidP="0A03E0E7" w:rsidRDefault="5C8A25AB" w14:paraId="284ABE06" w14:textId="1AF400B1">
      <w:pPr>
        <w:pStyle w:val="Normal"/>
        <w:numPr>
          <w:ilvl w:val="0"/>
          <w:numId w:val="2"/>
        </w:numPr>
        <w:ind w:left="720"/>
        <w:rPr>
          <w:rFonts w:ascii="Times New Roman" w:hAnsi="Times New Roman" w:eastAsia="Times New Roman" w:cs="Times New Roman"/>
          <w:noProof w:val="0"/>
          <w:sz w:val="24"/>
          <w:szCs w:val="24"/>
          <w:lang w:val="en-US"/>
        </w:rPr>
      </w:pPr>
      <w:r w:rsidRPr="0A03E0E7" w:rsidR="5C8A25AB">
        <w:rPr>
          <w:rFonts w:ascii="Times New Roman" w:hAnsi="Times New Roman" w:eastAsia="Times New Roman" w:cs="Times New Roman"/>
          <w:b w:val="1"/>
          <w:bCs w:val="1"/>
          <w:noProof w:val="0"/>
          <w:sz w:val="24"/>
          <w:szCs w:val="24"/>
          <w:lang w:val="en-US"/>
        </w:rPr>
        <w:t xml:space="preserve">Pathways </w:t>
      </w:r>
      <w:r w:rsidRPr="0A03E0E7" w:rsidR="5C8A25AB">
        <w:rPr>
          <w:rFonts w:ascii="Times New Roman" w:hAnsi="Times New Roman" w:eastAsia="Times New Roman" w:cs="Times New Roman"/>
          <w:noProof w:val="0"/>
          <w:sz w:val="24"/>
          <w:szCs w:val="24"/>
          <w:lang w:val="en-US"/>
        </w:rPr>
        <w:t>- Provide student-centered pathways that are responsive to change and focus on student learning, equity, and success</w:t>
      </w:r>
    </w:p>
    <w:p w:rsidR="5C8A25AB" w:rsidP="0A03E0E7" w:rsidRDefault="5C8A25AB" w14:paraId="2BA6151B" w14:textId="2E3F751D">
      <w:pPr>
        <w:pStyle w:val="Normal"/>
        <w:numPr>
          <w:ilvl w:val="0"/>
          <w:numId w:val="2"/>
        </w:numPr>
        <w:ind w:left="720"/>
        <w:rPr>
          <w:rFonts w:ascii="Times New Roman" w:hAnsi="Times New Roman" w:eastAsia="Times New Roman" w:cs="Times New Roman"/>
          <w:noProof w:val="0"/>
          <w:sz w:val="24"/>
          <w:szCs w:val="24"/>
          <w:lang w:val="en-US"/>
        </w:rPr>
      </w:pPr>
      <w:r w:rsidRPr="0A03E0E7" w:rsidR="5C8A25AB">
        <w:rPr>
          <w:rFonts w:ascii="Times New Roman" w:hAnsi="Times New Roman" w:eastAsia="Times New Roman" w:cs="Times New Roman"/>
          <w:b w:val="1"/>
          <w:bCs w:val="1"/>
          <w:noProof w:val="0"/>
          <w:sz w:val="24"/>
          <w:szCs w:val="24"/>
          <w:lang w:val="en-US"/>
        </w:rPr>
        <w:t xml:space="preserve">Engagement </w:t>
      </w:r>
      <w:r w:rsidRPr="0A03E0E7" w:rsidR="5C8A25AB">
        <w:rPr>
          <w:rFonts w:ascii="Times New Roman" w:hAnsi="Times New Roman" w:eastAsia="Times New Roman" w:cs="Times New Roman"/>
          <w:noProof w:val="0"/>
          <w:sz w:val="24"/>
          <w:szCs w:val="24"/>
          <w:lang w:val="en-US"/>
        </w:rPr>
        <w:t>- Enhance the college experience by providing student-centered programs, services, and activities that close achievement gaps, engage students, and remove barriers to their success</w:t>
      </w:r>
    </w:p>
    <w:p w:rsidR="5C8A25AB" w:rsidP="0A03E0E7" w:rsidRDefault="5C8A25AB" w14:paraId="00FFC425" w14:textId="658F27D6">
      <w:pPr>
        <w:pStyle w:val="Normal"/>
        <w:numPr>
          <w:ilvl w:val="0"/>
          <w:numId w:val="2"/>
        </w:numPr>
        <w:ind w:left="720"/>
        <w:rPr>
          <w:rFonts w:ascii="Times New Roman" w:hAnsi="Times New Roman" w:eastAsia="Times New Roman" w:cs="Times New Roman"/>
          <w:noProof w:val="0"/>
          <w:sz w:val="24"/>
          <w:szCs w:val="24"/>
          <w:lang w:val="en-US"/>
        </w:rPr>
      </w:pPr>
      <w:r w:rsidRPr="0A03E0E7" w:rsidR="5C8A25AB">
        <w:rPr>
          <w:rFonts w:ascii="Times New Roman" w:hAnsi="Times New Roman" w:eastAsia="Times New Roman" w:cs="Times New Roman"/>
          <w:b w:val="1"/>
          <w:bCs w:val="1"/>
          <w:noProof w:val="0"/>
          <w:sz w:val="24"/>
          <w:szCs w:val="24"/>
          <w:lang w:val="en-US"/>
        </w:rPr>
        <w:t xml:space="preserve">Organizational Health </w:t>
      </w:r>
      <w:r w:rsidRPr="0A03E0E7" w:rsidR="5C8A25AB">
        <w:rPr>
          <w:rFonts w:ascii="Times New Roman" w:hAnsi="Times New Roman" w:eastAsia="Times New Roman" w:cs="Times New Roman"/>
          <w:noProof w:val="0"/>
          <w:sz w:val="24"/>
          <w:szCs w:val="24"/>
          <w:lang w:val="en-US"/>
        </w:rPr>
        <w:t>- Strengthen Institutional Effectiveness through planning, outcomes assessment, and program review processes in efforts to enhance data-informed decision making</w:t>
      </w:r>
    </w:p>
    <w:p w:rsidR="5C8A25AB" w:rsidP="0A03E0E7" w:rsidRDefault="5C8A25AB" w14:paraId="58F0FF0F" w14:textId="493EFD4C">
      <w:pPr>
        <w:pStyle w:val="Normal"/>
        <w:numPr>
          <w:ilvl w:val="0"/>
          <w:numId w:val="2"/>
        </w:numPr>
        <w:ind w:left="720"/>
        <w:rPr>
          <w:rFonts w:ascii="Times New Roman" w:hAnsi="Times New Roman" w:eastAsia="Times New Roman" w:cs="Times New Roman"/>
          <w:noProof w:val="0"/>
          <w:sz w:val="24"/>
          <w:szCs w:val="24"/>
          <w:lang w:val="en-US"/>
        </w:rPr>
      </w:pPr>
      <w:r w:rsidRPr="0A03E0E7" w:rsidR="5C8A25AB">
        <w:rPr>
          <w:rFonts w:ascii="Times New Roman" w:hAnsi="Times New Roman" w:eastAsia="Times New Roman" w:cs="Times New Roman"/>
          <w:b w:val="1"/>
          <w:bCs w:val="1"/>
          <w:noProof w:val="0"/>
          <w:sz w:val="24"/>
          <w:szCs w:val="24"/>
          <w:lang w:val="en-US"/>
        </w:rPr>
        <w:t xml:space="preserve">Relationship Cultivation </w:t>
      </w:r>
      <w:r w:rsidRPr="0A03E0E7" w:rsidR="5C8A25AB">
        <w:rPr>
          <w:rFonts w:ascii="Times New Roman" w:hAnsi="Times New Roman" w:eastAsia="Times New Roman" w:cs="Times New Roman"/>
          <w:noProof w:val="0"/>
          <w:sz w:val="24"/>
          <w:szCs w:val="24"/>
          <w:lang w:val="en-US"/>
        </w:rPr>
        <w:t>- Build and sustain a college culture that strengthens participatory governance, equity efforts, and community partnerships</w:t>
      </w:r>
    </w:p>
    <w:p w:rsidR="5C8A25AB" w:rsidP="0A03E0E7" w:rsidRDefault="5C8A25AB" w14:paraId="5ACE6AB6" w14:textId="0C23CF9F">
      <w:pPr>
        <w:pStyle w:val="Normal"/>
        <w:numPr>
          <w:ilvl w:val="0"/>
          <w:numId w:val="2"/>
        </w:numPr>
        <w:ind w:left="720"/>
        <w:rPr>
          <w:rFonts w:ascii="Times New Roman" w:hAnsi="Times New Roman" w:eastAsia="Times New Roman" w:cs="Times New Roman"/>
          <w:noProof w:val="0"/>
          <w:sz w:val="24"/>
          <w:szCs w:val="24"/>
          <w:lang w:val="en-US"/>
        </w:rPr>
      </w:pPr>
      <w:r w:rsidRPr="0A03E0E7" w:rsidR="5C8A25AB">
        <w:rPr>
          <w:rFonts w:ascii="Times New Roman" w:hAnsi="Times New Roman" w:eastAsia="Times New Roman" w:cs="Times New Roman"/>
          <w:b w:val="1"/>
          <w:bCs w:val="1"/>
          <w:noProof w:val="0"/>
          <w:sz w:val="24"/>
          <w:szCs w:val="24"/>
          <w:lang w:val="en-US"/>
        </w:rPr>
        <w:t xml:space="preserve">Diversity, Equity, and Inclusion </w:t>
      </w:r>
      <w:r w:rsidRPr="0A03E0E7" w:rsidR="5C8A25AB">
        <w:rPr>
          <w:rFonts w:ascii="Times New Roman" w:hAnsi="Times New Roman" w:eastAsia="Times New Roman" w:cs="Times New Roman"/>
          <w:noProof w:val="0"/>
          <w:sz w:val="24"/>
          <w:szCs w:val="24"/>
          <w:lang w:val="en-US"/>
        </w:rPr>
        <w:t>- Build an environment that embraces diversity, equity, inclusion, anti-racism, and social justice for the benefit of the college community</w:t>
      </w:r>
    </w:p>
    <w:p w:rsidR="14CC11C4" w:rsidP="574655C8" w:rsidRDefault="14CC11C4" w14:paraId="48BC156A" w14:noSpellErr="1" w14:textId="7D47B843">
      <w:pPr>
        <w:pStyle w:val="Heading2"/>
        <w:rPr>
          <w:rFonts w:ascii="Times New Roman" w:hAnsi="Times New Roman" w:eastAsia="Times New Roman" w:cs="Times New Roman"/>
          <w:b w:val="1"/>
          <w:bCs w:val="1"/>
          <w:i w:val="0"/>
          <w:iCs w:val="0"/>
          <w:caps w:val="0"/>
          <w:smallCaps w:val="0"/>
          <w:noProof w:val="0"/>
          <w:sz w:val="24"/>
          <w:szCs w:val="24"/>
          <w:lang w:val="en-US"/>
        </w:rPr>
      </w:pPr>
      <w:bookmarkStart w:name="_Toc909753852" w:id="1355770563"/>
      <w:r w:rsidRPr="574655C8" w:rsidR="14CC11C4">
        <w:rPr>
          <w:noProof w:val="0"/>
          <w:lang w:val="en-US"/>
        </w:rPr>
        <w:t>Mission Statement</w:t>
      </w:r>
      <w:bookmarkEnd w:id="1355770563"/>
    </w:p>
    <w:p w:rsidR="14CC11C4" w:rsidP="0A03E0E7" w:rsidRDefault="14CC11C4" w14:paraId="06273228" w14:textId="6C6B54D1">
      <w:pPr>
        <w:ind w:left="0" w:firstLine="72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 xml:space="preserve">San Diego Miramar College's mission is to prepare students to succeed by providing quality instruction and services in an environment that supports and promotes success, diversity, inclusion, and equity with innovative programs and partnerships to </w:t>
      </w:r>
      <w:r w:rsidRPr="0A03E0E7" w:rsidR="14CC11C4">
        <w:rPr>
          <w:rFonts w:ascii="Times New Roman" w:hAnsi="Times New Roman" w:eastAsia="Times New Roman" w:cs="Times New Roman"/>
          <w:b w:val="0"/>
          <w:bCs w:val="0"/>
          <w:i w:val="0"/>
          <w:iCs w:val="0"/>
          <w:caps w:val="0"/>
          <w:smallCaps w:val="0"/>
          <w:noProof w:val="0"/>
          <w:sz w:val="24"/>
          <w:szCs w:val="24"/>
          <w:lang w:val="en-US"/>
        </w:rPr>
        <w:t>facilitate</w:t>
      </w:r>
      <w:r w:rsidRPr="0A03E0E7" w:rsidR="14CC11C4">
        <w:rPr>
          <w:rFonts w:ascii="Times New Roman" w:hAnsi="Times New Roman" w:eastAsia="Times New Roman" w:cs="Times New Roman"/>
          <w:b w:val="0"/>
          <w:bCs w:val="0"/>
          <w:i w:val="0"/>
          <w:iCs w:val="0"/>
          <w:caps w:val="0"/>
          <w:smallCaps w:val="0"/>
          <w:noProof w:val="0"/>
          <w:sz w:val="24"/>
          <w:szCs w:val="24"/>
          <w:lang w:val="en-US"/>
        </w:rPr>
        <w:t xml:space="preserve"> student completion for degrees/certificates, transfer, workforce training, and/or career advancement.</w:t>
      </w:r>
    </w:p>
    <w:p w:rsidR="14CC11C4" w:rsidP="574655C8" w:rsidRDefault="14CC11C4" w14:paraId="7F11E8EC" w14:noSpellErr="1" w14:textId="1BDF997B">
      <w:pPr>
        <w:pStyle w:val="Heading2"/>
        <w:rPr>
          <w:noProof w:val="0"/>
          <w:lang w:val="en-US"/>
        </w:rPr>
      </w:pPr>
      <w:bookmarkStart w:name="_Toc1701976327" w:id="1465657030"/>
      <w:r w:rsidRPr="574655C8" w:rsidR="14CC11C4">
        <w:rPr>
          <w:noProof w:val="0"/>
          <w:lang w:val="en-US"/>
        </w:rPr>
        <w:t>Vision</w:t>
      </w:r>
      <w:r w:rsidRPr="574655C8" w:rsidR="463723CC">
        <w:rPr>
          <w:noProof w:val="0"/>
          <w:lang w:val="en-US"/>
        </w:rPr>
        <w:t xml:space="preserve"> Stat</w:t>
      </w:r>
      <w:r w:rsidRPr="574655C8" w:rsidR="463723CC">
        <w:rPr>
          <w:noProof w:val="0"/>
          <w:lang w:val="en-US"/>
        </w:rPr>
        <w:t>ement</w:t>
      </w:r>
      <w:bookmarkEnd w:id="1465657030"/>
    </w:p>
    <w:p w:rsidR="14CC11C4" w:rsidP="0A03E0E7" w:rsidRDefault="14CC11C4" w14:paraId="7B50495C" w14:textId="072ECEC3">
      <w:pPr>
        <w:ind w:left="0" w:firstLine="72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San Diego Miramar College will be the center of education innovation, and services to support our diverse students and community.</w:t>
      </w:r>
    </w:p>
    <w:p w:rsidR="14CC11C4" w:rsidP="0A03E0E7" w:rsidRDefault="14CC11C4" w14:paraId="65F370EA" w14:textId="77B99A9F">
      <w:pPr>
        <w:ind w:left="0" w:firstLine="72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San Diego Miramar College, in keeping with this vision, supports and emphasizes the following guiding values:</w:t>
      </w:r>
    </w:p>
    <w:p w:rsidR="14CC11C4" w:rsidP="0A03E0E7" w:rsidRDefault="14CC11C4" w14:paraId="6ED1E07A" w14:textId="668F0003">
      <w:pPr>
        <w:pStyle w:val="Normal"/>
        <w:numPr>
          <w:ilvl w:val="0"/>
          <w:numId w:val="3"/>
        </w:numPr>
        <w:ind w:left="36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Access to learning and support services, for all students to successfully achieve their educational and career goals</w:t>
      </w:r>
    </w:p>
    <w:p w:rsidR="14CC11C4" w:rsidP="0A03E0E7" w:rsidRDefault="14CC11C4" w14:paraId="54619E7E" w14:textId="48D440BA">
      <w:pPr>
        <w:pStyle w:val="Normal"/>
        <w:numPr>
          <w:ilvl w:val="0"/>
          <w:numId w:val="3"/>
        </w:numPr>
        <w:ind w:left="36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A culture that embraces and promotes equity, inclusion, civility, responsibility, sustainability, from a global perspective</w:t>
      </w:r>
    </w:p>
    <w:p w:rsidR="14CC11C4" w:rsidP="0A03E0E7" w:rsidRDefault="14CC11C4" w14:paraId="69F7A8E1" w14:textId="1FBDEAA4">
      <w:pPr>
        <w:pStyle w:val="Normal"/>
        <w:numPr>
          <w:ilvl w:val="0"/>
          <w:numId w:val="3"/>
        </w:numPr>
        <w:ind w:left="36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Diversity, equity, inclusion and success of our students, classified professionals, faculty, administrators, and programs that reflect our community</w:t>
      </w:r>
    </w:p>
    <w:p w:rsidR="14CC11C4" w:rsidP="0A03E0E7" w:rsidRDefault="14CC11C4" w14:paraId="2A264B06" w14:textId="476738FE">
      <w:pPr>
        <w:pStyle w:val="Normal"/>
        <w:numPr>
          <w:ilvl w:val="0"/>
          <w:numId w:val="3"/>
        </w:numPr>
        <w:ind w:left="36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Creativity, innovation, flexibility, and excellence in teaching, learning, and services</w:t>
      </w:r>
    </w:p>
    <w:p w:rsidR="14CC11C4" w:rsidP="0A03E0E7" w:rsidRDefault="14CC11C4" w14:paraId="70BB33D1" w14:textId="546C0DD1">
      <w:pPr>
        <w:pStyle w:val="Normal"/>
        <w:numPr>
          <w:ilvl w:val="0"/>
          <w:numId w:val="3"/>
        </w:numPr>
        <w:ind w:left="36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 xml:space="preserve">The ability to recognize and respond to opportunities and challenges </w:t>
      </w:r>
      <w:r w:rsidRPr="0A03E0E7" w:rsidR="14CC11C4">
        <w:rPr>
          <w:rFonts w:ascii="Times New Roman" w:hAnsi="Times New Roman" w:eastAsia="Times New Roman" w:cs="Times New Roman"/>
          <w:b w:val="0"/>
          <w:bCs w:val="0"/>
          <w:i w:val="0"/>
          <w:iCs w:val="0"/>
          <w:caps w:val="0"/>
          <w:smallCaps w:val="0"/>
          <w:noProof w:val="0"/>
          <w:sz w:val="24"/>
          <w:szCs w:val="24"/>
          <w:lang w:val="en-US"/>
        </w:rPr>
        <w:t>emerging</w:t>
      </w:r>
      <w:r w:rsidRPr="0A03E0E7" w:rsidR="14CC11C4">
        <w:rPr>
          <w:rFonts w:ascii="Times New Roman" w:hAnsi="Times New Roman" w:eastAsia="Times New Roman" w:cs="Times New Roman"/>
          <w:b w:val="0"/>
          <w:bCs w:val="0"/>
          <w:i w:val="0"/>
          <w:iCs w:val="0"/>
          <w:caps w:val="0"/>
          <w:smallCaps w:val="0"/>
          <w:noProof w:val="0"/>
          <w:sz w:val="24"/>
          <w:szCs w:val="24"/>
          <w:lang w:val="en-US"/>
        </w:rPr>
        <w:t xml:space="preserve"> from a complex and dynamic world</w:t>
      </w:r>
    </w:p>
    <w:p w:rsidR="14CC11C4" w:rsidP="0A03E0E7" w:rsidRDefault="14CC11C4" w14:paraId="6BCBC2DA" w14:textId="51DB1D01">
      <w:pPr>
        <w:pStyle w:val="Normal"/>
        <w:numPr>
          <w:ilvl w:val="0"/>
          <w:numId w:val="3"/>
        </w:numPr>
        <w:ind w:left="36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Strategic resource and partnership development to support curriculum and program innovation</w:t>
      </w:r>
    </w:p>
    <w:p w:rsidR="14CC11C4" w:rsidP="0A03E0E7" w:rsidRDefault="14CC11C4" w14:paraId="2467AC54" w14:textId="603B2D44">
      <w:pPr>
        <w:pStyle w:val="Normal"/>
        <w:numPr>
          <w:ilvl w:val="0"/>
          <w:numId w:val="3"/>
        </w:numPr>
        <w:ind w:left="36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Collaboration and partnerships</w:t>
      </w:r>
    </w:p>
    <w:p w:rsidR="14CC11C4" w:rsidP="0A03E0E7" w:rsidRDefault="14CC11C4" w14:paraId="2AFC34CF" w14:textId="0C0B4942">
      <w:pPr>
        <w:pStyle w:val="Normal"/>
        <w:numPr>
          <w:ilvl w:val="0"/>
          <w:numId w:val="3"/>
        </w:numPr>
        <w:ind w:left="36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 xml:space="preserve">Effective participation in governance with respect and professionalism, through intentional, </w:t>
      </w:r>
      <w:r w:rsidRPr="0A03E0E7" w:rsidR="14CC11C4">
        <w:rPr>
          <w:rFonts w:ascii="Times New Roman" w:hAnsi="Times New Roman" w:eastAsia="Times New Roman" w:cs="Times New Roman"/>
          <w:b w:val="0"/>
          <w:bCs w:val="0"/>
          <w:i w:val="0"/>
          <w:iCs w:val="0"/>
          <w:caps w:val="0"/>
          <w:smallCaps w:val="0"/>
          <w:noProof w:val="0"/>
          <w:sz w:val="24"/>
          <w:szCs w:val="24"/>
          <w:lang w:val="en-US"/>
        </w:rPr>
        <w:t>purposeful</w:t>
      </w:r>
      <w:r w:rsidRPr="0A03E0E7" w:rsidR="14CC11C4">
        <w:rPr>
          <w:rFonts w:ascii="Times New Roman" w:hAnsi="Times New Roman" w:eastAsia="Times New Roman" w:cs="Times New Roman"/>
          <w:b w:val="0"/>
          <w:bCs w:val="0"/>
          <w:i w:val="0"/>
          <w:iCs w:val="0"/>
          <w:caps w:val="0"/>
          <w:smallCaps w:val="0"/>
          <w:noProof w:val="0"/>
          <w:sz w:val="24"/>
          <w:szCs w:val="24"/>
          <w:lang w:val="en-US"/>
        </w:rPr>
        <w:t xml:space="preserve"> and effective communication embraced by the college community</w:t>
      </w:r>
    </w:p>
    <w:p w:rsidR="14CC11C4" w:rsidP="0A03E0E7" w:rsidRDefault="14CC11C4" w14:paraId="50701C68" w14:textId="2359A302">
      <w:pPr>
        <w:pStyle w:val="Normal"/>
        <w:numPr>
          <w:ilvl w:val="0"/>
          <w:numId w:val="3"/>
        </w:numPr>
        <w:ind w:left="360"/>
        <w:rPr>
          <w:rFonts w:ascii="Times New Roman" w:hAnsi="Times New Roman" w:eastAsia="Times New Roman" w:cs="Times New Roman"/>
          <w:b w:val="0"/>
          <w:bCs w:val="0"/>
          <w:i w:val="0"/>
          <w:iCs w:val="0"/>
          <w:caps w:val="0"/>
          <w:smallCaps w:val="0"/>
          <w:noProof w:val="0"/>
          <w:sz w:val="24"/>
          <w:szCs w:val="24"/>
          <w:lang w:val="en-US"/>
        </w:rPr>
      </w:pPr>
      <w:r w:rsidRPr="0A03E0E7" w:rsidR="14CC11C4">
        <w:rPr>
          <w:rFonts w:ascii="Times New Roman" w:hAnsi="Times New Roman" w:eastAsia="Times New Roman" w:cs="Times New Roman"/>
          <w:b w:val="0"/>
          <w:bCs w:val="0"/>
          <w:i w:val="0"/>
          <w:iCs w:val="0"/>
          <w:caps w:val="0"/>
          <w:smallCaps w:val="0"/>
          <w:noProof w:val="0"/>
          <w:sz w:val="24"/>
          <w:szCs w:val="24"/>
          <w:lang w:val="en-US"/>
        </w:rPr>
        <w:t>Transformative processes that include a culture of evidence, collaborative inquiry, and action for promoting student success</w:t>
      </w:r>
    </w:p>
    <w:p w:rsidR="0A03E0E7" w:rsidP="0A03E0E7" w:rsidRDefault="0A03E0E7" w14:paraId="55244690" w14:textId="04F3BB04">
      <w:pPr>
        <w:pStyle w:val="Normal"/>
        <w:ind w:left="0"/>
        <w:rPr>
          <w:sz w:val="24"/>
          <w:szCs w:val="24"/>
        </w:rPr>
      </w:pPr>
    </w:p>
    <w:sectPr>
      <w:pgSz w:w="12240" w:h="15840" w:orient="portrait"/>
      <w:pgMar w:top="1440" w:right="1440" w:bottom="1440" w:left="1440" w:header="720" w:footer="720" w:gutter="0"/>
      <w:cols w:space="720"/>
      <w:docGrid w:linePitch="360"/>
      <w:headerReference w:type="default" r:id="Rb3d6c8061bc94478"/>
      <w:footerReference w:type="default" r:id="R5b29946b884943e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03E0E7" w:rsidTr="0A03E0E7" w14:paraId="4AA207F6">
      <w:trPr>
        <w:trHeight w:val="300"/>
      </w:trPr>
      <w:tc>
        <w:tcPr>
          <w:tcW w:w="3120" w:type="dxa"/>
          <w:tcMar/>
        </w:tcPr>
        <w:p w:rsidR="0A03E0E7" w:rsidP="0A03E0E7" w:rsidRDefault="0A03E0E7" w14:paraId="1223B627" w14:textId="52E52215">
          <w:pPr>
            <w:pStyle w:val="Header"/>
            <w:bidi w:val="0"/>
            <w:ind w:left="-115"/>
            <w:jc w:val="left"/>
          </w:pPr>
        </w:p>
      </w:tc>
      <w:tc>
        <w:tcPr>
          <w:tcW w:w="3120" w:type="dxa"/>
          <w:tcMar/>
        </w:tcPr>
        <w:p w:rsidR="0A03E0E7" w:rsidP="0A03E0E7" w:rsidRDefault="0A03E0E7" w14:paraId="6E258624" w14:textId="60509942">
          <w:pPr>
            <w:pStyle w:val="Header"/>
            <w:bidi w:val="0"/>
            <w:jc w:val="center"/>
          </w:pPr>
        </w:p>
      </w:tc>
      <w:tc>
        <w:tcPr>
          <w:tcW w:w="3120" w:type="dxa"/>
          <w:tcMar/>
        </w:tcPr>
        <w:p w:rsidR="0A03E0E7" w:rsidP="0A03E0E7" w:rsidRDefault="0A03E0E7" w14:paraId="3AFB5620" w14:textId="687F4388">
          <w:pPr>
            <w:pStyle w:val="Header"/>
            <w:bidi w:val="0"/>
            <w:ind w:right="-115"/>
            <w:jc w:val="right"/>
          </w:pPr>
          <w:r>
            <w:fldChar w:fldCharType="begin"/>
          </w:r>
          <w:r>
            <w:instrText xml:space="preserve">PAGE</w:instrText>
          </w:r>
          <w:r>
            <w:fldChar w:fldCharType="separate"/>
          </w:r>
          <w:r>
            <w:fldChar w:fldCharType="end"/>
          </w:r>
        </w:p>
      </w:tc>
    </w:tr>
  </w:tbl>
  <w:p w:rsidR="0A03E0E7" w:rsidP="0A03E0E7" w:rsidRDefault="0A03E0E7" w14:paraId="52D221F7" w14:textId="1CD38AA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03E0E7" w:rsidTr="0A03E0E7" w14:paraId="2E2DC926">
      <w:trPr>
        <w:trHeight w:val="300"/>
      </w:trPr>
      <w:tc>
        <w:tcPr>
          <w:tcW w:w="3120" w:type="dxa"/>
          <w:tcMar/>
        </w:tcPr>
        <w:p w:rsidR="0A03E0E7" w:rsidP="0A03E0E7" w:rsidRDefault="0A03E0E7" w14:paraId="04FABA42" w14:textId="65D3319E">
          <w:pPr>
            <w:pStyle w:val="Header"/>
            <w:bidi w:val="0"/>
            <w:ind w:left="-115"/>
            <w:jc w:val="left"/>
          </w:pPr>
        </w:p>
      </w:tc>
      <w:tc>
        <w:tcPr>
          <w:tcW w:w="3120" w:type="dxa"/>
          <w:tcMar/>
        </w:tcPr>
        <w:p w:rsidR="0A03E0E7" w:rsidP="0A03E0E7" w:rsidRDefault="0A03E0E7" w14:paraId="475C6E83" w14:textId="1D29B473">
          <w:pPr>
            <w:pStyle w:val="Header"/>
            <w:bidi w:val="0"/>
            <w:jc w:val="center"/>
          </w:pPr>
        </w:p>
      </w:tc>
      <w:tc>
        <w:tcPr>
          <w:tcW w:w="3120" w:type="dxa"/>
          <w:tcMar/>
        </w:tcPr>
        <w:p w:rsidR="0A03E0E7" w:rsidP="0A03E0E7" w:rsidRDefault="0A03E0E7" w14:paraId="23BDB339" w14:textId="04C4D40C">
          <w:pPr>
            <w:pStyle w:val="Header"/>
            <w:bidi w:val="0"/>
            <w:ind w:right="-115"/>
            <w:jc w:val="right"/>
          </w:pPr>
        </w:p>
      </w:tc>
    </w:tr>
  </w:tbl>
  <w:p w:rsidR="0A03E0E7" w:rsidP="0A03E0E7" w:rsidRDefault="0A03E0E7" w14:paraId="1092B1CF" w14:textId="7A31A233">
    <w:pPr>
      <w:pStyle w:val="Header"/>
      <w:bidi w:val="0"/>
    </w:pPr>
  </w:p>
</w:hdr>
</file>

<file path=word/intelligence2.xml><?xml version="1.0" encoding="utf-8"?>
<int2:intelligence xmlns:int2="http://schemas.microsoft.com/office/intelligence/2020/intelligence">
  <int2:observations>
    <int2:bookmark int2:bookmarkName="_Int_XNiVezgZ" int2:invalidationBookmarkName="" int2:hashCode="7Lrba5rGwd4Fn5" int2:id="b3qIonTh">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55abd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78fcc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b66b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625b4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dabf1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42e0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ecc7d9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5d6319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c186d6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168d6b87"/>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
    <w:nsid w:val="643890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FB4AE"/>
    <w:rsid w:val="003C332A"/>
    <w:rsid w:val="01A0A7A5"/>
    <w:rsid w:val="01B26AE2"/>
    <w:rsid w:val="0223FE80"/>
    <w:rsid w:val="022D997E"/>
    <w:rsid w:val="02F1FBBD"/>
    <w:rsid w:val="02FA166D"/>
    <w:rsid w:val="046BA936"/>
    <w:rsid w:val="047EA525"/>
    <w:rsid w:val="05FEE402"/>
    <w:rsid w:val="06638BC4"/>
    <w:rsid w:val="06B1074E"/>
    <w:rsid w:val="074BA28B"/>
    <w:rsid w:val="076ABB82"/>
    <w:rsid w:val="07DCD8D4"/>
    <w:rsid w:val="0989212D"/>
    <w:rsid w:val="09CF801B"/>
    <w:rsid w:val="0A03E0E7"/>
    <w:rsid w:val="0A5090AE"/>
    <w:rsid w:val="0AB4DACE"/>
    <w:rsid w:val="0C25A247"/>
    <w:rsid w:val="0C2D3E7D"/>
    <w:rsid w:val="0C9CEF31"/>
    <w:rsid w:val="0CF81EE0"/>
    <w:rsid w:val="0D31FE13"/>
    <w:rsid w:val="0D42B999"/>
    <w:rsid w:val="0DACC376"/>
    <w:rsid w:val="10186DBA"/>
    <w:rsid w:val="11E6019E"/>
    <w:rsid w:val="12199C6E"/>
    <w:rsid w:val="121A5FF7"/>
    <w:rsid w:val="127C9E97"/>
    <w:rsid w:val="1456271F"/>
    <w:rsid w:val="14CC11C4"/>
    <w:rsid w:val="14E1693E"/>
    <w:rsid w:val="14F51B9C"/>
    <w:rsid w:val="14F75663"/>
    <w:rsid w:val="157D1ACB"/>
    <w:rsid w:val="158A72DA"/>
    <w:rsid w:val="16C3D48B"/>
    <w:rsid w:val="171F5F00"/>
    <w:rsid w:val="179675E7"/>
    <w:rsid w:val="185BAE8E"/>
    <w:rsid w:val="190F8D89"/>
    <w:rsid w:val="19E299DB"/>
    <w:rsid w:val="1A4C62EE"/>
    <w:rsid w:val="1BB6E167"/>
    <w:rsid w:val="1DC3C10D"/>
    <w:rsid w:val="20491E85"/>
    <w:rsid w:val="210C53EF"/>
    <w:rsid w:val="210DD9F1"/>
    <w:rsid w:val="2196CDC1"/>
    <w:rsid w:val="21DBEABE"/>
    <w:rsid w:val="22D52756"/>
    <w:rsid w:val="238B954C"/>
    <w:rsid w:val="23981FB5"/>
    <w:rsid w:val="2417E451"/>
    <w:rsid w:val="24AB776F"/>
    <w:rsid w:val="24E9F3E6"/>
    <w:rsid w:val="254A3D84"/>
    <w:rsid w:val="2567C53D"/>
    <w:rsid w:val="25A18462"/>
    <w:rsid w:val="25F93E68"/>
    <w:rsid w:val="26186638"/>
    <w:rsid w:val="261F1C77"/>
    <w:rsid w:val="26E3B867"/>
    <w:rsid w:val="28EA077F"/>
    <w:rsid w:val="29645993"/>
    <w:rsid w:val="29BD3EC6"/>
    <w:rsid w:val="2A1B5120"/>
    <w:rsid w:val="2A3975F4"/>
    <w:rsid w:val="2A3AABB5"/>
    <w:rsid w:val="2A667E1F"/>
    <w:rsid w:val="2B9D73F8"/>
    <w:rsid w:val="2C24B072"/>
    <w:rsid w:val="2C35C50C"/>
    <w:rsid w:val="2C5E7014"/>
    <w:rsid w:val="2C96C643"/>
    <w:rsid w:val="2CF043C6"/>
    <w:rsid w:val="2D4C2ED3"/>
    <w:rsid w:val="2DE37DD6"/>
    <w:rsid w:val="2E1ABE62"/>
    <w:rsid w:val="2E235B01"/>
    <w:rsid w:val="2E6D7CDB"/>
    <w:rsid w:val="2EB573C0"/>
    <w:rsid w:val="2F5EB427"/>
    <w:rsid w:val="31296DBC"/>
    <w:rsid w:val="32CAA659"/>
    <w:rsid w:val="32FA6887"/>
    <w:rsid w:val="33A3E542"/>
    <w:rsid w:val="3447067F"/>
    <w:rsid w:val="3473B757"/>
    <w:rsid w:val="349DB848"/>
    <w:rsid w:val="355C2882"/>
    <w:rsid w:val="363E2233"/>
    <w:rsid w:val="367EEA0E"/>
    <w:rsid w:val="3744F77C"/>
    <w:rsid w:val="376D24B1"/>
    <w:rsid w:val="385017C5"/>
    <w:rsid w:val="38ADE91F"/>
    <w:rsid w:val="39485FEB"/>
    <w:rsid w:val="39B2078D"/>
    <w:rsid w:val="39B3B8AB"/>
    <w:rsid w:val="3A1385CB"/>
    <w:rsid w:val="3AE40E0C"/>
    <w:rsid w:val="3AF62488"/>
    <w:rsid w:val="3AFFADFF"/>
    <w:rsid w:val="3CD915BF"/>
    <w:rsid w:val="3D2A47F8"/>
    <w:rsid w:val="3D2ECD3A"/>
    <w:rsid w:val="3FD0F30B"/>
    <w:rsid w:val="3FF15BA2"/>
    <w:rsid w:val="40C7D359"/>
    <w:rsid w:val="40F0B1F4"/>
    <w:rsid w:val="41E5BFAA"/>
    <w:rsid w:val="42108637"/>
    <w:rsid w:val="42306E7F"/>
    <w:rsid w:val="4382873C"/>
    <w:rsid w:val="451EDC06"/>
    <w:rsid w:val="45254BCE"/>
    <w:rsid w:val="4542281C"/>
    <w:rsid w:val="4575528B"/>
    <w:rsid w:val="463723CC"/>
    <w:rsid w:val="4662A5BD"/>
    <w:rsid w:val="472DA67E"/>
    <w:rsid w:val="4B0981EB"/>
    <w:rsid w:val="4B3FB4AE"/>
    <w:rsid w:val="4B55CB66"/>
    <w:rsid w:val="4B88DB0D"/>
    <w:rsid w:val="4BA43953"/>
    <w:rsid w:val="4BC55309"/>
    <w:rsid w:val="4DF85F5B"/>
    <w:rsid w:val="4F162CFD"/>
    <w:rsid w:val="4F186934"/>
    <w:rsid w:val="4F871E0E"/>
    <w:rsid w:val="500A3E63"/>
    <w:rsid w:val="503060C6"/>
    <w:rsid w:val="503FC5AA"/>
    <w:rsid w:val="508D206A"/>
    <w:rsid w:val="50BDD32E"/>
    <w:rsid w:val="50D53186"/>
    <w:rsid w:val="50E8B844"/>
    <w:rsid w:val="51ADDB0C"/>
    <w:rsid w:val="52A2EAA0"/>
    <w:rsid w:val="5387EC10"/>
    <w:rsid w:val="54267BD7"/>
    <w:rsid w:val="54D8A35B"/>
    <w:rsid w:val="56A9522A"/>
    <w:rsid w:val="56FF7488"/>
    <w:rsid w:val="5715271A"/>
    <w:rsid w:val="574655C8"/>
    <w:rsid w:val="579600F2"/>
    <w:rsid w:val="57C115D4"/>
    <w:rsid w:val="5813EA54"/>
    <w:rsid w:val="59CB9CF3"/>
    <w:rsid w:val="59F7D001"/>
    <w:rsid w:val="59FEF6B5"/>
    <w:rsid w:val="5A07BF4A"/>
    <w:rsid w:val="5B150E16"/>
    <w:rsid w:val="5B55373C"/>
    <w:rsid w:val="5B87F789"/>
    <w:rsid w:val="5BC29498"/>
    <w:rsid w:val="5C8A25AB"/>
    <w:rsid w:val="5D13CC41"/>
    <w:rsid w:val="5D48C0D9"/>
    <w:rsid w:val="5DDDFC6C"/>
    <w:rsid w:val="5F197E07"/>
    <w:rsid w:val="6259B1CF"/>
    <w:rsid w:val="62D8CA7D"/>
    <w:rsid w:val="646E9077"/>
    <w:rsid w:val="64903057"/>
    <w:rsid w:val="65487716"/>
    <w:rsid w:val="656F3639"/>
    <w:rsid w:val="659B9240"/>
    <w:rsid w:val="6684158B"/>
    <w:rsid w:val="678F6F4E"/>
    <w:rsid w:val="69C928FC"/>
    <w:rsid w:val="6B2D65CC"/>
    <w:rsid w:val="6C8C0FC1"/>
    <w:rsid w:val="6C949ACA"/>
    <w:rsid w:val="6DF0C590"/>
    <w:rsid w:val="7023C2BB"/>
    <w:rsid w:val="72F65789"/>
    <w:rsid w:val="73069085"/>
    <w:rsid w:val="73277475"/>
    <w:rsid w:val="76197734"/>
    <w:rsid w:val="765640B5"/>
    <w:rsid w:val="777EAF1A"/>
    <w:rsid w:val="79BA9A9A"/>
    <w:rsid w:val="7A2F37EB"/>
    <w:rsid w:val="7B2C7BE8"/>
    <w:rsid w:val="7BDEC1A3"/>
    <w:rsid w:val="7BF81495"/>
    <w:rsid w:val="7C1F247D"/>
    <w:rsid w:val="7D7C39A8"/>
    <w:rsid w:val="7E6035FD"/>
    <w:rsid w:val="7F1CA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B4AE"/>
  <w15:chartTrackingRefBased/>
  <w15:docId w15:val="{7B988AD2-37BF-4B59-B445-44134A7162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A03E0E7"/>
    <w:pPr>
      <w:spacing/>
      <w:ind w:left="720"/>
      <w:contextualSpacing/>
    </w:pPr>
  </w:style>
  <w:style w:type="character" w:styleId="QuoteChar" w:customStyle="true">
    <w:uiPriority w:val="29"/>
    <w:name w:val="Quote Char"/>
    <w:basedOn w:val="DefaultParagraphFont"/>
    <w:link w:val="Quote"/>
    <w:rsid w:val="0A03E0E7"/>
    <w:rPr>
      <w:i w:val="1"/>
      <w:iCs w:val="1"/>
      <w:color w:val="404040" w:themeColor="text1" w:themeTint="BF" w:themeShade="FF"/>
    </w:rPr>
  </w:style>
  <w:style w:type="paragraph" w:styleId="Quote">
    <w:uiPriority w:val="29"/>
    <w:name w:val="Quote"/>
    <w:basedOn w:val="Normal"/>
    <w:next w:val="Normal"/>
    <w:link w:val="QuoteChar"/>
    <w:qFormat/>
    <w:rsid w:val="0A03E0E7"/>
    <w:rPr>
      <w:i w:val="1"/>
      <w:iCs w:val="1"/>
      <w:color w:val="404040" w:themeColor="text1" w:themeTint="BF" w:themeShade="FF"/>
    </w:rPr>
    <w:pPr>
      <w:spacing w:before="160"/>
      <w:jc w:val="center"/>
    </w:pPr>
  </w:style>
  <w:style w:type="character" w:styleId="Heading1Char" w:customStyle="true">
    <w:uiPriority w:val="9"/>
    <w:name w:val="Heading 1 Char"/>
    <w:basedOn w:val="DefaultParagraphFont"/>
    <w:link w:val="Heading1"/>
    <w:rsid w:val="0A03E0E7"/>
    <w:rPr>
      <w:rFonts w:ascii="Aptos Display" w:hAnsi="Aptos Display" w:eastAsia="" w:cs="" w:asciiTheme="majorAscii" w:hAnsiTheme="majorAscii" w:eastAsiaTheme="majorEastAsia" w:cstheme="majorBidi"/>
      <w:color w:val="0F4761" w:themeColor="accent1" w:themeTint="FF" w:themeShade="BF"/>
      <w:sz w:val="40"/>
      <w:szCs w:val="40"/>
    </w:rPr>
  </w:style>
  <w:style w:type="paragraph" w:styleId="Heading1">
    <w:uiPriority w:val="9"/>
    <w:name w:val="heading 1"/>
    <w:basedOn w:val="Normal"/>
    <w:next w:val="Normal"/>
    <w:link w:val="Heading1Char"/>
    <w:qFormat/>
    <w:rsid w:val="0A03E0E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A03E0E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TOC1">
    <w:uiPriority w:val="39"/>
    <w:name w:val="toc 1"/>
    <w:basedOn w:val="Normal"/>
    <w:next w:val="Normal"/>
    <w:unhideWhenUsed/>
    <w:rsid w:val="0A03E0E7"/>
    <w:pPr>
      <w:spacing w:after="100"/>
    </w:pPr>
  </w:style>
  <w:style w:type="character" w:styleId="Hyperlink">
    <w:uiPriority w:val="99"/>
    <w:name w:val="Hyperlink"/>
    <w:basedOn w:val="DefaultParagraphFont"/>
    <w:unhideWhenUsed/>
    <w:rsid w:val="0A03E0E7"/>
    <w:rPr>
      <w:color w:val="467886"/>
      <w:u w:val="single"/>
    </w:rPr>
  </w:style>
  <w:style w:type="paragraph" w:styleId="TOC2">
    <w:uiPriority w:val="39"/>
    <w:name w:val="toc 2"/>
    <w:basedOn w:val="Normal"/>
    <w:next w:val="Normal"/>
    <w:unhideWhenUsed/>
    <w:rsid w:val="0A03E0E7"/>
    <w:pPr>
      <w:spacing w:after="100"/>
      <w:ind w:left="220"/>
    </w:pPr>
  </w:style>
  <w:style w:type="paragraph" w:styleId="Title">
    <w:uiPriority w:val="10"/>
    <w:name w:val="Title"/>
    <w:basedOn w:val="Normal"/>
    <w:next w:val="Normal"/>
    <w:qFormat/>
    <w:rsid w:val="0A03E0E7"/>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Header">
    <w:uiPriority w:val="99"/>
    <w:name w:val="header"/>
    <w:basedOn w:val="Normal"/>
    <w:unhideWhenUsed/>
    <w:rsid w:val="0A03E0E7"/>
    <w:pPr>
      <w:tabs>
        <w:tab w:val="center" w:leader="none" w:pos="4680"/>
        <w:tab w:val="right" w:leader="none" w:pos="9360"/>
      </w:tabs>
      <w:spacing w:after="0" w:line="240" w:lineRule="auto"/>
    </w:pPr>
  </w:style>
  <w:style w:type="paragraph" w:styleId="Footer">
    <w:uiPriority w:val="99"/>
    <w:name w:val="footer"/>
    <w:basedOn w:val="Normal"/>
    <w:unhideWhenUsed/>
    <w:rsid w:val="0A03E0E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11d5c42e28094fcd"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eader" Target="header.xml" Id="Rb3d6c8061bc94478" /><Relationship Type="http://schemas.openxmlformats.org/officeDocument/2006/relationships/footer" Target="footer.xml" Id="R5b29946b884943ee"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microsoft.com/office/2020/10/relationships/intelligence" Target="intelligence2.xml" Id="R99d61929857e4a86"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DCD9CCE64014C985738F0798E2450" ma:contentTypeVersion="11" ma:contentTypeDescription="Create a new document." ma:contentTypeScope="" ma:versionID="b9f212ab3edc289ec4793bf680634077">
  <xsd:schema xmlns:xsd="http://www.w3.org/2001/XMLSchema" xmlns:xs="http://www.w3.org/2001/XMLSchema" xmlns:p="http://schemas.microsoft.com/office/2006/metadata/properties" xmlns:ns2="545de79f-b81e-42d7-81f6-0490d844e9d9" xmlns:ns3="5082d184-c1b6-4adc-a11f-08067e942f5d" targetNamespace="http://schemas.microsoft.com/office/2006/metadata/properties" ma:root="true" ma:fieldsID="c6327b07f550750e067c13727dffe06e" ns2:_="" ns3:_="">
    <xsd:import namespace="545de79f-b81e-42d7-81f6-0490d844e9d9"/>
    <xsd:import namespace="5082d184-c1b6-4adc-a11f-08067e942f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e79f-b81e-42d7-81f6-0490d844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2d184-c1b6-4adc-a11f-08067e942f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96420e-d809-4648-a0f5-0871304ddd05}" ma:internalName="TaxCatchAll" ma:showField="CatchAllData" ma:web="5082d184-c1b6-4adc-a11f-08067e942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de79f-b81e-42d7-81f6-0490d844e9d9">
      <Terms xmlns="http://schemas.microsoft.com/office/infopath/2007/PartnerControls"/>
    </lcf76f155ced4ddcb4097134ff3c332f>
    <TaxCatchAll xmlns="5082d184-c1b6-4adc-a11f-08067e942f5d" xsi:nil="true"/>
  </documentManagement>
</p:properties>
</file>

<file path=customXml/itemProps1.xml><?xml version="1.0" encoding="utf-8"?>
<ds:datastoreItem xmlns:ds="http://schemas.openxmlformats.org/officeDocument/2006/customXml" ds:itemID="{4A5C39DA-5BB9-43FE-A2E5-86CB9BEBF8E9}"/>
</file>

<file path=customXml/itemProps2.xml><?xml version="1.0" encoding="utf-8"?>
<ds:datastoreItem xmlns:ds="http://schemas.openxmlformats.org/officeDocument/2006/customXml" ds:itemID="{DDEB354B-3F02-4502-B291-5CC21BE33A58}"/>
</file>

<file path=customXml/itemProps3.xml><?xml version="1.0" encoding="utf-8"?>
<ds:datastoreItem xmlns:ds="http://schemas.openxmlformats.org/officeDocument/2006/customXml" ds:itemID="{2B4B45ED-B398-471A-A8C6-16386B2833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Brenda O'Connor</dc:creator>
  <keywords/>
  <dc:description/>
  <lastModifiedBy>Brenda O'Connor</lastModifiedBy>
  <dcterms:created xsi:type="dcterms:W3CDTF">2025-11-13T01:12:12.0000000Z</dcterms:created>
  <dcterms:modified xsi:type="dcterms:W3CDTF">2025-11-17T21:41:26.0994290Z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0x010100EC3DCD9CCE64014C985738F0798E2450</vt:lpwstr>
  </property>
  <property fmtid="{D5CDD505-2E9C-101B-9397-08002B2CF9AE}" pid="3" name="MediaServiceImageTags">
    <vt:lpwstr/>
  </property>
</Properties>
</file>