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53ED1" w14:textId="06A5845D" w:rsidR="00EF27E0" w:rsidRPr="00161627" w:rsidRDefault="00EF27E0" w:rsidP="00DD09F5">
      <w:pPr>
        <w:pStyle w:val="Title"/>
        <w:tabs>
          <w:tab w:val="left" w:pos="6300"/>
        </w:tabs>
        <w:ind w:left="9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Curriculum Committee – Draft Minutes</w:t>
      </w:r>
    </w:p>
    <w:p w14:paraId="760D3FF7" w14:textId="4706270F" w:rsidR="00833277" w:rsidRPr="00161627" w:rsidRDefault="00A47556" w:rsidP="00DD09F5">
      <w:pPr>
        <w:pStyle w:val="Title"/>
        <w:tabs>
          <w:tab w:val="left" w:pos="6300"/>
        </w:tabs>
        <w:ind w:left="9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San</w:t>
      </w:r>
      <w:r w:rsidRPr="00161627">
        <w:rPr>
          <w:rFonts w:asciiTheme="minorHAnsi" w:hAnsiTheme="minorHAnsi" w:cstheme="minorHAnsi"/>
          <w:spacing w:val="1"/>
        </w:rPr>
        <w:t xml:space="preserve"> </w:t>
      </w:r>
      <w:r w:rsidRPr="00161627">
        <w:rPr>
          <w:rFonts w:asciiTheme="minorHAnsi" w:hAnsiTheme="minorHAnsi" w:cstheme="minorHAnsi"/>
        </w:rPr>
        <w:t>Diego</w:t>
      </w:r>
      <w:r w:rsidRPr="00161627">
        <w:rPr>
          <w:rFonts w:asciiTheme="minorHAnsi" w:hAnsiTheme="minorHAnsi" w:cstheme="minorHAnsi"/>
          <w:spacing w:val="-5"/>
        </w:rPr>
        <w:t xml:space="preserve"> </w:t>
      </w:r>
      <w:r w:rsidRPr="00161627">
        <w:rPr>
          <w:rFonts w:asciiTheme="minorHAnsi" w:hAnsiTheme="minorHAnsi" w:cstheme="minorHAnsi"/>
        </w:rPr>
        <w:t>Miramar</w:t>
      </w:r>
      <w:r w:rsidRPr="00161627">
        <w:rPr>
          <w:rFonts w:asciiTheme="minorHAnsi" w:hAnsiTheme="minorHAnsi" w:cstheme="minorHAnsi"/>
          <w:spacing w:val="-3"/>
        </w:rPr>
        <w:t xml:space="preserve"> </w:t>
      </w:r>
      <w:r w:rsidRPr="00161627">
        <w:rPr>
          <w:rFonts w:asciiTheme="minorHAnsi" w:hAnsiTheme="minorHAnsi" w:cstheme="minorHAnsi"/>
          <w:spacing w:val="-2"/>
        </w:rPr>
        <w:t>College</w:t>
      </w:r>
    </w:p>
    <w:p w14:paraId="755BD360" w14:textId="06C4B48A" w:rsidR="00833277" w:rsidRPr="00161627" w:rsidRDefault="00146786" w:rsidP="00DD09F5">
      <w:pPr>
        <w:tabs>
          <w:tab w:val="left" w:pos="6300"/>
        </w:tabs>
        <w:spacing w:before="48" w:after="94"/>
        <w:ind w:left="90" w:right="780"/>
        <w:jc w:val="center"/>
        <w:rPr>
          <w:rFonts w:asciiTheme="minorHAnsi" w:hAnsiTheme="minorHAnsi" w:cstheme="minorHAnsi"/>
          <w:b/>
          <w:spacing w:val="-4"/>
          <w:sz w:val="20"/>
        </w:rPr>
      </w:pPr>
      <w:r w:rsidRPr="00161627">
        <w:rPr>
          <w:rFonts w:asciiTheme="minorHAnsi" w:hAnsiTheme="minorHAnsi" w:cstheme="minorHAnsi"/>
          <w:b/>
          <w:sz w:val="20"/>
        </w:rPr>
        <w:t xml:space="preserve">September </w:t>
      </w:r>
      <w:r w:rsidR="00EF27E0" w:rsidRPr="00161627">
        <w:rPr>
          <w:rFonts w:asciiTheme="minorHAnsi" w:hAnsiTheme="minorHAnsi" w:cstheme="minorHAnsi"/>
          <w:b/>
          <w:sz w:val="20"/>
        </w:rPr>
        <w:t>6</w:t>
      </w:r>
      <w:r w:rsidRPr="00161627">
        <w:rPr>
          <w:rFonts w:asciiTheme="minorHAnsi" w:hAnsiTheme="minorHAnsi" w:cstheme="minorHAnsi"/>
          <w:b/>
          <w:sz w:val="20"/>
        </w:rPr>
        <w:t>, 2023</w:t>
      </w:r>
      <w:r w:rsidR="00A47556" w:rsidRPr="00161627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="00A47556" w:rsidRPr="00161627">
        <w:rPr>
          <w:rFonts w:asciiTheme="minorHAnsi" w:hAnsiTheme="minorHAnsi" w:cstheme="minorHAnsi"/>
          <w:b/>
          <w:sz w:val="20"/>
        </w:rPr>
        <w:t>●</w:t>
      </w:r>
      <w:r w:rsidR="00A47556" w:rsidRPr="00161627">
        <w:rPr>
          <w:rFonts w:asciiTheme="minorHAnsi" w:hAnsiTheme="minorHAnsi" w:cstheme="minorHAnsi"/>
          <w:b/>
          <w:spacing w:val="-3"/>
          <w:sz w:val="20"/>
        </w:rPr>
        <w:t xml:space="preserve"> </w:t>
      </w:r>
      <w:r w:rsidR="00EF27E0" w:rsidRPr="00161627">
        <w:rPr>
          <w:rFonts w:asciiTheme="minorHAnsi" w:hAnsiTheme="minorHAnsi" w:cstheme="minorHAnsi"/>
          <w:b/>
          <w:spacing w:val="-3"/>
          <w:sz w:val="20"/>
        </w:rPr>
        <w:t>Zoom + Building R Conference Room</w:t>
      </w:r>
      <w:r w:rsidR="00A47556" w:rsidRPr="00161627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="00A47556" w:rsidRPr="00161627">
        <w:rPr>
          <w:rFonts w:asciiTheme="minorHAnsi" w:hAnsiTheme="minorHAnsi" w:cstheme="minorHAnsi"/>
          <w:b/>
          <w:sz w:val="20"/>
        </w:rPr>
        <w:t>●</w:t>
      </w:r>
      <w:r w:rsidR="00A47556" w:rsidRPr="00161627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="00EF27E0" w:rsidRPr="00161627">
        <w:rPr>
          <w:rFonts w:asciiTheme="minorHAnsi" w:hAnsiTheme="minorHAnsi" w:cstheme="minorHAnsi"/>
          <w:b/>
          <w:spacing w:val="-4"/>
          <w:sz w:val="20"/>
        </w:rPr>
        <w:t>2:30-4:30pm</w:t>
      </w:r>
    </w:p>
    <w:p w14:paraId="5E081BE1" w14:textId="77777777" w:rsidR="00833277" w:rsidRPr="00161627" w:rsidRDefault="00A47556" w:rsidP="00DD09F5">
      <w:pPr>
        <w:pStyle w:val="BodyText"/>
        <w:tabs>
          <w:tab w:val="left" w:pos="6300"/>
        </w:tabs>
        <w:spacing w:line="155" w:lineRule="exact"/>
        <w:ind w:left="-413" w:right="780"/>
        <w:rPr>
          <w:rFonts w:asciiTheme="minorHAnsi" w:hAnsiTheme="minorHAnsi" w:cstheme="minorHAnsi"/>
          <w:i w:val="0"/>
          <w:sz w:val="15"/>
        </w:rPr>
      </w:pPr>
      <w:r w:rsidRPr="00161627">
        <w:rPr>
          <w:rFonts w:asciiTheme="minorHAnsi" w:hAnsiTheme="minorHAnsi" w:cstheme="minorHAnsi"/>
          <w:i w:val="0"/>
          <w:noProof/>
          <w:position w:val="-2"/>
          <w:sz w:val="15"/>
        </w:rPr>
        <mc:AlternateContent>
          <mc:Choice Requires="wpg">
            <w:drawing>
              <wp:inline distT="0" distB="0" distL="0" distR="0">
                <wp:extent cx="6544309" cy="98425"/>
                <wp:effectExtent l="0" t="0" r="0" b="635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44309" cy="98425"/>
                          <a:chOff x="0" y="0"/>
                          <a:chExt cx="6544309" cy="98425"/>
                        </a:xfrm>
                      </wpg:grpSpPr>
                      <pic:pic xmlns:pic="http://schemas.openxmlformats.org/drawingml/2006/picture"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44309" cy="9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33655" y="37465"/>
                            <a:ext cx="6486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6525">
                                <a:moveTo>
                                  <a:pt x="0" y="0"/>
                                </a:moveTo>
                                <a:lnTo>
                                  <a:pt x="648652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4F81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1D6233" id="Group 1" o:spid="_x0000_s1026" style="width:515.3pt;height:7.75pt;mso-position-horizontal-relative:char;mso-position-vertical-relative:line" coordsize="65443,9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65443;height: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">
                  <v:imagedata r:id="rId6" o:title=""/>
                </v:shape>
                <v:shape id="Graphic 3" o:spid="_x0000_s1028" style="position:absolute;left:336;top:374;width:64865;height:13;visibility:visible;mso-wrap-style:square;v-text-anchor:top" coordsize="6486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" path="m,l6486525,e" filled="f" strokecolor="#4f81bb" strokeweight="2pt">
                  <v:path arrowok="t"/>
                </v:shape>
                <w10:anchorlock/>
              </v:group>
            </w:pict>
          </mc:Fallback>
        </mc:AlternateContent>
      </w:r>
    </w:p>
    <w:p w14:paraId="782264FF" w14:textId="77777777" w:rsidR="00833277" w:rsidRPr="00161627" w:rsidRDefault="00833277" w:rsidP="00DD09F5">
      <w:pPr>
        <w:pStyle w:val="BodyText"/>
        <w:tabs>
          <w:tab w:val="left" w:pos="6300"/>
        </w:tabs>
        <w:spacing w:before="11"/>
        <w:ind w:right="780"/>
        <w:rPr>
          <w:rFonts w:asciiTheme="minorHAnsi" w:hAnsiTheme="minorHAnsi" w:cstheme="minorHAnsi"/>
          <w:b/>
          <w:i w:val="0"/>
          <w:sz w:val="22"/>
          <w:szCs w:val="22"/>
        </w:rPr>
      </w:pPr>
    </w:p>
    <w:p w14:paraId="5A8977CE" w14:textId="3F9C7B55" w:rsidR="00833277" w:rsidRPr="00161627" w:rsidRDefault="00A47556" w:rsidP="003023A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  <w:spacing w:val="-2"/>
        </w:rPr>
      </w:pPr>
      <w:r w:rsidRPr="00161627">
        <w:rPr>
          <w:rFonts w:asciiTheme="minorHAnsi" w:hAnsiTheme="minorHAnsi" w:cstheme="minorHAnsi"/>
          <w:b/>
        </w:rPr>
        <w:t>Members</w:t>
      </w:r>
      <w:r w:rsidR="00DD09F5" w:rsidRPr="00161627">
        <w:rPr>
          <w:rFonts w:asciiTheme="minorHAnsi" w:hAnsiTheme="minorHAnsi" w:cstheme="minorHAnsi"/>
          <w:b/>
        </w:rPr>
        <w:t xml:space="preserve"> Present</w:t>
      </w:r>
      <w:r w:rsidRPr="00161627">
        <w:rPr>
          <w:rFonts w:asciiTheme="minorHAnsi" w:hAnsiTheme="minorHAnsi" w:cstheme="minorHAnsi"/>
          <w:b/>
        </w:rPr>
        <w:t>:</w:t>
      </w:r>
      <w:r w:rsidR="00EF27E0" w:rsidRPr="00161627">
        <w:rPr>
          <w:rFonts w:asciiTheme="minorHAnsi" w:hAnsiTheme="minorHAnsi" w:cstheme="minorHAnsi"/>
          <w:spacing w:val="-2"/>
        </w:rPr>
        <w:t xml:space="preserve"> Matthew Cain, Paul Chlapecka, *Evelyn Escalante, Darren Hall (Chair), *Jamie Hammond, Scott Moller,</w:t>
      </w:r>
      <w:r w:rsidR="00EF27E0" w:rsidRPr="00161627">
        <w:rPr>
          <w:rFonts w:asciiTheme="minorHAnsi" w:hAnsiTheme="minorHAnsi" w:cstheme="minorHAnsi"/>
          <w:b/>
          <w:spacing w:val="-2"/>
        </w:rPr>
        <w:t xml:space="preserve"> </w:t>
      </w:r>
      <w:r w:rsidR="00EF27E0" w:rsidRPr="00161627">
        <w:rPr>
          <w:rFonts w:asciiTheme="minorHAnsi" w:hAnsiTheme="minorHAnsi" w:cstheme="minorHAnsi"/>
          <w:spacing w:val="-2"/>
        </w:rPr>
        <w:t>Michael Odu, Mara Palma-Sanft, *Meilani Peleti, Kirk Webley</w:t>
      </w:r>
    </w:p>
    <w:p w14:paraId="12E07BB9" w14:textId="3A2C6C2E" w:rsidR="00EF27E0" w:rsidRPr="00161627" w:rsidRDefault="00EF27E0" w:rsidP="003023A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*District Evaluators share one vote</w:t>
      </w:r>
    </w:p>
    <w:p w14:paraId="553EF5E7" w14:textId="6B6C8CE9" w:rsidR="00DD09F5" w:rsidRPr="00161627" w:rsidRDefault="00DD09F5" w:rsidP="003023A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  <w:spacing w:val="-2"/>
        </w:rPr>
      </w:pPr>
    </w:p>
    <w:p w14:paraId="3E66B95C" w14:textId="1441E936" w:rsidR="00DD09F5" w:rsidRPr="00161627" w:rsidRDefault="00DD09F5" w:rsidP="003023A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  <w:spacing w:val="-2"/>
        </w:rPr>
      </w:pPr>
      <w:r w:rsidRPr="00161627">
        <w:rPr>
          <w:rFonts w:asciiTheme="minorHAnsi" w:hAnsiTheme="minorHAnsi" w:cstheme="minorHAnsi"/>
          <w:b/>
          <w:spacing w:val="-2"/>
        </w:rPr>
        <w:t>Members Absent:</w:t>
      </w:r>
      <w:r w:rsidRPr="00161627">
        <w:rPr>
          <w:rFonts w:asciiTheme="minorHAnsi" w:hAnsiTheme="minorHAnsi" w:cstheme="minorHAnsi"/>
          <w:spacing w:val="-2"/>
        </w:rPr>
        <w:t xml:space="preserve"> </w:t>
      </w:r>
      <w:r w:rsidRPr="00161627">
        <w:rPr>
          <w:rFonts w:asciiTheme="minorHAnsi" w:hAnsiTheme="minorHAnsi" w:cstheme="minorHAnsi"/>
          <w:spacing w:val="-2"/>
        </w:rPr>
        <w:t>Najah Abdelkader</w:t>
      </w:r>
    </w:p>
    <w:p w14:paraId="1E3E6CDE" w14:textId="5BE3522B" w:rsidR="00EF27E0" w:rsidRPr="00161627" w:rsidRDefault="00EF27E0" w:rsidP="003023A0">
      <w:pPr>
        <w:tabs>
          <w:tab w:val="left" w:pos="6300"/>
        </w:tabs>
        <w:spacing w:line="276" w:lineRule="auto"/>
        <w:ind w:left="100" w:right="780"/>
        <w:rPr>
          <w:rFonts w:asciiTheme="minorHAnsi" w:hAnsiTheme="minorHAnsi" w:cstheme="minorHAnsi"/>
          <w:i/>
        </w:rPr>
      </w:pPr>
    </w:p>
    <w:p w14:paraId="56E21A53" w14:textId="758A3574" w:rsidR="00833277" w:rsidRPr="00161627" w:rsidRDefault="00A47556" w:rsidP="003023A0">
      <w:pPr>
        <w:tabs>
          <w:tab w:val="left" w:pos="6300"/>
        </w:tabs>
        <w:spacing w:before="6" w:line="276" w:lineRule="auto"/>
        <w:ind w:left="100" w:right="780"/>
        <w:rPr>
          <w:rFonts w:asciiTheme="minorHAnsi" w:hAnsiTheme="minorHAnsi" w:cstheme="minorHAnsi"/>
          <w:b/>
          <w:spacing w:val="-1"/>
        </w:rPr>
      </w:pPr>
      <w:r w:rsidRPr="00161627">
        <w:rPr>
          <w:rFonts w:asciiTheme="minorHAnsi" w:hAnsiTheme="minorHAnsi" w:cstheme="minorHAnsi"/>
          <w:b/>
        </w:rPr>
        <w:t>Vacancies:</w:t>
      </w:r>
      <w:r w:rsidRPr="00161627">
        <w:rPr>
          <w:rFonts w:asciiTheme="minorHAnsi" w:hAnsiTheme="minorHAnsi" w:cstheme="minorHAnsi"/>
          <w:b/>
          <w:spacing w:val="-1"/>
        </w:rPr>
        <w:t xml:space="preserve"> </w:t>
      </w:r>
      <w:r w:rsidR="00EF27E0" w:rsidRPr="00161627">
        <w:rPr>
          <w:rFonts w:asciiTheme="minorHAnsi" w:hAnsiTheme="minorHAnsi" w:cstheme="minorHAnsi"/>
          <w:spacing w:val="-1"/>
        </w:rPr>
        <w:t>Student Designee</w:t>
      </w:r>
    </w:p>
    <w:p w14:paraId="3B18C030" w14:textId="77777777" w:rsidR="00146786" w:rsidRPr="00161627" w:rsidRDefault="00146786" w:rsidP="003023A0">
      <w:pPr>
        <w:tabs>
          <w:tab w:val="left" w:pos="6300"/>
        </w:tabs>
        <w:spacing w:before="6" w:line="276" w:lineRule="auto"/>
        <w:ind w:left="100" w:right="780"/>
        <w:rPr>
          <w:rFonts w:asciiTheme="minorHAnsi" w:hAnsiTheme="minorHAnsi" w:cstheme="minorHAnsi"/>
          <w:i/>
        </w:rPr>
      </w:pPr>
    </w:p>
    <w:p w14:paraId="3F91C9B4" w14:textId="537CDB04" w:rsidR="00833277" w:rsidRPr="00161627" w:rsidRDefault="00A47556" w:rsidP="003023A0">
      <w:pPr>
        <w:pStyle w:val="BodyText"/>
        <w:tabs>
          <w:tab w:val="left" w:pos="6300"/>
        </w:tabs>
        <w:spacing w:before="1" w:line="276" w:lineRule="auto"/>
        <w:ind w:left="100" w:right="780"/>
        <w:rPr>
          <w:rFonts w:asciiTheme="minorHAnsi" w:hAnsiTheme="minorHAnsi" w:cstheme="minorHAnsi"/>
          <w:i w:val="0"/>
          <w:spacing w:val="-1"/>
          <w:sz w:val="22"/>
          <w:szCs w:val="22"/>
        </w:rPr>
      </w:pPr>
      <w:r w:rsidRPr="00161627">
        <w:rPr>
          <w:rFonts w:asciiTheme="minorHAnsi" w:hAnsiTheme="minorHAnsi" w:cstheme="minorHAnsi"/>
          <w:b/>
          <w:i w:val="0"/>
          <w:sz w:val="22"/>
          <w:szCs w:val="22"/>
        </w:rPr>
        <w:t>Guests:</w:t>
      </w:r>
      <w:r w:rsidRPr="00161627">
        <w:rPr>
          <w:rFonts w:asciiTheme="minorHAnsi" w:hAnsiTheme="minorHAnsi" w:cstheme="minorHAnsi"/>
          <w:b/>
          <w:i w:val="0"/>
          <w:spacing w:val="-1"/>
          <w:sz w:val="22"/>
          <w:szCs w:val="22"/>
        </w:rPr>
        <w:t xml:space="preserve"> </w:t>
      </w:r>
      <w:r w:rsidR="00EF27E0" w:rsidRPr="00161627">
        <w:rPr>
          <w:rFonts w:asciiTheme="minorHAnsi" w:hAnsiTheme="minorHAnsi" w:cstheme="minorHAnsi"/>
          <w:i w:val="0"/>
          <w:spacing w:val="-1"/>
          <w:sz w:val="22"/>
          <w:szCs w:val="22"/>
        </w:rPr>
        <w:t>Adrian Acain, Shelly Hess</w:t>
      </w:r>
      <w:r w:rsidR="00CC6658" w:rsidRPr="00161627">
        <w:rPr>
          <w:rFonts w:asciiTheme="minorHAnsi" w:hAnsiTheme="minorHAnsi" w:cstheme="minorHAnsi"/>
          <w:i w:val="0"/>
          <w:spacing w:val="-1"/>
          <w:sz w:val="22"/>
          <w:szCs w:val="22"/>
        </w:rPr>
        <w:t xml:space="preserve">, Desi </w:t>
      </w:r>
      <w:proofErr w:type="spellStart"/>
      <w:r w:rsidR="00CC6658" w:rsidRPr="00161627">
        <w:rPr>
          <w:rFonts w:asciiTheme="minorHAnsi" w:hAnsiTheme="minorHAnsi" w:cstheme="minorHAnsi"/>
          <w:i w:val="0"/>
          <w:spacing w:val="-1"/>
          <w:sz w:val="22"/>
          <w:szCs w:val="22"/>
        </w:rPr>
        <w:t>Klaar</w:t>
      </w:r>
      <w:proofErr w:type="spellEnd"/>
      <w:r w:rsidR="00CC6658" w:rsidRPr="00161627">
        <w:rPr>
          <w:rFonts w:asciiTheme="minorHAnsi" w:hAnsiTheme="minorHAnsi" w:cstheme="minorHAnsi"/>
          <w:i w:val="0"/>
          <w:spacing w:val="-1"/>
          <w:sz w:val="22"/>
          <w:szCs w:val="22"/>
        </w:rPr>
        <w:t>, Brenda Wilborn</w:t>
      </w:r>
      <w:r w:rsidR="00DD09F5" w:rsidRPr="00161627">
        <w:rPr>
          <w:rFonts w:asciiTheme="minorHAnsi" w:hAnsiTheme="minorHAnsi" w:cstheme="minorHAnsi"/>
          <w:i w:val="0"/>
          <w:spacing w:val="-1"/>
          <w:sz w:val="22"/>
          <w:szCs w:val="22"/>
        </w:rPr>
        <w:t>, David Wilhelm</w:t>
      </w:r>
    </w:p>
    <w:p w14:paraId="433FE189" w14:textId="04BC17DE" w:rsidR="00EF27E0" w:rsidRPr="00161627" w:rsidRDefault="00EF27E0" w:rsidP="003023A0">
      <w:pPr>
        <w:pStyle w:val="BodyText"/>
        <w:tabs>
          <w:tab w:val="left" w:pos="6300"/>
        </w:tabs>
        <w:spacing w:before="1" w:line="276" w:lineRule="auto"/>
        <w:ind w:left="100" w:right="780"/>
        <w:rPr>
          <w:rFonts w:asciiTheme="minorHAnsi" w:hAnsiTheme="minorHAnsi" w:cstheme="minorHAnsi"/>
          <w:sz w:val="22"/>
          <w:szCs w:val="22"/>
        </w:rPr>
      </w:pPr>
    </w:p>
    <w:p w14:paraId="3EEC63FC" w14:textId="254FB6F8" w:rsidR="00EF27E0" w:rsidRPr="00161627" w:rsidRDefault="00EF27E0" w:rsidP="003023A0">
      <w:pPr>
        <w:pStyle w:val="BodyText"/>
        <w:tabs>
          <w:tab w:val="left" w:pos="6300"/>
        </w:tabs>
        <w:spacing w:before="1" w:line="276" w:lineRule="auto"/>
        <w:ind w:left="100" w:right="780"/>
        <w:rPr>
          <w:rFonts w:asciiTheme="minorHAnsi" w:hAnsiTheme="minorHAnsi" w:cstheme="minorHAnsi"/>
          <w:i w:val="0"/>
          <w:sz w:val="22"/>
          <w:szCs w:val="22"/>
        </w:rPr>
      </w:pPr>
      <w:r w:rsidRPr="00161627">
        <w:rPr>
          <w:rFonts w:asciiTheme="minorHAnsi" w:hAnsiTheme="minorHAnsi" w:cstheme="minorHAnsi"/>
          <w:b/>
          <w:i w:val="0"/>
          <w:sz w:val="22"/>
          <w:szCs w:val="22"/>
        </w:rPr>
        <w:t>Support Staff:</w:t>
      </w:r>
      <w:r w:rsidRPr="00161627">
        <w:rPr>
          <w:rFonts w:asciiTheme="minorHAnsi" w:hAnsiTheme="minorHAnsi" w:cstheme="minorHAnsi"/>
          <w:i w:val="0"/>
          <w:sz w:val="22"/>
          <w:szCs w:val="22"/>
        </w:rPr>
        <w:t xml:space="preserve"> Sharilyn Wilson</w:t>
      </w:r>
    </w:p>
    <w:p w14:paraId="56F3D72E" w14:textId="77777777" w:rsidR="00833277" w:rsidRPr="00161627" w:rsidRDefault="00833277" w:rsidP="003023A0">
      <w:pPr>
        <w:pStyle w:val="BodyText"/>
        <w:tabs>
          <w:tab w:val="left" w:pos="6300"/>
        </w:tabs>
        <w:spacing w:before="3"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6392E2EA" w14:textId="77777777" w:rsidR="00146786" w:rsidRPr="00161627" w:rsidRDefault="00A47556" w:rsidP="003023A0">
      <w:pPr>
        <w:pStyle w:val="ListParagraph"/>
        <w:numPr>
          <w:ilvl w:val="0"/>
          <w:numId w:val="1"/>
        </w:numPr>
        <w:spacing w:line="276" w:lineRule="auto"/>
        <w:ind w:right="780"/>
        <w:rPr>
          <w:rFonts w:asciiTheme="minorHAnsi" w:hAnsiTheme="minorHAnsi" w:cstheme="minorHAnsi"/>
          <w:b/>
          <w:spacing w:val="-2"/>
        </w:rPr>
      </w:pPr>
      <w:r w:rsidRPr="00161627">
        <w:rPr>
          <w:rFonts w:asciiTheme="minorHAnsi" w:hAnsiTheme="minorHAnsi" w:cstheme="minorHAnsi"/>
          <w:b/>
        </w:rPr>
        <w:t>Call</w:t>
      </w:r>
      <w:r w:rsidRPr="00161627">
        <w:rPr>
          <w:rFonts w:asciiTheme="minorHAnsi" w:hAnsiTheme="minorHAnsi" w:cstheme="minorHAnsi"/>
          <w:b/>
          <w:spacing w:val="-2"/>
        </w:rPr>
        <w:t xml:space="preserve"> </w:t>
      </w:r>
      <w:r w:rsidRPr="00161627">
        <w:rPr>
          <w:rFonts w:asciiTheme="minorHAnsi" w:hAnsiTheme="minorHAnsi" w:cstheme="minorHAnsi"/>
          <w:b/>
        </w:rPr>
        <w:t>to</w:t>
      </w:r>
      <w:r w:rsidRPr="00161627">
        <w:rPr>
          <w:rFonts w:asciiTheme="minorHAnsi" w:hAnsiTheme="minorHAnsi" w:cstheme="minorHAnsi"/>
          <w:b/>
          <w:spacing w:val="2"/>
        </w:rPr>
        <w:t xml:space="preserve"> </w:t>
      </w:r>
      <w:r w:rsidRPr="00161627">
        <w:rPr>
          <w:rFonts w:asciiTheme="minorHAnsi" w:hAnsiTheme="minorHAnsi" w:cstheme="minorHAnsi"/>
          <w:b/>
          <w:spacing w:val="-2"/>
        </w:rPr>
        <w:t>Order</w:t>
      </w:r>
      <w:r w:rsidR="00146786" w:rsidRPr="00161627">
        <w:rPr>
          <w:rFonts w:asciiTheme="minorHAnsi" w:hAnsiTheme="minorHAnsi" w:cstheme="minorHAnsi"/>
          <w:b/>
          <w:spacing w:val="-2"/>
        </w:rPr>
        <w:t xml:space="preserve"> </w:t>
      </w:r>
    </w:p>
    <w:p w14:paraId="151817BB" w14:textId="7E1B7725" w:rsidR="00146786" w:rsidRPr="00161627" w:rsidRDefault="00146786" w:rsidP="003023A0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 xml:space="preserve">Meeting called to order at </w:t>
      </w:r>
      <w:r w:rsidR="00CC6658" w:rsidRPr="00161627">
        <w:rPr>
          <w:rFonts w:asciiTheme="minorHAnsi" w:hAnsiTheme="minorHAnsi" w:cstheme="minorHAnsi"/>
        </w:rPr>
        <w:t>2:33pm by Chair Hall</w:t>
      </w:r>
    </w:p>
    <w:p w14:paraId="585329EA" w14:textId="5CF0656D" w:rsidR="00833277" w:rsidRPr="00161627" w:rsidRDefault="00A47556" w:rsidP="003023A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left="460"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Approval</w:t>
      </w:r>
      <w:r w:rsidRPr="00161627">
        <w:rPr>
          <w:rFonts w:asciiTheme="minorHAnsi" w:hAnsiTheme="minorHAnsi" w:cstheme="minorHAnsi"/>
          <w:b/>
          <w:spacing w:val="-2"/>
        </w:rPr>
        <w:t xml:space="preserve"> </w:t>
      </w:r>
      <w:r w:rsidRPr="00161627">
        <w:rPr>
          <w:rFonts w:asciiTheme="minorHAnsi" w:hAnsiTheme="minorHAnsi" w:cstheme="minorHAnsi"/>
          <w:b/>
        </w:rPr>
        <w:t>of</w:t>
      </w:r>
      <w:r w:rsidRPr="00161627">
        <w:rPr>
          <w:rFonts w:asciiTheme="minorHAnsi" w:hAnsiTheme="minorHAnsi" w:cstheme="minorHAnsi"/>
          <w:b/>
          <w:spacing w:val="-1"/>
        </w:rPr>
        <w:t xml:space="preserve"> </w:t>
      </w:r>
      <w:r w:rsidRPr="00161627">
        <w:rPr>
          <w:rFonts w:asciiTheme="minorHAnsi" w:hAnsiTheme="minorHAnsi" w:cstheme="minorHAnsi"/>
          <w:b/>
        </w:rPr>
        <w:t>Agenda</w:t>
      </w:r>
      <w:r w:rsidRPr="00161627">
        <w:rPr>
          <w:rFonts w:asciiTheme="minorHAnsi" w:hAnsiTheme="minorHAnsi" w:cstheme="minorHAnsi"/>
          <w:b/>
          <w:spacing w:val="-7"/>
        </w:rPr>
        <w:t xml:space="preserve"> </w:t>
      </w:r>
    </w:p>
    <w:p w14:paraId="097BCCB4" w14:textId="5FECF42F" w:rsidR="00833277" w:rsidRPr="00161627" w:rsidRDefault="00CC6658" w:rsidP="003023A0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 xml:space="preserve">All ADJU items removed from the agenda per </w:t>
      </w:r>
      <w:r w:rsidR="003023A0">
        <w:rPr>
          <w:rFonts w:asciiTheme="minorHAnsi" w:hAnsiTheme="minorHAnsi" w:cstheme="minorHAnsi"/>
        </w:rPr>
        <w:t xml:space="preserve">email from </w:t>
      </w:r>
      <w:r w:rsidRPr="00161627">
        <w:rPr>
          <w:rFonts w:asciiTheme="minorHAnsi" w:hAnsiTheme="minorHAnsi" w:cstheme="minorHAnsi"/>
        </w:rPr>
        <w:t xml:space="preserve">Professor Omens. Agenda items may be </w:t>
      </w:r>
      <w:r w:rsidR="00DD09F5" w:rsidRPr="00161627">
        <w:rPr>
          <w:rFonts w:asciiTheme="minorHAnsi" w:hAnsiTheme="minorHAnsi" w:cstheme="minorHAnsi"/>
        </w:rPr>
        <w:t>taken</w:t>
      </w:r>
      <w:r w:rsidRPr="00161627">
        <w:rPr>
          <w:rFonts w:asciiTheme="minorHAnsi" w:hAnsiTheme="minorHAnsi" w:cstheme="minorHAnsi"/>
        </w:rPr>
        <w:t xml:space="preserve"> out of order to accommodate guest presenter</w:t>
      </w:r>
      <w:r w:rsidR="00DD09F5" w:rsidRPr="00161627">
        <w:rPr>
          <w:rFonts w:asciiTheme="minorHAnsi" w:hAnsiTheme="minorHAnsi" w:cstheme="minorHAnsi"/>
        </w:rPr>
        <w:t xml:space="preserve">. </w:t>
      </w:r>
      <w:r w:rsidR="00DD09F5" w:rsidRPr="00161627">
        <w:rPr>
          <w:rFonts w:asciiTheme="minorHAnsi" w:hAnsiTheme="minorHAnsi" w:cstheme="minorHAnsi"/>
          <w:u w:val="single"/>
        </w:rPr>
        <w:t>MSC</w:t>
      </w:r>
      <w:r w:rsidR="00DD09F5" w:rsidRPr="00161627">
        <w:rPr>
          <w:rFonts w:asciiTheme="minorHAnsi" w:hAnsiTheme="minorHAnsi" w:cstheme="minorHAnsi"/>
        </w:rPr>
        <w:t xml:space="preserve"> (Feldman/Cain) to approve the meeting agenda with changes. (0-Nayes, 0-Abstentions)</w:t>
      </w:r>
    </w:p>
    <w:p w14:paraId="1CF2C175" w14:textId="34BC7E0A" w:rsidR="00CC6658" w:rsidRPr="00161627" w:rsidRDefault="00CC6658" w:rsidP="003023A0">
      <w:pPr>
        <w:pStyle w:val="ListParagraph"/>
        <w:numPr>
          <w:ilvl w:val="0"/>
          <w:numId w:val="1"/>
        </w:numPr>
        <w:tabs>
          <w:tab w:val="left" w:pos="820"/>
          <w:tab w:val="left" w:pos="6300"/>
        </w:tabs>
        <w:spacing w:before="40" w:line="276" w:lineRule="auto"/>
        <w:ind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Approval of Minutes</w:t>
      </w:r>
    </w:p>
    <w:p w14:paraId="3E3C23AB" w14:textId="49A8BFE7" w:rsidR="00DD09F5" w:rsidRPr="00161627" w:rsidRDefault="00DD09F5" w:rsidP="003023A0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right="780"/>
        <w:rPr>
          <w:rFonts w:asciiTheme="minorHAnsi" w:hAnsiTheme="minorHAnsi" w:cstheme="minorHAnsi"/>
          <w:u w:val="single"/>
        </w:rPr>
      </w:pPr>
      <w:r w:rsidRPr="00161627">
        <w:rPr>
          <w:rFonts w:asciiTheme="minorHAnsi" w:hAnsiTheme="minorHAnsi" w:cstheme="minorHAnsi"/>
          <w:u w:val="single"/>
        </w:rPr>
        <w:t>MSC</w:t>
      </w:r>
      <w:r w:rsidRPr="00161627">
        <w:rPr>
          <w:rFonts w:asciiTheme="minorHAnsi" w:hAnsiTheme="minorHAnsi" w:cstheme="minorHAnsi"/>
        </w:rPr>
        <w:t xml:space="preserve"> (Escalante/Palma-Sanft) to approve the May 17, 2023 minutes as presented. (0-Nayes, 0-Abstentions)</w:t>
      </w:r>
    </w:p>
    <w:p w14:paraId="6D68CEEF" w14:textId="69D6E2D9" w:rsidR="00833277" w:rsidRPr="00161627" w:rsidRDefault="00CC6658" w:rsidP="003023A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left="460"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Membership Update – Roster, fill vacancies, term limitations (Carmen Jay)</w:t>
      </w:r>
    </w:p>
    <w:p w14:paraId="73C9882E" w14:textId="3CC208C5" w:rsidR="00DD09F5" w:rsidRPr="00161627" w:rsidRDefault="00DD09F5" w:rsidP="003023A0">
      <w:pPr>
        <w:pStyle w:val="ListParagraph"/>
        <w:numPr>
          <w:ilvl w:val="1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Members who know they are terming out at the end of the academic year should let Chair Hall know</w:t>
      </w:r>
      <w:r w:rsidR="003023A0">
        <w:rPr>
          <w:rFonts w:asciiTheme="minorHAnsi" w:hAnsiTheme="minorHAnsi" w:cstheme="minorHAnsi"/>
        </w:rPr>
        <w:t>, so we can plan to fill spots.</w:t>
      </w:r>
    </w:p>
    <w:p w14:paraId="09987B5B" w14:textId="3575C15E" w:rsidR="00036973" w:rsidRPr="00161627" w:rsidRDefault="00932A25" w:rsidP="003023A0">
      <w:pPr>
        <w:pStyle w:val="ListParagraph"/>
        <w:numPr>
          <w:ilvl w:val="1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 xml:space="preserve">Confirmation needed on the membership status for Brenda W. She volunteered to join committee, but has not received confirmation yet. </w:t>
      </w:r>
      <w:r w:rsidRPr="00161627">
        <w:rPr>
          <w:rFonts w:asciiTheme="minorHAnsi" w:hAnsiTheme="minorHAnsi" w:cstheme="minorHAnsi"/>
          <w:color w:val="FF0000"/>
        </w:rPr>
        <w:t>Sharilyn W. will follow up with Academic Senate to verify.</w:t>
      </w:r>
    </w:p>
    <w:p w14:paraId="0187F11E" w14:textId="5F6D108D" w:rsidR="00932A25" w:rsidRPr="00161627" w:rsidRDefault="00932A25" w:rsidP="003023A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Annual Committee Training (Shelly Hess)</w:t>
      </w:r>
    </w:p>
    <w:p w14:paraId="7620EBA7" w14:textId="5D93657A" w:rsidR="00932A25" w:rsidRPr="00161627" w:rsidRDefault="00932A25" w:rsidP="003023A0">
      <w:pPr>
        <w:pStyle w:val="ListParagraph"/>
        <w:numPr>
          <w:ilvl w:val="1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Brown Act Decision</w:t>
      </w:r>
    </w:p>
    <w:p w14:paraId="7AA8F300" w14:textId="5C9FC81C" w:rsidR="00932A25" w:rsidRPr="00161627" w:rsidRDefault="00932A25" w:rsidP="003023A0">
      <w:pPr>
        <w:pStyle w:val="ListParagraph"/>
        <w:numPr>
          <w:ilvl w:val="1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Presentation</w:t>
      </w:r>
    </w:p>
    <w:p w14:paraId="15FFA594" w14:textId="02CD0DDA" w:rsidR="00932A25" w:rsidRPr="00161627" w:rsidRDefault="00932A25" w:rsidP="003023A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  <w:b/>
        </w:rPr>
        <w:t xml:space="preserve">Review </w:t>
      </w:r>
      <w:hyperlink r:id="rId7" w:history="1">
        <w:r w:rsidRPr="00161627">
          <w:rPr>
            <w:rStyle w:val="Hyperlink"/>
            <w:rFonts w:asciiTheme="minorHAnsi" w:hAnsiTheme="minorHAnsi" w:cstheme="minorHAnsi"/>
            <w:b/>
          </w:rPr>
          <w:t>Purpose and Charge</w:t>
        </w:r>
      </w:hyperlink>
    </w:p>
    <w:p w14:paraId="0D55F6E3" w14:textId="31A5458B" w:rsidR="00932A25" w:rsidRPr="00161627" w:rsidRDefault="00932A25" w:rsidP="003023A0">
      <w:pPr>
        <w:pStyle w:val="ListParagraph"/>
        <w:numPr>
          <w:ilvl w:val="1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Review Chair &amp; Member Roles</w:t>
      </w:r>
    </w:p>
    <w:p w14:paraId="2C69A184" w14:textId="56A92611" w:rsidR="00932A25" w:rsidRPr="00161627" w:rsidRDefault="00932A25" w:rsidP="003023A0">
      <w:pPr>
        <w:pStyle w:val="ListParagraph"/>
        <w:numPr>
          <w:ilvl w:val="1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Voting Members &amp; Proxies</w:t>
      </w:r>
    </w:p>
    <w:p w14:paraId="32263A3C" w14:textId="04B1062D" w:rsidR="00932A25" w:rsidRPr="00161627" w:rsidRDefault="00932A25" w:rsidP="003023A0">
      <w:pPr>
        <w:pStyle w:val="ListParagraph"/>
        <w:numPr>
          <w:ilvl w:val="1"/>
          <w:numId w:val="1"/>
        </w:numPr>
        <w:tabs>
          <w:tab w:val="left" w:pos="460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Ex-Officio “Resource”</w:t>
      </w:r>
    </w:p>
    <w:p w14:paraId="314FAA66" w14:textId="24E0B664" w:rsidR="00833277" w:rsidRPr="00161627" w:rsidRDefault="00932A25" w:rsidP="003023A0">
      <w:pPr>
        <w:pStyle w:val="ListParagraph"/>
        <w:numPr>
          <w:ilvl w:val="0"/>
          <w:numId w:val="1"/>
        </w:numPr>
        <w:tabs>
          <w:tab w:val="left" w:pos="458"/>
          <w:tab w:val="left" w:pos="6300"/>
        </w:tabs>
        <w:spacing w:before="61" w:after="7" w:line="276" w:lineRule="auto"/>
        <w:ind w:left="458" w:right="780" w:hanging="358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Approval of Consent Agenda</w:t>
      </w:r>
    </w:p>
    <w:p w14:paraId="75D340A4" w14:textId="77777777" w:rsidR="00932A25" w:rsidRPr="00161627" w:rsidRDefault="00932A25" w:rsidP="003023A0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right="780"/>
        <w:rPr>
          <w:rFonts w:asciiTheme="minorHAnsi" w:hAnsiTheme="minorHAnsi" w:cstheme="minorHAnsi"/>
          <w:u w:val="single"/>
        </w:rPr>
      </w:pPr>
      <w:r w:rsidRPr="00161627">
        <w:rPr>
          <w:rFonts w:asciiTheme="minorHAnsi" w:hAnsiTheme="minorHAnsi" w:cstheme="minorHAnsi"/>
          <w:u w:val="single"/>
        </w:rPr>
        <w:t>MSC</w:t>
      </w:r>
      <w:r w:rsidRPr="00161627">
        <w:rPr>
          <w:rFonts w:asciiTheme="minorHAnsi" w:hAnsiTheme="minorHAnsi" w:cstheme="minorHAnsi"/>
        </w:rPr>
        <w:t xml:space="preserve"> (Odu/Palma-Sanft) to approve the Consent Agenda as presented. </w:t>
      </w:r>
      <w:r w:rsidRPr="00161627">
        <w:rPr>
          <w:rFonts w:asciiTheme="minorHAnsi" w:hAnsiTheme="minorHAnsi" w:cstheme="minorHAnsi"/>
        </w:rPr>
        <w:t>(0-Nayes, 0-Abstentions)</w:t>
      </w:r>
    </w:p>
    <w:p w14:paraId="10DB08A1" w14:textId="5474EBB7" w:rsidR="00932A25" w:rsidRPr="00161627" w:rsidRDefault="00932A25" w:rsidP="003023A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before="131" w:after="7" w:line="276" w:lineRule="auto"/>
        <w:ind w:left="460" w:right="780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</w:rPr>
        <w:t>Course Proposals</w:t>
      </w:r>
    </w:p>
    <w:p w14:paraId="71FAF414" w14:textId="77777777" w:rsidR="00932A25" w:rsidRPr="00161627" w:rsidRDefault="00932A25" w:rsidP="003023A0">
      <w:pPr>
        <w:pStyle w:val="ListParagraph"/>
        <w:numPr>
          <w:ilvl w:val="0"/>
          <w:numId w:val="14"/>
        </w:numPr>
        <w:tabs>
          <w:tab w:val="left" w:pos="460"/>
          <w:tab w:val="left" w:pos="6300"/>
        </w:tabs>
        <w:spacing w:before="131" w:after="7"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New Courses</w:t>
      </w:r>
    </w:p>
    <w:p w14:paraId="004B4D18" w14:textId="77777777" w:rsidR="00932A25" w:rsidRPr="00161627" w:rsidRDefault="00932A25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BANK 200 Principles of Insurance</w:t>
      </w:r>
    </w:p>
    <w:p w14:paraId="36362D8A" w14:textId="77777777" w:rsidR="00161627" w:rsidRDefault="00932A25" w:rsidP="003023A0">
      <w:pPr>
        <w:pStyle w:val="ListParagraph"/>
        <w:numPr>
          <w:ilvl w:val="2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lastRenderedPageBreak/>
        <w:t xml:space="preserve">Committee heard a presentation from Professor David Wilhelm regarding this course and its connection to the </w:t>
      </w:r>
      <w:r w:rsidR="00161627" w:rsidRPr="00161627">
        <w:rPr>
          <w:rFonts w:asciiTheme="minorHAnsi" w:hAnsiTheme="minorHAnsi" w:cstheme="minorHAnsi"/>
        </w:rPr>
        <w:t xml:space="preserve">Financial Services A.S. award. See item 9.c.i for more information. </w:t>
      </w:r>
    </w:p>
    <w:p w14:paraId="6F7CD486" w14:textId="5B8C7375" w:rsidR="00932A25" w:rsidRDefault="00161627" w:rsidP="003023A0">
      <w:pPr>
        <w:pStyle w:val="ListParagraph"/>
        <w:numPr>
          <w:ilvl w:val="2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  <w:u w:val="single"/>
        </w:rPr>
        <w:t xml:space="preserve">MSC </w:t>
      </w:r>
      <w:r w:rsidRPr="00161627">
        <w:rPr>
          <w:rFonts w:asciiTheme="minorHAnsi" w:hAnsiTheme="minorHAnsi" w:cstheme="minorHAnsi"/>
        </w:rPr>
        <w:t xml:space="preserve">(Cain/Feldman) to approve BANK 200 as presented. </w:t>
      </w:r>
      <w:r w:rsidRPr="00161627">
        <w:rPr>
          <w:rFonts w:asciiTheme="minorHAnsi" w:hAnsiTheme="minorHAnsi" w:cstheme="minorHAnsi"/>
        </w:rPr>
        <w:t>(0-Nayes, 0-Abstentions)</w:t>
      </w:r>
    </w:p>
    <w:p w14:paraId="43B5E818" w14:textId="48519E6A" w:rsidR="00161627" w:rsidRDefault="00161627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FIPT 352A</w:t>
      </w:r>
      <w:r w:rsidRPr="00161627">
        <w:t xml:space="preserve"> </w:t>
      </w:r>
      <w:r w:rsidRPr="00161627">
        <w:rPr>
          <w:rFonts w:asciiTheme="minorHAnsi" w:hAnsiTheme="minorHAnsi" w:cstheme="minorHAnsi"/>
        </w:rPr>
        <w:t>Fire Inspector 2A Fire Prevention Administration</w:t>
      </w:r>
    </w:p>
    <w:p w14:paraId="7E3720C5" w14:textId="30FF1DBC" w:rsidR="00161627" w:rsidRDefault="00161627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FIPT 352B </w:t>
      </w:r>
      <w:r w:rsidRPr="00161627">
        <w:rPr>
          <w:rFonts w:asciiTheme="minorHAnsi" w:hAnsiTheme="minorHAnsi" w:cstheme="minorHAnsi"/>
        </w:rPr>
        <w:t>Fire Inspector 2B Fire and Life Safety Requirements</w:t>
      </w:r>
    </w:p>
    <w:p w14:paraId="3D94D335" w14:textId="09318CE3" w:rsidR="00161627" w:rsidRPr="00161627" w:rsidRDefault="00161627" w:rsidP="003023A0">
      <w:pPr>
        <w:pStyle w:val="ListParagraph"/>
        <w:numPr>
          <w:ilvl w:val="1"/>
          <w:numId w:val="14"/>
        </w:numPr>
        <w:spacing w:line="276" w:lineRule="auto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FIPT 352C</w:t>
      </w:r>
      <w:r>
        <w:rPr>
          <w:rFonts w:asciiTheme="minorHAnsi" w:hAnsiTheme="minorHAnsi" w:cstheme="minorHAnsi"/>
        </w:rPr>
        <w:t xml:space="preserve"> </w:t>
      </w:r>
      <w:r w:rsidRPr="00161627">
        <w:rPr>
          <w:rFonts w:asciiTheme="minorHAnsi" w:hAnsiTheme="minorHAnsi" w:cstheme="minorHAnsi"/>
        </w:rPr>
        <w:t>Fire Inspector 2C Inspecting New and Existing Fire and Life Safety Systems and Equipment</w:t>
      </w:r>
    </w:p>
    <w:p w14:paraId="5FD2108F" w14:textId="1658D08B" w:rsidR="00161627" w:rsidRDefault="00161627" w:rsidP="003023A0">
      <w:pPr>
        <w:pStyle w:val="ListParagraph"/>
        <w:numPr>
          <w:ilvl w:val="1"/>
          <w:numId w:val="14"/>
        </w:numPr>
        <w:spacing w:before="0" w:after="7" w:line="276" w:lineRule="auto"/>
        <w:ind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>FIPT 352D Fire Inspector 2D Hazardous Materials, Operations, and Processes</w:t>
      </w:r>
    </w:p>
    <w:p w14:paraId="68452276" w14:textId="530E56D7" w:rsidR="00161627" w:rsidRDefault="00161627" w:rsidP="003023A0">
      <w:pPr>
        <w:pStyle w:val="ListParagraph"/>
        <w:numPr>
          <w:ilvl w:val="2"/>
          <w:numId w:val="14"/>
        </w:numPr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FIPT 352A-D were reviewed as a bundle. All four courses are directly built upon the State Fire Inspector curriculum.</w:t>
      </w:r>
      <w:r w:rsidR="00C71AC1">
        <w:rPr>
          <w:rFonts w:asciiTheme="minorHAnsi" w:hAnsiTheme="minorHAnsi" w:cstheme="minorHAnsi"/>
        </w:rPr>
        <w:t xml:space="preserve"> Once students complete this training, they can receive an industry/professional certification.</w:t>
      </w:r>
    </w:p>
    <w:p w14:paraId="316B9DC3" w14:textId="7770AE2C" w:rsidR="00C71AC1" w:rsidRPr="00161627" w:rsidRDefault="00C71AC1" w:rsidP="003023A0">
      <w:pPr>
        <w:pStyle w:val="ListParagraph"/>
        <w:numPr>
          <w:ilvl w:val="2"/>
          <w:numId w:val="14"/>
        </w:numPr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Private companies also offer this training, but very few public </w:t>
      </w:r>
      <w:r>
        <w:rPr>
          <w:rFonts w:asciiTheme="minorHAnsi" w:hAnsiTheme="minorHAnsi" w:cstheme="minorHAnsi"/>
        </w:rPr>
        <w:t>universities do.</w:t>
      </w:r>
    </w:p>
    <w:p w14:paraId="7B0F1F44" w14:textId="77777777" w:rsidR="00C71AC1" w:rsidRP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  <w:b/>
        </w:rPr>
      </w:pPr>
      <w:r w:rsidRPr="00C71AC1">
        <w:rPr>
          <w:rFonts w:asciiTheme="minorHAnsi" w:hAnsiTheme="minorHAnsi" w:cstheme="minorHAnsi"/>
        </w:rPr>
        <w:t>County-wide Fire Prevention Administration will assist with promotion/marketing of these, in addition to Miramar’s normal methods.</w:t>
      </w:r>
    </w:p>
    <w:p w14:paraId="2C70C0C5" w14:textId="3A3671E7" w:rsidR="00833277" w:rsidRP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  <w:b/>
        </w:rPr>
      </w:pPr>
      <w:proofErr w:type="gramStart"/>
      <w:r w:rsidRPr="00C71AC1">
        <w:rPr>
          <w:rFonts w:asciiTheme="minorHAnsi" w:hAnsiTheme="minorHAnsi" w:cstheme="minorHAnsi"/>
        </w:rPr>
        <w:t>Typically</w:t>
      </w:r>
      <w:proofErr w:type="gramEnd"/>
      <w:r w:rsidRPr="00C71AC1">
        <w:rPr>
          <w:rFonts w:asciiTheme="minorHAnsi" w:hAnsiTheme="minorHAnsi" w:cstheme="minorHAnsi"/>
        </w:rPr>
        <w:t xml:space="preserve"> scheduled Th/F/Sat (15 </w:t>
      </w:r>
      <w:proofErr w:type="spellStart"/>
      <w:r w:rsidRPr="00C71AC1">
        <w:rPr>
          <w:rFonts w:asciiTheme="minorHAnsi" w:hAnsiTheme="minorHAnsi" w:cstheme="minorHAnsi"/>
        </w:rPr>
        <w:t>hrs</w:t>
      </w:r>
      <w:proofErr w:type="spellEnd"/>
      <w:r>
        <w:rPr>
          <w:rFonts w:asciiTheme="minorHAnsi" w:hAnsiTheme="minorHAnsi" w:cstheme="minorHAnsi"/>
        </w:rPr>
        <w:t>)</w:t>
      </w:r>
    </w:p>
    <w:p w14:paraId="089659B9" w14:textId="77777777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istance Education modality was </w:t>
      </w:r>
      <w:r w:rsidRPr="00C71AC1">
        <w:rPr>
          <w:rFonts w:asciiTheme="minorHAnsi" w:hAnsiTheme="minorHAnsi" w:cstheme="minorHAnsi"/>
        </w:rPr>
        <w:t xml:space="preserve">written into </w:t>
      </w:r>
      <w:r>
        <w:rPr>
          <w:rFonts w:asciiTheme="minorHAnsi" w:hAnsiTheme="minorHAnsi" w:cstheme="minorHAnsi"/>
        </w:rPr>
        <w:t xml:space="preserve">these </w:t>
      </w:r>
      <w:r w:rsidRPr="00C71AC1">
        <w:rPr>
          <w:rFonts w:asciiTheme="minorHAnsi" w:hAnsiTheme="minorHAnsi" w:cstheme="minorHAnsi"/>
        </w:rPr>
        <w:t xml:space="preserve">proposals, but </w:t>
      </w:r>
      <w:r>
        <w:rPr>
          <w:rFonts w:asciiTheme="minorHAnsi" w:hAnsiTheme="minorHAnsi" w:cstheme="minorHAnsi"/>
        </w:rPr>
        <w:t xml:space="preserve">department </w:t>
      </w:r>
      <w:r w:rsidRPr="00C71AC1">
        <w:rPr>
          <w:rFonts w:asciiTheme="minorHAnsi" w:hAnsiTheme="minorHAnsi" w:cstheme="minorHAnsi"/>
        </w:rPr>
        <w:t>only plan</w:t>
      </w:r>
      <w:r>
        <w:rPr>
          <w:rFonts w:asciiTheme="minorHAnsi" w:hAnsiTheme="minorHAnsi" w:cstheme="minorHAnsi"/>
        </w:rPr>
        <w:t>s</w:t>
      </w:r>
      <w:r w:rsidRPr="00C71AC1">
        <w:rPr>
          <w:rFonts w:asciiTheme="minorHAnsi" w:hAnsiTheme="minorHAnsi" w:cstheme="minorHAnsi"/>
        </w:rPr>
        <w:t xml:space="preserve"> to offer F2F at this time. </w:t>
      </w:r>
    </w:p>
    <w:p w14:paraId="2AEFC89A" w14:textId="77777777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No pre/co-requisites, only advisories</w:t>
      </w:r>
    </w:p>
    <w:p w14:paraId="3F46E93B" w14:textId="77777777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 xml:space="preserve">Potential for a certificate in the future, which is why proposal is written to allow credit by certificate. </w:t>
      </w:r>
    </w:p>
    <w:p w14:paraId="02801D16" w14:textId="77777777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As an FYI, </w:t>
      </w:r>
      <w:r w:rsidRPr="00C71AC1">
        <w:rPr>
          <w:rFonts w:asciiTheme="minorHAnsi" w:hAnsiTheme="minorHAnsi" w:cstheme="minorHAnsi"/>
        </w:rPr>
        <w:t>Shelly</w:t>
      </w:r>
      <w:r>
        <w:rPr>
          <w:rFonts w:asciiTheme="minorHAnsi" w:hAnsiTheme="minorHAnsi" w:cstheme="minorHAnsi"/>
        </w:rPr>
        <w:t xml:space="preserve"> H.</w:t>
      </w:r>
      <w:r w:rsidRPr="00C71AC1">
        <w:rPr>
          <w:rFonts w:asciiTheme="minorHAnsi" w:hAnsiTheme="minorHAnsi" w:cstheme="minorHAnsi"/>
        </w:rPr>
        <w:t xml:space="preserve"> mentioned that courses &lt;2 units no longer need special approval from the Board</w:t>
      </w:r>
    </w:p>
    <w:p w14:paraId="0199E3E2" w14:textId="6C95AA24" w:rsidR="00C71AC1" w:rsidRDefault="00C71AC1" w:rsidP="003023A0">
      <w:pPr>
        <w:pStyle w:val="ListParagraph"/>
        <w:numPr>
          <w:ilvl w:val="2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  <w:u w:val="single"/>
        </w:rPr>
        <w:t>MSC</w:t>
      </w:r>
      <w:r w:rsidRPr="00C71A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C71AC1">
        <w:rPr>
          <w:rFonts w:asciiTheme="minorHAnsi" w:hAnsiTheme="minorHAnsi" w:cstheme="minorHAnsi"/>
        </w:rPr>
        <w:t>Feldman/Cain</w:t>
      </w:r>
      <w:r>
        <w:rPr>
          <w:rFonts w:asciiTheme="minorHAnsi" w:hAnsiTheme="minorHAnsi" w:cstheme="minorHAnsi"/>
        </w:rPr>
        <w:t>)</w:t>
      </w:r>
      <w:r w:rsidRPr="00C71AC1">
        <w:rPr>
          <w:rFonts w:asciiTheme="minorHAnsi" w:hAnsiTheme="minorHAnsi" w:cstheme="minorHAnsi"/>
        </w:rPr>
        <w:t xml:space="preserve"> </w:t>
      </w:r>
      <w:r w:rsidRPr="00161627">
        <w:rPr>
          <w:rFonts w:asciiTheme="minorHAnsi" w:hAnsiTheme="minorHAnsi" w:cstheme="minorHAnsi"/>
        </w:rPr>
        <w:t xml:space="preserve">to approve </w:t>
      </w:r>
      <w:r>
        <w:rPr>
          <w:rFonts w:asciiTheme="minorHAnsi" w:hAnsiTheme="minorHAnsi" w:cstheme="minorHAnsi"/>
        </w:rPr>
        <w:t>FIPT 352A-D</w:t>
      </w:r>
      <w:r w:rsidRPr="00161627">
        <w:rPr>
          <w:rFonts w:asciiTheme="minorHAnsi" w:hAnsiTheme="minorHAnsi" w:cstheme="minorHAnsi"/>
        </w:rPr>
        <w:t xml:space="preserve"> as presented. (0-Nayes, 0-Abstentions)</w:t>
      </w:r>
    </w:p>
    <w:p w14:paraId="44AD282E" w14:textId="44FE34E8" w:rsidR="00C71AC1" w:rsidRDefault="00C71AC1" w:rsidP="003023A0">
      <w:pPr>
        <w:pStyle w:val="ListParagraph"/>
        <w:numPr>
          <w:ilvl w:val="0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Activations</w:t>
      </w:r>
    </w:p>
    <w:p w14:paraId="67408DF5" w14:textId="1B86774D" w:rsidR="00C71AC1" w:rsidRDefault="00C71AC1" w:rsidP="003023A0">
      <w:pPr>
        <w:pStyle w:val="ListParagraph"/>
        <w:numPr>
          <w:ilvl w:val="0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Deactivations</w:t>
      </w:r>
    </w:p>
    <w:p w14:paraId="109B82F1" w14:textId="765B3699" w:rsidR="00C71AC1" w:rsidRDefault="00C71AC1" w:rsidP="003023A0">
      <w:pPr>
        <w:pStyle w:val="ListParagraph"/>
        <w:numPr>
          <w:ilvl w:val="0"/>
          <w:numId w:val="14"/>
        </w:numPr>
        <w:tabs>
          <w:tab w:val="left" w:pos="460"/>
          <w:tab w:val="left" w:pos="6300"/>
        </w:tabs>
        <w:spacing w:before="0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Revisions</w:t>
      </w:r>
    </w:p>
    <w:p w14:paraId="5E4FD84A" w14:textId="2254DE34" w:rsid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FIPT 150A</w:t>
      </w:r>
    </w:p>
    <w:p w14:paraId="6C3E0B7E" w14:textId="0BFECA81" w:rsidR="00C71AC1" w:rsidRP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FIPT 150B</w:t>
      </w:r>
      <w:r w:rsidRPr="00C71AC1">
        <w:rPr>
          <w:rFonts w:asciiTheme="minorHAnsi" w:hAnsiTheme="minorHAnsi" w:cstheme="minorHAnsi"/>
        </w:rPr>
        <w:tab/>
      </w:r>
    </w:p>
    <w:p w14:paraId="234BD36A" w14:textId="48AB768D" w:rsidR="00C71AC1" w:rsidRP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FIPT 150C</w:t>
      </w:r>
      <w:r w:rsidRPr="00C71AC1">
        <w:rPr>
          <w:rFonts w:asciiTheme="minorHAnsi" w:hAnsiTheme="minorHAnsi" w:cstheme="minorHAnsi"/>
        </w:rPr>
        <w:tab/>
      </w:r>
    </w:p>
    <w:p w14:paraId="2EFA600D" w14:textId="74EFE832" w:rsidR="00C71AC1" w:rsidRP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FIPT 150T</w:t>
      </w:r>
      <w:r w:rsidRPr="00C71AC1">
        <w:rPr>
          <w:rFonts w:asciiTheme="minorHAnsi" w:hAnsiTheme="minorHAnsi" w:cstheme="minorHAnsi"/>
        </w:rPr>
        <w:tab/>
      </w:r>
    </w:p>
    <w:p w14:paraId="5643A4B1" w14:textId="4E95BE68" w:rsidR="00C71AC1" w:rsidRP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FIPT 150W</w:t>
      </w:r>
      <w:r w:rsidRPr="00C71AC1">
        <w:rPr>
          <w:rFonts w:asciiTheme="minorHAnsi" w:hAnsiTheme="minorHAnsi" w:cstheme="minorHAnsi"/>
        </w:rPr>
        <w:tab/>
      </w:r>
    </w:p>
    <w:p w14:paraId="7C120F8F" w14:textId="61B67D1D" w:rsidR="00C71AC1" w:rsidRP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FIPT 322B</w:t>
      </w:r>
      <w:r w:rsidRPr="00C71AC1">
        <w:rPr>
          <w:rFonts w:asciiTheme="minorHAnsi" w:hAnsiTheme="minorHAnsi" w:cstheme="minorHAnsi"/>
        </w:rPr>
        <w:tab/>
      </w:r>
    </w:p>
    <w:p w14:paraId="5BEBEB6A" w14:textId="0A3F6308" w:rsidR="00C71AC1" w:rsidRP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FIPT 322C</w:t>
      </w:r>
      <w:r>
        <w:rPr>
          <w:rFonts w:asciiTheme="minorHAnsi" w:hAnsiTheme="minorHAnsi" w:cstheme="minorHAnsi"/>
        </w:rPr>
        <w:t xml:space="preserve"> (</w:t>
      </w:r>
      <w:r w:rsidRPr="005C5193">
        <w:rPr>
          <w:rFonts w:asciiTheme="minorHAnsi" w:hAnsiTheme="minorHAnsi" w:cstheme="minorHAnsi"/>
          <w:color w:val="FF0000"/>
        </w:rPr>
        <w:t>Needs to be corrected to “1” under repeatability</w:t>
      </w:r>
      <w:r>
        <w:rPr>
          <w:rFonts w:asciiTheme="minorHAnsi" w:hAnsiTheme="minorHAnsi" w:cstheme="minorHAnsi"/>
        </w:rPr>
        <w:t>)</w:t>
      </w:r>
      <w:r w:rsidRPr="00C71AC1">
        <w:rPr>
          <w:rFonts w:asciiTheme="minorHAnsi" w:hAnsiTheme="minorHAnsi" w:cstheme="minorHAnsi"/>
        </w:rPr>
        <w:tab/>
      </w:r>
    </w:p>
    <w:p w14:paraId="04B33520" w14:textId="2603E118" w:rsidR="00C71AC1" w:rsidRP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FIPT 322D</w:t>
      </w:r>
      <w:r w:rsidRPr="00C71AC1">
        <w:rPr>
          <w:rFonts w:asciiTheme="minorHAnsi" w:hAnsiTheme="minorHAnsi" w:cstheme="minorHAnsi"/>
        </w:rPr>
        <w:tab/>
        <w:t xml:space="preserve"> </w:t>
      </w:r>
      <w:bookmarkStart w:id="0" w:name="_GoBack"/>
      <w:bookmarkEnd w:id="0"/>
    </w:p>
    <w:p w14:paraId="2F4E536C" w14:textId="77777777" w:rsidR="00C71AC1" w:rsidRDefault="00C71AC1" w:rsidP="003023A0">
      <w:pPr>
        <w:pStyle w:val="ListParagraph"/>
        <w:numPr>
          <w:ilvl w:val="1"/>
          <w:numId w:val="14"/>
        </w:numPr>
        <w:tabs>
          <w:tab w:val="left" w:pos="460"/>
          <w:tab w:val="left" w:pos="6300"/>
        </w:tabs>
        <w:spacing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FIPT 323B</w:t>
      </w:r>
    </w:p>
    <w:p w14:paraId="38F0A4D1" w14:textId="77777777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All the above were reviewed as a bundle. Reason for change is to change TOP code to Fire Academy </w:t>
      </w:r>
    </w:p>
    <w:p w14:paraId="259C69BC" w14:textId="3CC6E028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Intent of these changes is re-</w:t>
      </w:r>
      <w:proofErr w:type="gramStart"/>
      <w:r w:rsidRPr="00C71AC1">
        <w:rPr>
          <w:rFonts w:asciiTheme="minorHAnsi" w:hAnsiTheme="minorHAnsi" w:cstheme="minorHAnsi"/>
        </w:rPr>
        <w:t>align</w:t>
      </w:r>
      <w:proofErr w:type="gramEnd"/>
      <w:r w:rsidRPr="00C71AC1">
        <w:rPr>
          <w:rFonts w:asciiTheme="minorHAnsi" w:hAnsiTheme="minorHAnsi" w:cstheme="minorHAnsi"/>
        </w:rPr>
        <w:t xml:space="preserve"> budget – </w:t>
      </w:r>
      <w:r>
        <w:rPr>
          <w:rFonts w:asciiTheme="minorHAnsi" w:hAnsiTheme="minorHAnsi" w:cstheme="minorHAnsi"/>
        </w:rPr>
        <w:t>placing</w:t>
      </w:r>
      <w:r w:rsidRPr="00C71AC1">
        <w:rPr>
          <w:rFonts w:asciiTheme="minorHAnsi" w:hAnsiTheme="minorHAnsi" w:cstheme="minorHAnsi"/>
        </w:rPr>
        <w:t xml:space="preserve"> all Fire Academy course</w:t>
      </w:r>
      <w:r>
        <w:rPr>
          <w:rFonts w:asciiTheme="minorHAnsi" w:hAnsiTheme="minorHAnsi" w:cstheme="minorHAnsi"/>
        </w:rPr>
        <w:t>s</w:t>
      </w:r>
      <w:r w:rsidRPr="00C71AC1">
        <w:rPr>
          <w:rFonts w:asciiTheme="minorHAnsi" w:hAnsiTheme="minorHAnsi" w:cstheme="minorHAnsi"/>
        </w:rPr>
        <w:t xml:space="preserve"> under same TOP code and same budget</w:t>
      </w:r>
    </w:p>
    <w:p w14:paraId="34C20500" w14:textId="2F9D646C" w:rsidR="00C71AC1" w:rsidRPr="00C71AC1" w:rsidRDefault="00C71AC1" w:rsidP="003023A0">
      <w:pPr>
        <w:pStyle w:val="ListParagraph"/>
        <w:numPr>
          <w:ilvl w:val="2"/>
          <w:numId w:val="14"/>
        </w:numPr>
        <w:spacing w:line="276" w:lineRule="auto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  <w:u w:val="single"/>
        </w:rPr>
        <w:t>MSC</w:t>
      </w:r>
      <w:r w:rsidRPr="00C71AC1">
        <w:rPr>
          <w:rFonts w:asciiTheme="minorHAnsi" w:hAnsiTheme="minorHAnsi" w:cstheme="minorHAnsi"/>
        </w:rPr>
        <w:t xml:space="preserve"> (Feldman/</w:t>
      </w:r>
      <w:r>
        <w:rPr>
          <w:rFonts w:asciiTheme="minorHAnsi" w:hAnsiTheme="minorHAnsi" w:cstheme="minorHAnsi"/>
        </w:rPr>
        <w:t>Escalante</w:t>
      </w:r>
      <w:r w:rsidRPr="00C71AC1">
        <w:rPr>
          <w:rFonts w:asciiTheme="minorHAnsi" w:hAnsiTheme="minorHAnsi" w:cstheme="minorHAnsi"/>
        </w:rPr>
        <w:t>) to approve as presented. (0-Nayes, 0-Abstentions)</w:t>
      </w:r>
    </w:p>
    <w:p w14:paraId="4D09E04B" w14:textId="77777777" w:rsidR="00C71AC1" w:rsidRDefault="00C71AC1" w:rsidP="003023A0">
      <w:pPr>
        <w:pStyle w:val="ListParagraph"/>
        <w:numPr>
          <w:ilvl w:val="0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Distance Education</w:t>
      </w:r>
      <w:r w:rsidRPr="00C71AC1">
        <w:t xml:space="preserve"> </w:t>
      </w:r>
      <w:r w:rsidRPr="00C71AC1">
        <w:rPr>
          <w:rFonts w:asciiTheme="minorHAnsi" w:hAnsiTheme="minorHAnsi" w:cstheme="minorHAnsi"/>
        </w:rPr>
        <w:t xml:space="preserve"> </w:t>
      </w:r>
    </w:p>
    <w:p w14:paraId="073BA60B" w14:textId="77777777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>EMGM 296 Individualized Instruction in Emergency Medical Technolog</w:t>
      </w:r>
      <w:r>
        <w:rPr>
          <w:rFonts w:asciiTheme="minorHAnsi" w:hAnsiTheme="minorHAnsi" w:cstheme="minorHAnsi"/>
        </w:rPr>
        <w:t>y</w:t>
      </w:r>
    </w:p>
    <w:p w14:paraId="23A0AB1A" w14:textId="77777777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t xml:space="preserve">Currently emergency only DE, request partially online. </w:t>
      </w:r>
    </w:p>
    <w:p w14:paraId="17965795" w14:textId="77777777" w:rsid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C71AC1">
        <w:rPr>
          <w:rFonts w:asciiTheme="minorHAnsi" w:hAnsiTheme="minorHAnsi" w:cstheme="minorHAnsi"/>
        </w:rPr>
        <w:lastRenderedPageBreak/>
        <w:t xml:space="preserve">Provides support for those in EMT course. </w:t>
      </w:r>
    </w:p>
    <w:p w14:paraId="14AB0525" w14:textId="6815AA36" w:rsidR="00C71AC1" w:rsidRPr="00C71AC1" w:rsidRDefault="00C71AC1" w:rsidP="003023A0">
      <w:pPr>
        <w:pStyle w:val="ListParagraph"/>
        <w:numPr>
          <w:ilvl w:val="2"/>
          <w:numId w:val="14"/>
        </w:numPr>
        <w:tabs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3023A0">
        <w:rPr>
          <w:rFonts w:asciiTheme="minorHAnsi" w:hAnsiTheme="minorHAnsi" w:cstheme="minorHAnsi"/>
          <w:u w:val="single"/>
        </w:rPr>
        <w:t>MSC</w:t>
      </w:r>
      <w:r w:rsidRPr="00C71AC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(</w:t>
      </w:r>
      <w:r w:rsidRPr="00C71AC1">
        <w:rPr>
          <w:rFonts w:asciiTheme="minorHAnsi" w:hAnsiTheme="minorHAnsi" w:cstheme="minorHAnsi"/>
        </w:rPr>
        <w:t>Palma-Sanft/Feldman</w:t>
      </w:r>
      <w:r>
        <w:rPr>
          <w:rFonts w:asciiTheme="minorHAnsi" w:hAnsiTheme="minorHAnsi" w:cstheme="minorHAnsi"/>
        </w:rPr>
        <w:t xml:space="preserve">) to approve as presented. </w:t>
      </w:r>
      <w:r w:rsidRPr="00C71AC1">
        <w:rPr>
          <w:rFonts w:asciiTheme="minorHAnsi" w:hAnsiTheme="minorHAnsi" w:cstheme="minorHAnsi"/>
        </w:rPr>
        <w:t>(0-Nayes, 0-Abstentions)</w:t>
      </w:r>
      <w:r w:rsidRPr="00C71AC1">
        <w:rPr>
          <w:rFonts w:asciiTheme="minorHAnsi" w:hAnsiTheme="minorHAnsi" w:cstheme="minorHAnsi"/>
        </w:rPr>
        <w:tab/>
      </w:r>
    </w:p>
    <w:p w14:paraId="3D678560" w14:textId="77777777" w:rsidR="00DA2A71" w:rsidRPr="00DA2A71" w:rsidRDefault="00C71AC1" w:rsidP="003023A0">
      <w:pPr>
        <w:pStyle w:val="ListParagraph"/>
        <w:numPr>
          <w:ilvl w:val="0"/>
          <w:numId w:val="1"/>
        </w:numPr>
        <w:tabs>
          <w:tab w:val="left" w:pos="460"/>
          <w:tab w:val="left" w:pos="6300"/>
        </w:tabs>
        <w:spacing w:before="2" w:after="7" w:line="276" w:lineRule="auto"/>
        <w:ind w:left="460" w:right="780"/>
        <w:rPr>
          <w:rFonts w:asciiTheme="minorHAnsi" w:hAnsiTheme="minorHAnsi" w:cstheme="minorHAnsi"/>
          <w:b/>
        </w:rPr>
      </w:pPr>
      <w:r w:rsidRPr="00DA2A71">
        <w:rPr>
          <w:rFonts w:asciiTheme="minorHAnsi" w:hAnsiTheme="minorHAnsi" w:cstheme="minorHAnsi"/>
          <w:b/>
          <w:spacing w:val="-2"/>
        </w:rPr>
        <w:t>Award Proposals</w:t>
      </w:r>
    </w:p>
    <w:p w14:paraId="484A473D" w14:textId="7F7A66FD" w:rsidR="00DA2A71" w:rsidRDefault="00DA2A71" w:rsidP="003023A0">
      <w:pPr>
        <w:pStyle w:val="ListParagraph"/>
        <w:numPr>
          <w:ilvl w:val="0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Awards</w:t>
      </w:r>
    </w:p>
    <w:p w14:paraId="166305F5" w14:textId="32E5A0E0" w:rsidR="00DA2A71" w:rsidRDefault="00DA2A71" w:rsidP="003023A0">
      <w:pPr>
        <w:pStyle w:val="ListParagraph"/>
        <w:numPr>
          <w:ilvl w:val="0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Deactivations</w:t>
      </w:r>
    </w:p>
    <w:p w14:paraId="2E596D65" w14:textId="6656446A" w:rsidR="00DA2A71" w:rsidRDefault="00DA2A71" w:rsidP="003023A0">
      <w:pPr>
        <w:pStyle w:val="ListParagraph"/>
        <w:numPr>
          <w:ilvl w:val="0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Revisions</w:t>
      </w:r>
    </w:p>
    <w:p w14:paraId="168B773E" w14:textId="29969063" w:rsidR="00DA2A71" w:rsidRDefault="00DA2A71" w:rsidP="003023A0">
      <w:pPr>
        <w:pStyle w:val="ListParagraph"/>
        <w:numPr>
          <w:ilvl w:val="1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Financial Services A.S.</w:t>
      </w:r>
    </w:p>
    <w:p w14:paraId="102DEDF9" w14:textId="0BD599A2" w:rsidR="00DA2A71" w:rsidRDefault="00DA2A71" w:rsidP="003023A0">
      <w:pPr>
        <w:pStyle w:val="ListParagraph"/>
        <w:numPr>
          <w:ilvl w:val="2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DA2A71">
        <w:rPr>
          <w:rFonts w:asciiTheme="minorHAnsi" w:hAnsiTheme="minorHAnsi" w:cstheme="minorHAnsi"/>
        </w:rPr>
        <w:t xml:space="preserve">Committee heard a presentation from Professor David Wilhelm </w:t>
      </w:r>
      <w:r>
        <w:rPr>
          <w:rFonts w:asciiTheme="minorHAnsi" w:hAnsiTheme="minorHAnsi" w:cstheme="minorHAnsi"/>
        </w:rPr>
        <w:t>on this topic. BANK 200 to be</w:t>
      </w:r>
      <w:r w:rsidRPr="00DA2A71">
        <w:t xml:space="preserve"> </w:t>
      </w:r>
      <w:r w:rsidRPr="00DA2A71">
        <w:rPr>
          <w:rFonts w:asciiTheme="minorHAnsi" w:hAnsiTheme="minorHAnsi" w:cstheme="minorHAnsi"/>
        </w:rPr>
        <w:t>added as an additional restricted elective in the F</w:t>
      </w:r>
      <w:r>
        <w:rPr>
          <w:rFonts w:asciiTheme="minorHAnsi" w:hAnsiTheme="minorHAnsi" w:cstheme="minorHAnsi"/>
        </w:rPr>
        <w:t xml:space="preserve">inancial </w:t>
      </w:r>
      <w:r w:rsidRPr="00DA2A7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ervices</w:t>
      </w:r>
      <w:r w:rsidRPr="00DA2A71">
        <w:rPr>
          <w:rFonts w:asciiTheme="minorHAnsi" w:hAnsiTheme="minorHAnsi" w:cstheme="minorHAnsi"/>
        </w:rPr>
        <w:t xml:space="preserve"> A</w:t>
      </w:r>
      <w:r>
        <w:rPr>
          <w:rFonts w:asciiTheme="minorHAnsi" w:hAnsiTheme="minorHAnsi" w:cstheme="minorHAnsi"/>
        </w:rPr>
        <w:t>.</w:t>
      </w:r>
      <w:r w:rsidRPr="00DA2A71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>.</w:t>
      </w:r>
      <w:r w:rsidRPr="00DA2A71">
        <w:rPr>
          <w:rFonts w:asciiTheme="minorHAnsi" w:hAnsiTheme="minorHAnsi" w:cstheme="minorHAnsi"/>
        </w:rPr>
        <w:t xml:space="preserve"> degree</w:t>
      </w:r>
      <w:r w:rsidR="003023A0">
        <w:rPr>
          <w:rFonts w:asciiTheme="minorHAnsi" w:hAnsiTheme="minorHAnsi" w:cstheme="minorHAnsi"/>
        </w:rPr>
        <w:t xml:space="preserve"> (see item 8.a.i)</w:t>
      </w:r>
    </w:p>
    <w:p w14:paraId="5DCE04D6" w14:textId="77777777" w:rsidR="00B81307" w:rsidRPr="00DA2A71" w:rsidRDefault="00DA2A71" w:rsidP="003023A0">
      <w:pPr>
        <w:pStyle w:val="ListParagraph"/>
        <w:numPr>
          <w:ilvl w:val="2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SDSU also has a Financial Services four-year degree, so this is in alignment with regional transfer </w:t>
      </w:r>
      <w:r w:rsidR="00B833D0">
        <w:rPr>
          <w:rFonts w:asciiTheme="minorHAnsi" w:hAnsiTheme="minorHAnsi" w:cstheme="minorHAnsi"/>
        </w:rPr>
        <w:t>partners.</w:t>
      </w:r>
      <w:r w:rsidR="00B81307" w:rsidRPr="00B81307">
        <w:t xml:space="preserve"> </w:t>
      </w:r>
      <w:r w:rsidR="00B81307" w:rsidRPr="00B81307">
        <w:rPr>
          <w:rFonts w:asciiTheme="minorHAnsi" w:hAnsiTheme="minorHAnsi" w:cstheme="minorHAnsi"/>
        </w:rPr>
        <w:t>SDSU version of course is upper division, so this will only transfer as an elective.</w:t>
      </w:r>
    </w:p>
    <w:p w14:paraId="067E743C" w14:textId="77777777" w:rsidR="00B81307" w:rsidRDefault="00B81307" w:rsidP="003023A0">
      <w:pPr>
        <w:pStyle w:val="ListParagraph"/>
        <w:numPr>
          <w:ilvl w:val="2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Labor market analysis – starting salary potential of</w:t>
      </w:r>
      <w:r>
        <w:rPr>
          <w:rFonts w:asciiTheme="minorHAnsi" w:hAnsiTheme="minorHAnsi" w:cstheme="minorHAnsi"/>
        </w:rPr>
        <w:t xml:space="preserve"> up to</w:t>
      </w:r>
      <w:r w:rsidRPr="00B81307">
        <w:rPr>
          <w:rFonts w:asciiTheme="minorHAnsi" w:hAnsiTheme="minorHAnsi" w:cstheme="minorHAnsi"/>
        </w:rPr>
        <w:t xml:space="preserve"> $77k. Most insurance companies offer their </w:t>
      </w:r>
      <w:r w:rsidRPr="00B81307">
        <w:rPr>
          <w:rFonts w:asciiTheme="minorHAnsi" w:hAnsiTheme="minorHAnsi" w:cstheme="minorHAnsi"/>
        </w:rPr>
        <w:t>own proprietary</w:t>
      </w:r>
      <w:r w:rsidRPr="00B81307">
        <w:rPr>
          <w:rFonts w:asciiTheme="minorHAnsi" w:hAnsiTheme="minorHAnsi" w:cstheme="minorHAnsi"/>
        </w:rPr>
        <w:t xml:space="preserve"> </w:t>
      </w:r>
      <w:r w:rsidRPr="00B81307">
        <w:rPr>
          <w:rFonts w:asciiTheme="minorHAnsi" w:hAnsiTheme="minorHAnsi" w:cstheme="minorHAnsi"/>
        </w:rPr>
        <w:t>training as</w:t>
      </w:r>
      <w:r w:rsidRPr="00B81307">
        <w:rPr>
          <w:rFonts w:asciiTheme="minorHAnsi" w:hAnsiTheme="minorHAnsi" w:cstheme="minorHAnsi"/>
        </w:rPr>
        <w:t xml:space="preserve"> well. Over next 10yrs, 43% of the existing insurance workforce is expected to retire. </w:t>
      </w:r>
    </w:p>
    <w:p w14:paraId="5E16B82C" w14:textId="67DF8F04" w:rsidR="00B81307" w:rsidRPr="00B81307" w:rsidRDefault="00B81307" w:rsidP="003023A0">
      <w:pPr>
        <w:pStyle w:val="ListParagraph"/>
        <w:numPr>
          <w:ilvl w:val="2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Currently no stand-alone course on insurance in the SDCCD.</w:t>
      </w:r>
    </w:p>
    <w:p w14:paraId="7313B9E3" w14:textId="77777777" w:rsidR="00B81307" w:rsidRDefault="00B81307" w:rsidP="003023A0">
      <w:pPr>
        <w:pStyle w:val="ListParagraph"/>
        <w:numPr>
          <w:ilvl w:val="2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 xml:space="preserve">Professor </w:t>
      </w:r>
      <w:r>
        <w:rPr>
          <w:rFonts w:asciiTheme="minorHAnsi" w:hAnsiTheme="minorHAnsi" w:cstheme="minorHAnsi"/>
        </w:rPr>
        <w:t>Wilhelm</w:t>
      </w:r>
      <w:r w:rsidRPr="00B81307">
        <w:rPr>
          <w:rFonts w:asciiTheme="minorHAnsi" w:hAnsiTheme="minorHAnsi" w:cstheme="minorHAnsi"/>
        </w:rPr>
        <w:t xml:space="preserve"> has already built a base Canvas shell</w:t>
      </w:r>
      <w:r>
        <w:rPr>
          <w:rFonts w:asciiTheme="minorHAnsi" w:hAnsiTheme="minorHAnsi" w:cstheme="minorHAnsi"/>
        </w:rPr>
        <w:t>, including case studies</w:t>
      </w:r>
      <w:r w:rsidRPr="00B81307">
        <w:rPr>
          <w:rFonts w:asciiTheme="minorHAnsi" w:hAnsiTheme="minorHAnsi" w:cstheme="minorHAnsi"/>
        </w:rPr>
        <w:t>.</w:t>
      </w:r>
    </w:p>
    <w:p w14:paraId="28A45DD5" w14:textId="63DB354A" w:rsidR="00B81307" w:rsidRPr="00B81307" w:rsidRDefault="00B81307" w:rsidP="003023A0">
      <w:pPr>
        <w:pStyle w:val="ListParagraph"/>
        <w:numPr>
          <w:ilvl w:val="2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Next steps: recruit instructor and deploy in Fall 2024</w:t>
      </w:r>
      <w:r>
        <w:rPr>
          <w:rFonts w:asciiTheme="minorHAnsi" w:hAnsiTheme="minorHAnsi" w:cstheme="minorHAnsi"/>
        </w:rPr>
        <w:t>, fully online initially</w:t>
      </w:r>
    </w:p>
    <w:p w14:paraId="236F06A6" w14:textId="3E7A4DE2" w:rsidR="00833277" w:rsidRPr="00B81307" w:rsidRDefault="00B81307" w:rsidP="003023A0">
      <w:pPr>
        <w:pStyle w:val="ListParagraph"/>
        <w:numPr>
          <w:ilvl w:val="2"/>
          <w:numId w:val="15"/>
        </w:numPr>
        <w:tabs>
          <w:tab w:val="left" w:pos="460"/>
          <w:tab w:val="left" w:pos="6300"/>
        </w:tabs>
        <w:spacing w:before="2" w:after="7" w:line="276" w:lineRule="auto"/>
        <w:ind w:right="780"/>
        <w:rPr>
          <w:rFonts w:asciiTheme="minorHAnsi" w:hAnsiTheme="minorHAnsi" w:cstheme="minorHAnsi"/>
          <w:b/>
        </w:rPr>
      </w:pPr>
      <w:r w:rsidRPr="00B81307">
        <w:rPr>
          <w:rFonts w:asciiTheme="minorHAnsi" w:hAnsiTheme="minorHAnsi" w:cstheme="minorHAnsi"/>
        </w:rPr>
        <w:t>Future of this program will be based on reception/student interest.</w:t>
      </w:r>
      <w:r w:rsidRPr="00B81307">
        <w:rPr>
          <w:rFonts w:asciiTheme="minorHAnsi" w:hAnsiTheme="minorHAnsi" w:cstheme="minorHAnsi"/>
        </w:rPr>
        <w:t xml:space="preserve"> Demand will dictate future scheduling and modality. </w:t>
      </w:r>
    </w:p>
    <w:p w14:paraId="368A0864" w14:textId="77777777" w:rsidR="00B81307" w:rsidRDefault="00B81307" w:rsidP="003023A0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  <w:r w:rsidRPr="00B81307">
        <w:rPr>
          <w:rFonts w:asciiTheme="minorHAnsi" w:hAnsiTheme="minorHAnsi" w:cstheme="minorHAnsi"/>
          <w:b/>
        </w:rPr>
        <w:t>Other business</w:t>
      </w:r>
    </w:p>
    <w:p w14:paraId="796EC7AC" w14:textId="77777777" w:rsidR="00B81307" w:rsidRPr="00B81307" w:rsidRDefault="00B81307" w:rsidP="003023A0">
      <w:pPr>
        <w:pStyle w:val="ListParagraph"/>
        <w:numPr>
          <w:ilvl w:val="0"/>
          <w:numId w:val="16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 xml:space="preserve">New CSU GE ethnic studies </w:t>
      </w:r>
      <w:r w:rsidRPr="00B81307">
        <w:rPr>
          <w:rFonts w:asciiTheme="minorHAnsi" w:hAnsiTheme="minorHAnsi" w:cstheme="minorHAnsi"/>
        </w:rPr>
        <w:t>requirement (</w:t>
      </w:r>
      <w:r w:rsidRPr="00B81307">
        <w:rPr>
          <w:rFonts w:asciiTheme="minorHAnsi" w:hAnsiTheme="minorHAnsi" w:cstheme="minorHAnsi"/>
        </w:rPr>
        <w:t>Palma-Sanft)</w:t>
      </w:r>
      <w:r w:rsidRPr="00B81307">
        <w:t xml:space="preserve"> </w:t>
      </w:r>
    </w:p>
    <w:p w14:paraId="149153F6" w14:textId="77777777" w:rsidR="00B81307" w:rsidRDefault="00B81307" w:rsidP="003023A0">
      <w:pPr>
        <w:pStyle w:val="ListParagraph"/>
        <w:numPr>
          <w:ilvl w:val="1"/>
          <w:numId w:val="17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CSU &amp; IGETC, will be part of local transfer pattern as well. (Fall 24 – will be a competency)</w:t>
      </w:r>
    </w:p>
    <w:p w14:paraId="3969D992" w14:textId="3E711DCF" w:rsidR="00B81307" w:rsidRPr="00B81307" w:rsidRDefault="00B81307" w:rsidP="003023A0">
      <w:pPr>
        <w:pStyle w:val="ListParagraph"/>
        <w:numPr>
          <w:ilvl w:val="1"/>
          <w:numId w:val="17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In future, will likely be a GE requirement</w:t>
      </w:r>
    </w:p>
    <w:p w14:paraId="2CCC9786" w14:textId="77777777" w:rsidR="00B81307" w:rsidRPr="00B81307" w:rsidRDefault="00B81307" w:rsidP="003023A0">
      <w:pPr>
        <w:pStyle w:val="ListParagraph"/>
        <w:numPr>
          <w:ilvl w:val="1"/>
          <w:numId w:val="17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 xml:space="preserve">Ideally will line up with </w:t>
      </w:r>
      <w:proofErr w:type="spellStart"/>
      <w:r w:rsidRPr="00B81307">
        <w:rPr>
          <w:rFonts w:asciiTheme="minorHAnsi" w:hAnsiTheme="minorHAnsi" w:cstheme="minorHAnsi"/>
        </w:rPr>
        <w:t>CalGETC</w:t>
      </w:r>
      <w:proofErr w:type="spellEnd"/>
    </w:p>
    <w:p w14:paraId="4F78F783" w14:textId="264EBBF7" w:rsidR="00B81307" w:rsidRDefault="00B81307" w:rsidP="003023A0">
      <w:pPr>
        <w:pStyle w:val="ListParagraph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Program viability process for program modifications (Hall)</w:t>
      </w:r>
    </w:p>
    <w:p w14:paraId="358DC407" w14:textId="6C80C34D" w:rsidR="00B81307" w:rsidRPr="00B81307" w:rsidRDefault="00B81307" w:rsidP="003023A0">
      <w:pPr>
        <w:pStyle w:val="ListParagraph"/>
        <w:numPr>
          <w:ilvl w:val="1"/>
          <w:numId w:val="18"/>
        </w:numPr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Miramar process must be followed whenever new programs are proposed.</w:t>
      </w:r>
    </w:p>
    <w:p w14:paraId="684D006C" w14:textId="573D7B58" w:rsidR="00B81307" w:rsidRPr="00B81307" w:rsidRDefault="00B81307" w:rsidP="003023A0">
      <w:pPr>
        <w:pStyle w:val="ListParagraph"/>
        <w:numPr>
          <w:ilvl w:val="0"/>
          <w:numId w:val="16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Aligned Curriculum Policy</w:t>
      </w:r>
    </w:p>
    <w:p w14:paraId="480DB74E" w14:textId="77777777" w:rsidR="00B81307" w:rsidRPr="00B81307" w:rsidRDefault="00B81307" w:rsidP="003023A0">
      <w:pPr>
        <w:pStyle w:val="ListParagraph"/>
        <w:numPr>
          <w:ilvl w:val="1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AB 1111 Common Course Numbering (Palma-Sanft)</w:t>
      </w:r>
    </w:p>
    <w:p w14:paraId="513DF643" w14:textId="77777777" w:rsidR="00B81307" w:rsidRPr="00B81307" w:rsidRDefault="00B81307" w:rsidP="003023A0">
      <w:pPr>
        <w:pStyle w:val="ListParagraph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So far, GE only – not required for CTE courses</w:t>
      </w:r>
    </w:p>
    <w:p w14:paraId="511D5AC1" w14:textId="77777777" w:rsidR="00B81307" w:rsidRPr="00B81307" w:rsidRDefault="00B81307" w:rsidP="003023A0">
      <w:pPr>
        <w:pStyle w:val="ListParagraph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This effort does have some funding attached to it</w:t>
      </w:r>
    </w:p>
    <w:p w14:paraId="6E2F85F6" w14:textId="2B88419A" w:rsidR="00B81307" w:rsidRPr="00B81307" w:rsidRDefault="00B81307" w:rsidP="003023A0">
      <w:pPr>
        <w:pStyle w:val="ListParagraph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 xml:space="preserve">Supposed to adopt by July 2024, but 2027 implementation </w:t>
      </w:r>
      <w:r>
        <w:rPr>
          <w:rFonts w:asciiTheme="minorHAnsi" w:hAnsiTheme="minorHAnsi" w:cstheme="minorHAnsi"/>
        </w:rPr>
        <w:t xml:space="preserve">now seems </w:t>
      </w:r>
      <w:r w:rsidR="003023A0">
        <w:rPr>
          <w:rFonts w:asciiTheme="minorHAnsi" w:hAnsiTheme="minorHAnsi" w:cstheme="minorHAnsi"/>
        </w:rPr>
        <w:t xml:space="preserve">more </w:t>
      </w:r>
      <w:r>
        <w:rPr>
          <w:rFonts w:asciiTheme="minorHAnsi" w:hAnsiTheme="minorHAnsi" w:cstheme="minorHAnsi"/>
        </w:rPr>
        <w:t>likely</w:t>
      </w:r>
    </w:p>
    <w:p w14:paraId="30332521" w14:textId="77777777" w:rsidR="00B81307" w:rsidRPr="00B81307" w:rsidRDefault="00B81307" w:rsidP="003023A0">
      <w:pPr>
        <w:pStyle w:val="ListParagraph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Changes will have to go through the curriculum process</w:t>
      </w:r>
    </w:p>
    <w:p w14:paraId="35243915" w14:textId="77777777" w:rsidR="00B81307" w:rsidRPr="00B81307" w:rsidRDefault="00B81307" w:rsidP="003023A0">
      <w:pPr>
        <w:pStyle w:val="ListParagraph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Common course # does not necessarily equal equivalency. (Identical vs equivalent)</w:t>
      </w:r>
    </w:p>
    <w:p w14:paraId="49AEA927" w14:textId="77777777" w:rsidR="00B81307" w:rsidRPr="00B81307" w:rsidRDefault="00B81307" w:rsidP="003023A0">
      <w:pPr>
        <w:pStyle w:val="ListParagraph"/>
        <w:numPr>
          <w:ilvl w:val="1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AB 928 Associate Degree for Transfer Intersegmental Implementation (Palma-Sanft)</w:t>
      </w:r>
    </w:p>
    <w:p w14:paraId="4C9C24CB" w14:textId="77777777" w:rsidR="00B81307" w:rsidRPr="00B81307" w:rsidRDefault="00B81307" w:rsidP="003023A0">
      <w:pPr>
        <w:pStyle w:val="ListParagraph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928 is common transfer pathway (</w:t>
      </w:r>
      <w:proofErr w:type="spellStart"/>
      <w:r w:rsidRPr="00B81307">
        <w:rPr>
          <w:rFonts w:asciiTheme="minorHAnsi" w:hAnsiTheme="minorHAnsi" w:cstheme="minorHAnsi"/>
        </w:rPr>
        <w:t>CalGETC</w:t>
      </w:r>
      <w:proofErr w:type="spellEnd"/>
      <w:r w:rsidRPr="00B81307">
        <w:rPr>
          <w:rFonts w:asciiTheme="minorHAnsi" w:hAnsiTheme="minorHAnsi" w:cstheme="minorHAnsi"/>
        </w:rPr>
        <w:t xml:space="preserve"> - 2025)</w:t>
      </w:r>
    </w:p>
    <w:p w14:paraId="1D3C619B" w14:textId="77777777" w:rsidR="00B81307" w:rsidRPr="00B81307" w:rsidRDefault="00B81307" w:rsidP="003023A0">
      <w:pPr>
        <w:pStyle w:val="ListParagraph"/>
        <w:numPr>
          <w:ilvl w:val="2"/>
          <w:numId w:val="19"/>
        </w:numPr>
        <w:spacing w:line="276" w:lineRule="auto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Default to ADT path, unless opt out (2024)</w:t>
      </w:r>
    </w:p>
    <w:p w14:paraId="7CC9F947" w14:textId="05815A74" w:rsidR="00B81307" w:rsidRDefault="00B81307" w:rsidP="003023A0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left="459" w:right="780" w:hanging="35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Reports</w:t>
      </w:r>
    </w:p>
    <w:p w14:paraId="4E77B841" w14:textId="768F5BA7" w:rsidR="00B81307" w:rsidRDefault="00B81307" w:rsidP="003023A0">
      <w:pPr>
        <w:pStyle w:val="ListParagraph"/>
        <w:numPr>
          <w:ilvl w:val="0"/>
          <w:numId w:val="20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Vice President of Instruction – No Report</w:t>
      </w:r>
    </w:p>
    <w:p w14:paraId="3B318A31" w14:textId="6266D194" w:rsidR="00B81307" w:rsidRPr="00B81307" w:rsidRDefault="00B81307" w:rsidP="003023A0">
      <w:pPr>
        <w:pStyle w:val="ListParagraph"/>
        <w:numPr>
          <w:ilvl w:val="0"/>
          <w:numId w:val="20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Evaluator – No Report</w:t>
      </w:r>
    </w:p>
    <w:p w14:paraId="1D82F38F" w14:textId="2CA53796" w:rsidR="00B81307" w:rsidRPr="00B81307" w:rsidRDefault="00B81307" w:rsidP="003023A0">
      <w:pPr>
        <w:pStyle w:val="ListParagraph"/>
        <w:numPr>
          <w:ilvl w:val="0"/>
          <w:numId w:val="20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Articulation Officer</w:t>
      </w:r>
      <w:r w:rsidR="003023A0">
        <w:rPr>
          <w:rFonts w:asciiTheme="minorHAnsi" w:hAnsiTheme="minorHAnsi" w:cstheme="minorHAnsi"/>
        </w:rPr>
        <w:t xml:space="preserve"> </w:t>
      </w:r>
      <w:r w:rsidR="003023A0" w:rsidRPr="00B81307">
        <w:rPr>
          <w:rFonts w:asciiTheme="minorHAnsi" w:hAnsiTheme="minorHAnsi" w:cstheme="minorHAnsi"/>
        </w:rPr>
        <w:t>– No Report</w:t>
      </w:r>
    </w:p>
    <w:p w14:paraId="64FAF480" w14:textId="62CB4F11" w:rsidR="00B81307" w:rsidRPr="00B81307" w:rsidRDefault="00B81307" w:rsidP="003023A0">
      <w:pPr>
        <w:pStyle w:val="ListParagraph"/>
        <w:numPr>
          <w:ilvl w:val="0"/>
          <w:numId w:val="20"/>
        </w:numPr>
        <w:tabs>
          <w:tab w:val="left" w:pos="459"/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  <w:r w:rsidRPr="00B81307">
        <w:rPr>
          <w:rFonts w:asciiTheme="minorHAnsi" w:hAnsiTheme="minorHAnsi" w:cstheme="minorHAnsi"/>
        </w:rPr>
        <w:t>Curriculum Chair</w:t>
      </w:r>
      <w:r w:rsidR="003023A0">
        <w:rPr>
          <w:rFonts w:asciiTheme="minorHAnsi" w:hAnsiTheme="minorHAnsi" w:cstheme="minorHAnsi"/>
        </w:rPr>
        <w:t xml:space="preserve"> </w:t>
      </w:r>
      <w:r w:rsidR="003023A0" w:rsidRPr="00B81307">
        <w:rPr>
          <w:rFonts w:asciiTheme="minorHAnsi" w:hAnsiTheme="minorHAnsi" w:cstheme="minorHAnsi"/>
        </w:rPr>
        <w:t>– No Report</w:t>
      </w:r>
    </w:p>
    <w:p w14:paraId="4521E868" w14:textId="2C8933D2" w:rsidR="003023A0" w:rsidRPr="003023A0" w:rsidRDefault="003023A0" w:rsidP="003023A0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left="459" w:right="780" w:hanging="359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Roundtable</w:t>
      </w:r>
    </w:p>
    <w:p w14:paraId="755ED15D" w14:textId="59524B5C" w:rsidR="00833277" w:rsidRPr="00161627" w:rsidRDefault="00A47556" w:rsidP="003023A0">
      <w:pPr>
        <w:pStyle w:val="ListParagraph"/>
        <w:numPr>
          <w:ilvl w:val="0"/>
          <w:numId w:val="1"/>
        </w:numPr>
        <w:tabs>
          <w:tab w:val="left" w:pos="459"/>
          <w:tab w:val="left" w:pos="6300"/>
        </w:tabs>
        <w:spacing w:line="276" w:lineRule="auto"/>
        <w:ind w:left="459" w:right="780" w:hanging="359"/>
        <w:rPr>
          <w:rFonts w:asciiTheme="minorHAnsi" w:hAnsiTheme="minorHAnsi" w:cstheme="minorHAnsi"/>
          <w:b/>
        </w:rPr>
      </w:pPr>
      <w:r w:rsidRPr="00161627">
        <w:rPr>
          <w:rFonts w:asciiTheme="minorHAnsi" w:hAnsiTheme="minorHAnsi" w:cstheme="minorHAnsi"/>
          <w:b/>
          <w:spacing w:val="-2"/>
        </w:rPr>
        <w:lastRenderedPageBreak/>
        <w:t>Adjourned</w:t>
      </w:r>
    </w:p>
    <w:p w14:paraId="5192CC6D" w14:textId="4EB14BD7" w:rsidR="00833277" w:rsidRDefault="00C919C6" w:rsidP="003023A0">
      <w:pPr>
        <w:pStyle w:val="ListParagraph"/>
        <w:numPr>
          <w:ilvl w:val="1"/>
          <w:numId w:val="1"/>
        </w:numPr>
        <w:tabs>
          <w:tab w:val="left" w:pos="820"/>
          <w:tab w:val="left" w:pos="6300"/>
        </w:tabs>
        <w:spacing w:before="40" w:line="276" w:lineRule="auto"/>
        <w:ind w:left="820" w:right="780"/>
        <w:rPr>
          <w:rFonts w:asciiTheme="minorHAnsi" w:hAnsiTheme="minorHAnsi" w:cstheme="minorHAnsi"/>
        </w:rPr>
      </w:pPr>
      <w:r w:rsidRPr="00161627">
        <w:rPr>
          <w:rFonts w:asciiTheme="minorHAnsi" w:hAnsiTheme="minorHAnsi" w:cstheme="minorHAnsi"/>
        </w:rPr>
        <w:t xml:space="preserve">Adjourned by consensus at </w:t>
      </w:r>
      <w:r w:rsidR="00B81307">
        <w:rPr>
          <w:rFonts w:asciiTheme="minorHAnsi" w:hAnsiTheme="minorHAnsi" w:cstheme="minorHAnsi"/>
        </w:rPr>
        <w:t>4:32pm</w:t>
      </w:r>
    </w:p>
    <w:p w14:paraId="0B2E527F" w14:textId="77777777" w:rsidR="003023A0" w:rsidRDefault="003023A0" w:rsidP="003023A0">
      <w:pPr>
        <w:tabs>
          <w:tab w:val="left" w:pos="458"/>
          <w:tab w:val="left" w:pos="6300"/>
        </w:tabs>
        <w:spacing w:line="276" w:lineRule="auto"/>
        <w:ind w:right="780"/>
        <w:rPr>
          <w:rFonts w:asciiTheme="minorHAnsi" w:hAnsiTheme="minorHAnsi" w:cstheme="minorHAnsi"/>
          <w:b/>
        </w:rPr>
      </w:pPr>
    </w:p>
    <w:p w14:paraId="6E4A2E6C" w14:textId="3D325345" w:rsidR="00833277" w:rsidRPr="003023A0" w:rsidRDefault="00A47556" w:rsidP="003023A0">
      <w:pPr>
        <w:tabs>
          <w:tab w:val="left" w:pos="458"/>
          <w:tab w:val="left" w:pos="6300"/>
        </w:tabs>
        <w:spacing w:line="276" w:lineRule="auto"/>
        <w:ind w:right="780"/>
        <w:jc w:val="center"/>
        <w:rPr>
          <w:rFonts w:asciiTheme="minorHAnsi" w:hAnsiTheme="minorHAnsi" w:cstheme="minorHAnsi"/>
          <w:b/>
        </w:rPr>
      </w:pPr>
      <w:r w:rsidRPr="003023A0">
        <w:rPr>
          <w:rFonts w:asciiTheme="minorHAnsi" w:hAnsiTheme="minorHAnsi" w:cstheme="minorHAnsi"/>
          <w:b/>
        </w:rPr>
        <w:t>Next</w:t>
      </w:r>
      <w:r w:rsidRPr="003023A0">
        <w:rPr>
          <w:rFonts w:asciiTheme="minorHAnsi" w:hAnsiTheme="minorHAnsi" w:cstheme="minorHAnsi"/>
          <w:b/>
          <w:spacing w:val="-3"/>
        </w:rPr>
        <w:t xml:space="preserve"> </w:t>
      </w:r>
      <w:r w:rsidRPr="003023A0">
        <w:rPr>
          <w:rFonts w:asciiTheme="minorHAnsi" w:hAnsiTheme="minorHAnsi" w:cstheme="minorHAnsi"/>
          <w:b/>
        </w:rPr>
        <w:t>Scheduled</w:t>
      </w:r>
      <w:r w:rsidRPr="003023A0">
        <w:rPr>
          <w:rFonts w:asciiTheme="minorHAnsi" w:hAnsiTheme="minorHAnsi" w:cstheme="minorHAnsi"/>
          <w:b/>
          <w:spacing w:val="-1"/>
        </w:rPr>
        <w:t xml:space="preserve"> </w:t>
      </w:r>
      <w:r w:rsidRPr="003023A0">
        <w:rPr>
          <w:rFonts w:asciiTheme="minorHAnsi" w:hAnsiTheme="minorHAnsi" w:cstheme="minorHAnsi"/>
          <w:b/>
          <w:spacing w:val="-2"/>
        </w:rPr>
        <w:t>Meeting</w:t>
      </w:r>
      <w:r w:rsidR="003023A0" w:rsidRPr="003023A0">
        <w:rPr>
          <w:rFonts w:asciiTheme="minorHAnsi" w:hAnsiTheme="minorHAnsi" w:cstheme="minorHAnsi"/>
          <w:b/>
          <w:spacing w:val="-2"/>
        </w:rPr>
        <w:t xml:space="preserve">: </w:t>
      </w:r>
      <w:r w:rsidR="003023A0" w:rsidRPr="003023A0">
        <w:rPr>
          <w:rFonts w:asciiTheme="minorHAnsi" w:hAnsiTheme="minorHAnsi" w:cstheme="minorHAnsi"/>
          <w:b/>
        </w:rPr>
        <w:t>Wednesday, October 20</w:t>
      </w:r>
      <w:r w:rsidR="003023A0" w:rsidRPr="003023A0">
        <w:rPr>
          <w:rFonts w:asciiTheme="minorHAnsi" w:hAnsiTheme="minorHAnsi" w:cstheme="minorHAnsi"/>
          <w:b/>
          <w:vertAlign w:val="superscript"/>
        </w:rPr>
        <w:t>th</w:t>
      </w:r>
      <w:r w:rsidR="003023A0" w:rsidRPr="003023A0">
        <w:rPr>
          <w:rFonts w:asciiTheme="minorHAnsi" w:hAnsiTheme="minorHAnsi" w:cstheme="minorHAnsi"/>
          <w:b/>
        </w:rPr>
        <w:t>, 2:30-4:30pm</w:t>
      </w:r>
    </w:p>
    <w:p w14:paraId="2EE3CB83" w14:textId="77777777" w:rsidR="00833277" w:rsidRPr="00161627" w:rsidRDefault="00833277" w:rsidP="003023A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7403382E" w14:textId="77777777" w:rsidR="00833277" w:rsidRPr="00161627" w:rsidRDefault="00833277" w:rsidP="003023A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3A8F2383" w14:textId="77777777" w:rsidR="00833277" w:rsidRPr="00161627" w:rsidRDefault="00833277" w:rsidP="003023A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20523A86" w14:textId="77777777" w:rsidR="00833277" w:rsidRPr="00161627" w:rsidRDefault="00833277" w:rsidP="003023A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  <w:sz w:val="22"/>
          <w:szCs w:val="22"/>
        </w:rPr>
      </w:pPr>
    </w:p>
    <w:p w14:paraId="0D9BE9AB" w14:textId="77777777" w:rsidR="00833277" w:rsidRPr="00161627" w:rsidRDefault="00833277" w:rsidP="003023A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</w:p>
    <w:p w14:paraId="3160076F" w14:textId="77777777" w:rsidR="00833277" w:rsidRPr="00161627" w:rsidRDefault="00833277" w:rsidP="003023A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</w:p>
    <w:p w14:paraId="4C09FDA6" w14:textId="77777777" w:rsidR="00833277" w:rsidRPr="00161627" w:rsidRDefault="00833277" w:rsidP="003023A0">
      <w:pPr>
        <w:pStyle w:val="BodyText"/>
        <w:tabs>
          <w:tab w:val="left" w:pos="6300"/>
        </w:tabs>
        <w:spacing w:line="276" w:lineRule="auto"/>
        <w:ind w:right="780"/>
        <w:rPr>
          <w:rFonts w:asciiTheme="minorHAnsi" w:hAnsiTheme="minorHAnsi" w:cstheme="minorHAnsi"/>
        </w:rPr>
      </w:pPr>
    </w:p>
    <w:p w14:paraId="3654985B" w14:textId="77777777" w:rsidR="00833277" w:rsidRPr="00161627" w:rsidRDefault="00833277" w:rsidP="003023A0">
      <w:pPr>
        <w:pStyle w:val="BodyText"/>
        <w:tabs>
          <w:tab w:val="left" w:pos="6300"/>
        </w:tabs>
        <w:spacing w:before="7" w:line="276" w:lineRule="auto"/>
        <w:ind w:right="780"/>
        <w:rPr>
          <w:rFonts w:asciiTheme="minorHAnsi" w:hAnsiTheme="minorHAnsi" w:cstheme="minorHAnsi"/>
          <w:sz w:val="24"/>
        </w:rPr>
      </w:pPr>
    </w:p>
    <w:sectPr w:rsidR="00833277" w:rsidRPr="00161627">
      <w:type w:val="continuous"/>
      <w:pgSz w:w="12240" w:h="15840"/>
      <w:pgMar w:top="1300" w:right="4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E29EA"/>
    <w:multiLevelType w:val="hybridMultilevel"/>
    <w:tmpl w:val="59A68A4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BB76CE0"/>
    <w:multiLevelType w:val="hybridMultilevel"/>
    <w:tmpl w:val="504E2A6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39700F6"/>
    <w:multiLevelType w:val="hybridMultilevel"/>
    <w:tmpl w:val="3AA4F45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" w15:restartNumberingAfterBreak="0">
    <w:nsid w:val="2B162D74"/>
    <w:multiLevelType w:val="hybridMultilevel"/>
    <w:tmpl w:val="FD241270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37C7069A"/>
    <w:multiLevelType w:val="hybridMultilevel"/>
    <w:tmpl w:val="FF3AE02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3E2D7B92"/>
    <w:multiLevelType w:val="hybridMultilevel"/>
    <w:tmpl w:val="C7B0402A"/>
    <w:lvl w:ilvl="0" w:tplc="2662F8CE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46D049E7"/>
    <w:multiLevelType w:val="hybridMultilevel"/>
    <w:tmpl w:val="59BCFFE2"/>
    <w:lvl w:ilvl="0" w:tplc="0409000F">
      <w:start w:val="1"/>
      <w:numFmt w:val="decimal"/>
      <w:lvlText w:val="%1."/>
      <w:lvlJc w:val="left"/>
      <w:pPr>
        <w:ind w:left="461" w:hanging="360"/>
      </w:pPr>
      <w:rPr>
        <w:rFonts w:hint="default"/>
        <w:b/>
        <w:bCs/>
        <w:i w:val="0"/>
        <w:iCs w:val="0"/>
        <w:spacing w:val="-1"/>
        <w:w w:val="95"/>
        <w:sz w:val="20"/>
        <w:szCs w:val="20"/>
        <w:lang w:val="en-US" w:eastAsia="en-US" w:bidi="ar-SA"/>
      </w:rPr>
    </w:lvl>
    <w:lvl w:ilvl="1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  <w:b w:val="0"/>
        <w:bCs w:val="0"/>
        <w:i w:val="0"/>
        <w:iCs w:val="0"/>
        <w:spacing w:val="0"/>
        <w:w w:val="95"/>
        <w:sz w:val="20"/>
        <w:szCs w:val="20"/>
        <w:lang w:val="en-US" w:eastAsia="en-US" w:bidi="ar-SA"/>
      </w:rPr>
    </w:lvl>
    <w:lvl w:ilvl="2" w:tplc="1280005C">
      <w:numFmt w:val="bullet"/>
      <w:lvlText w:val="•"/>
      <w:lvlJc w:val="left"/>
      <w:pPr>
        <w:ind w:left="1895" w:hanging="360"/>
      </w:pPr>
      <w:rPr>
        <w:rFonts w:hint="default"/>
        <w:lang w:val="en-US" w:eastAsia="en-US" w:bidi="ar-SA"/>
      </w:rPr>
    </w:lvl>
    <w:lvl w:ilvl="3" w:tplc="16ECB074">
      <w:numFmt w:val="bullet"/>
      <w:lvlText w:val="•"/>
      <w:lvlJc w:val="left"/>
      <w:pPr>
        <w:ind w:left="2971" w:hanging="360"/>
      </w:pPr>
      <w:rPr>
        <w:rFonts w:hint="default"/>
        <w:lang w:val="en-US" w:eastAsia="en-US" w:bidi="ar-SA"/>
      </w:rPr>
    </w:lvl>
    <w:lvl w:ilvl="4" w:tplc="BD68EB96">
      <w:numFmt w:val="bullet"/>
      <w:lvlText w:val="•"/>
      <w:lvlJc w:val="left"/>
      <w:pPr>
        <w:ind w:left="4046" w:hanging="360"/>
      </w:pPr>
      <w:rPr>
        <w:rFonts w:hint="default"/>
        <w:lang w:val="en-US" w:eastAsia="en-US" w:bidi="ar-SA"/>
      </w:rPr>
    </w:lvl>
    <w:lvl w:ilvl="5" w:tplc="60E80192">
      <w:numFmt w:val="bullet"/>
      <w:lvlText w:val="•"/>
      <w:lvlJc w:val="left"/>
      <w:pPr>
        <w:ind w:left="5122" w:hanging="360"/>
      </w:pPr>
      <w:rPr>
        <w:rFonts w:hint="default"/>
        <w:lang w:val="en-US" w:eastAsia="en-US" w:bidi="ar-SA"/>
      </w:rPr>
    </w:lvl>
    <w:lvl w:ilvl="6" w:tplc="A9A806C4">
      <w:numFmt w:val="bullet"/>
      <w:lvlText w:val="•"/>
      <w:lvlJc w:val="left"/>
      <w:pPr>
        <w:ind w:left="6197" w:hanging="360"/>
      </w:pPr>
      <w:rPr>
        <w:rFonts w:hint="default"/>
        <w:lang w:val="en-US" w:eastAsia="en-US" w:bidi="ar-SA"/>
      </w:rPr>
    </w:lvl>
    <w:lvl w:ilvl="7" w:tplc="FDAC6EEA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8" w:tplc="7F46460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48C73499"/>
    <w:multiLevelType w:val="hybridMultilevel"/>
    <w:tmpl w:val="B0B0D89C"/>
    <w:lvl w:ilvl="0" w:tplc="C9682680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261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8" w15:restartNumberingAfterBreak="0">
    <w:nsid w:val="4A57352D"/>
    <w:multiLevelType w:val="hybridMultilevel"/>
    <w:tmpl w:val="411EAB0C"/>
    <w:lvl w:ilvl="0" w:tplc="BCCEA3E0">
      <w:start w:val="1"/>
      <w:numFmt w:val="lowerLetter"/>
      <w:lvlText w:val="%1)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50E05E64"/>
    <w:multiLevelType w:val="hybridMultilevel"/>
    <w:tmpl w:val="E71E0180"/>
    <w:lvl w:ilvl="0" w:tplc="C9682680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0" w15:restartNumberingAfterBreak="0">
    <w:nsid w:val="535B10CE"/>
    <w:multiLevelType w:val="hybridMultilevel"/>
    <w:tmpl w:val="9A1CB610"/>
    <w:lvl w:ilvl="0" w:tplc="097C5C42">
      <w:start w:val="1"/>
      <w:numFmt w:val="lowerLetter"/>
      <w:lvlText w:val="%1)"/>
      <w:lvlJc w:val="left"/>
      <w:pPr>
        <w:ind w:left="8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0" w:hanging="360"/>
      </w:pPr>
    </w:lvl>
    <w:lvl w:ilvl="2" w:tplc="04090001">
      <w:start w:val="1"/>
      <w:numFmt w:val="bullet"/>
      <w:lvlText w:val=""/>
      <w:lvlJc w:val="left"/>
      <w:pPr>
        <w:ind w:left="22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574C565F"/>
    <w:multiLevelType w:val="hybridMultilevel"/>
    <w:tmpl w:val="7972A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EF09EB"/>
    <w:multiLevelType w:val="hybridMultilevel"/>
    <w:tmpl w:val="3DFC7C7E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5CFE3A90"/>
    <w:multiLevelType w:val="hybridMultilevel"/>
    <w:tmpl w:val="EAE4DB0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62150A1F"/>
    <w:multiLevelType w:val="hybridMultilevel"/>
    <w:tmpl w:val="0AF810F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3656E98"/>
    <w:multiLevelType w:val="hybridMultilevel"/>
    <w:tmpl w:val="613E081A"/>
    <w:lvl w:ilvl="0" w:tplc="C9682680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541" w:hanging="360"/>
      </w:p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6" w15:restartNumberingAfterBreak="0">
    <w:nsid w:val="64B70729"/>
    <w:multiLevelType w:val="hybridMultilevel"/>
    <w:tmpl w:val="B2B432B2"/>
    <w:lvl w:ilvl="0" w:tplc="04090001">
      <w:start w:val="1"/>
      <w:numFmt w:val="bullet"/>
      <w:lvlText w:val=""/>
      <w:lvlJc w:val="left"/>
      <w:pPr>
        <w:ind w:left="1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 w15:restartNumberingAfterBreak="0">
    <w:nsid w:val="76266161"/>
    <w:multiLevelType w:val="hybridMultilevel"/>
    <w:tmpl w:val="38E0634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 w15:restartNumberingAfterBreak="0">
    <w:nsid w:val="785E02F7"/>
    <w:multiLevelType w:val="hybridMultilevel"/>
    <w:tmpl w:val="DE5E78FA"/>
    <w:lvl w:ilvl="0" w:tplc="C9682680">
      <w:start w:val="1"/>
      <w:numFmt w:val="lowerLetter"/>
      <w:lvlText w:val="%1)"/>
      <w:lvlJc w:val="left"/>
      <w:pPr>
        <w:ind w:left="821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261" w:hanging="180"/>
      </w:pPr>
    </w:lvl>
    <w:lvl w:ilvl="3" w:tplc="0409000F" w:tentative="1">
      <w:start w:val="1"/>
      <w:numFmt w:val="decimal"/>
      <w:lvlText w:val="%4."/>
      <w:lvlJc w:val="left"/>
      <w:pPr>
        <w:ind w:left="2981" w:hanging="360"/>
      </w:pPr>
    </w:lvl>
    <w:lvl w:ilvl="4" w:tplc="04090019" w:tentative="1">
      <w:start w:val="1"/>
      <w:numFmt w:val="lowerLetter"/>
      <w:lvlText w:val="%5."/>
      <w:lvlJc w:val="left"/>
      <w:pPr>
        <w:ind w:left="3701" w:hanging="360"/>
      </w:pPr>
    </w:lvl>
    <w:lvl w:ilvl="5" w:tplc="0409001B" w:tentative="1">
      <w:start w:val="1"/>
      <w:numFmt w:val="lowerRoman"/>
      <w:lvlText w:val="%6."/>
      <w:lvlJc w:val="right"/>
      <w:pPr>
        <w:ind w:left="4421" w:hanging="180"/>
      </w:pPr>
    </w:lvl>
    <w:lvl w:ilvl="6" w:tplc="0409000F" w:tentative="1">
      <w:start w:val="1"/>
      <w:numFmt w:val="decimal"/>
      <w:lvlText w:val="%7."/>
      <w:lvlJc w:val="left"/>
      <w:pPr>
        <w:ind w:left="5141" w:hanging="360"/>
      </w:pPr>
    </w:lvl>
    <w:lvl w:ilvl="7" w:tplc="04090019" w:tentative="1">
      <w:start w:val="1"/>
      <w:numFmt w:val="lowerLetter"/>
      <w:lvlText w:val="%8."/>
      <w:lvlJc w:val="left"/>
      <w:pPr>
        <w:ind w:left="5861" w:hanging="360"/>
      </w:pPr>
    </w:lvl>
    <w:lvl w:ilvl="8" w:tplc="0409001B" w:tentative="1">
      <w:start w:val="1"/>
      <w:numFmt w:val="lowerRoman"/>
      <w:lvlText w:val="%9."/>
      <w:lvlJc w:val="right"/>
      <w:pPr>
        <w:ind w:left="6581" w:hanging="180"/>
      </w:pPr>
    </w:lvl>
  </w:abstractNum>
  <w:abstractNum w:abstractNumId="19" w15:restartNumberingAfterBreak="0">
    <w:nsid w:val="7C22740B"/>
    <w:multiLevelType w:val="hybridMultilevel"/>
    <w:tmpl w:val="468E15EA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1"/>
  </w:num>
  <w:num w:numId="4">
    <w:abstractNumId w:val="0"/>
  </w:num>
  <w:num w:numId="5">
    <w:abstractNumId w:val="4"/>
  </w:num>
  <w:num w:numId="6">
    <w:abstractNumId w:val="17"/>
  </w:num>
  <w:num w:numId="7">
    <w:abstractNumId w:val="14"/>
  </w:num>
  <w:num w:numId="8">
    <w:abstractNumId w:val="2"/>
  </w:num>
  <w:num w:numId="9">
    <w:abstractNumId w:val="1"/>
  </w:num>
  <w:num w:numId="10">
    <w:abstractNumId w:val="13"/>
  </w:num>
  <w:num w:numId="11">
    <w:abstractNumId w:val="19"/>
  </w:num>
  <w:num w:numId="12">
    <w:abstractNumId w:val="3"/>
  </w:num>
  <w:num w:numId="13">
    <w:abstractNumId w:val="12"/>
  </w:num>
  <w:num w:numId="14">
    <w:abstractNumId w:val="5"/>
  </w:num>
  <w:num w:numId="15">
    <w:abstractNumId w:val="10"/>
  </w:num>
  <w:num w:numId="16">
    <w:abstractNumId w:val="15"/>
  </w:num>
  <w:num w:numId="17">
    <w:abstractNumId w:val="9"/>
  </w:num>
  <w:num w:numId="18">
    <w:abstractNumId w:val="18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77"/>
    <w:rsid w:val="00036973"/>
    <w:rsid w:val="00146786"/>
    <w:rsid w:val="00161627"/>
    <w:rsid w:val="0016239C"/>
    <w:rsid w:val="00263C9C"/>
    <w:rsid w:val="003023A0"/>
    <w:rsid w:val="003A055B"/>
    <w:rsid w:val="00442832"/>
    <w:rsid w:val="005C5193"/>
    <w:rsid w:val="006464B9"/>
    <w:rsid w:val="0080694D"/>
    <w:rsid w:val="00833277"/>
    <w:rsid w:val="00932A25"/>
    <w:rsid w:val="00A47556"/>
    <w:rsid w:val="00AA6775"/>
    <w:rsid w:val="00B81307"/>
    <w:rsid w:val="00B833D0"/>
    <w:rsid w:val="00C71AC1"/>
    <w:rsid w:val="00C919C6"/>
    <w:rsid w:val="00CC6658"/>
    <w:rsid w:val="00DA2A71"/>
    <w:rsid w:val="00DD09F5"/>
    <w:rsid w:val="00EF27E0"/>
    <w:rsid w:val="00FE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E490E"/>
  <w15:docId w15:val="{D451A79F-5F53-46B7-A7EE-2C88C195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48"/>
      <w:ind w:left="3166" w:right="4183" w:firstLine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1"/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line="225" w:lineRule="exact"/>
    </w:pPr>
  </w:style>
  <w:style w:type="character" w:styleId="Hyperlink">
    <w:name w:val="Hyperlink"/>
    <w:basedOn w:val="DefaultParagraphFont"/>
    <w:uiPriority w:val="99"/>
    <w:unhideWhenUsed/>
    <w:rsid w:val="00AA677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6775"/>
    <w:rPr>
      <w:color w:val="605E5C"/>
      <w:shd w:val="clear" w:color="auto" w:fill="E1DFDD"/>
    </w:rPr>
  </w:style>
  <w:style w:type="character" w:customStyle="1" w:styleId="xcontentpasted0">
    <w:name w:val="x_contentpasted0"/>
    <w:basedOn w:val="DefaultParagraphFont"/>
    <w:rsid w:val="00CC6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dmiramar.edu/governance/committees/curriculum-committ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Governance Handbook</vt:lpstr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Governance Handbook</dc:title>
  <dc:subject>Fall 2020</dc:subject>
  <dc:creator>Approved by College Council</dc:creator>
  <cp:lastModifiedBy>Sharilyn Wilson</cp:lastModifiedBy>
  <cp:revision>5</cp:revision>
  <dcterms:created xsi:type="dcterms:W3CDTF">2023-09-07T19:27:00Z</dcterms:created>
  <dcterms:modified xsi:type="dcterms:W3CDTF">2023-09-07T22:53:00Z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2023-09-07T00:00:00Z</vt:filetime>
  </property>
</Properties>
</file>