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5236" w14:textId="77777777" w:rsidR="002121D4" w:rsidRPr="002121D4" w:rsidRDefault="002121D4" w:rsidP="002121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 Light" w:eastAsia="Times New Roman" w:hAnsi="Calibri Light" w:cs="Calibri Light"/>
          <w:b/>
          <w:bCs/>
          <w:sz w:val="32"/>
          <w:szCs w:val="32"/>
        </w:rPr>
        <w:t>Committee Meeting Agenda Template</w:t>
      </w:r>
      <w:r w:rsidRPr="002121D4">
        <w:rPr>
          <w:rFonts w:ascii="Calibri Light" w:eastAsia="Times New Roman" w:hAnsi="Calibri Light" w:cs="Calibri Light"/>
          <w:sz w:val="32"/>
          <w:szCs w:val="32"/>
        </w:rPr>
        <w:t> </w:t>
      </w:r>
    </w:p>
    <w:p w14:paraId="5A2EA367" w14:textId="77777777" w:rsidR="002121D4" w:rsidRPr="002121D4" w:rsidRDefault="002121D4" w:rsidP="002121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  <w:b/>
          <w:bCs/>
          <w:sz w:val="28"/>
          <w:szCs w:val="28"/>
        </w:rPr>
        <w:t>Committee Name Meeting Agenda</w:t>
      </w:r>
      <w:r w:rsidRPr="002121D4">
        <w:rPr>
          <w:rFonts w:ascii="Calibri" w:eastAsia="Times New Roman" w:hAnsi="Calibri" w:cs="Calibri"/>
          <w:sz w:val="28"/>
          <w:szCs w:val="28"/>
        </w:rPr>
        <w:t> </w:t>
      </w:r>
    </w:p>
    <w:p w14:paraId="4A3F92B0" w14:textId="77777777" w:rsidR="002121D4" w:rsidRPr="002121D4" w:rsidRDefault="002121D4" w:rsidP="002121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  <w:b/>
          <w:bCs/>
          <w:sz w:val="28"/>
          <w:szCs w:val="28"/>
        </w:rPr>
        <w:t>San Diego Miramar College</w:t>
      </w:r>
      <w:r w:rsidRPr="002121D4">
        <w:rPr>
          <w:rFonts w:ascii="Calibri" w:eastAsia="Times New Roman" w:hAnsi="Calibri" w:cs="Calibri"/>
          <w:sz w:val="28"/>
          <w:szCs w:val="28"/>
        </w:rPr>
        <w:t> </w:t>
      </w:r>
    </w:p>
    <w:p w14:paraId="03EB55D7" w14:textId="77777777" w:rsidR="002121D4" w:rsidRPr="002121D4" w:rsidRDefault="002121D4" w:rsidP="002121D4">
      <w:pPr>
        <w:spacing w:after="0" w:line="240" w:lineRule="auto"/>
        <w:ind w:left="2160" w:right="2700"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  <w:b/>
          <w:bCs/>
          <w:sz w:val="20"/>
          <w:szCs w:val="20"/>
        </w:rPr>
        <w:t>DATE ● ROOM ● TIME</w:t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p w14:paraId="7648BBCB" w14:textId="5BF39608" w:rsidR="002121D4" w:rsidRPr="002121D4" w:rsidRDefault="002121D4" w:rsidP="002121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noProof/>
        </w:rPr>
        <w:drawing>
          <wp:inline distT="0" distB="0" distL="0" distR="0" wp14:anchorId="4D59D2FA" wp14:editId="645CECC1">
            <wp:extent cx="6562725" cy="104775"/>
            <wp:effectExtent l="0" t="0" r="9525" b="9525"/>
            <wp:docPr id="6" name="Picture 6" descr="C:\Users\mkunst\AppData\Local\Microsoft\Windows\INetCache\Content.MSO\B7254B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kunst\AppData\Local\Microsoft\Windows\INetCache\Content.MSO\B7254BB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p w14:paraId="5F595EC5" w14:textId="77777777" w:rsidR="002121D4" w:rsidRPr="002121D4" w:rsidRDefault="002121D4" w:rsidP="002121D4">
      <w:pPr>
        <w:spacing w:after="0" w:line="240" w:lineRule="auto"/>
        <w:ind w:left="9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  <w:b/>
          <w:bCs/>
          <w:sz w:val="20"/>
          <w:szCs w:val="20"/>
        </w:rPr>
        <w:t>Members:</w:t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p w14:paraId="02958782" w14:textId="77777777" w:rsidR="002121D4" w:rsidRPr="002121D4" w:rsidRDefault="002121D4" w:rsidP="002121D4">
      <w:pPr>
        <w:spacing w:after="0" w:line="240" w:lineRule="auto"/>
        <w:ind w:left="990" w:right="127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  <w:i/>
          <w:iCs/>
          <w:sz w:val="20"/>
          <w:szCs w:val="20"/>
        </w:rPr>
        <w:t xml:space="preserve">Note: Inclusion of membership on an agenda provides the College with the committee contacts if they are interested in speaking to committee individuals about a particular item. Committee membership is defined in the </w:t>
      </w:r>
      <w:hyperlink r:id="rId6" w:tgtFrame="_blank" w:history="1">
        <w:r w:rsidRPr="002121D4">
          <w:rPr>
            <w:rFonts w:ascii="Calibri" w:eastAsia="Times New Roman" w:hAnsi="Calibri" w:cs="Calibri"/>
            <w:i/>
            <w:iCs/>
            <w:color w:val="0000FF"/>
            <w:sz w:val="20"/>
            <w:szCs w:val="20"/>
            <w:u w:val="single"/>
          </w:rPr>
          <w:t>College Governance Handbook</w:t>
        </w:r>
        <w:r w:rsidRPr="002121D4">
          <w:rPr>
            <w:rFonts w:ascii="Calibri" w:eastAsia="Times New Roman" w:hAnsi="Calibri" w:cs="Calibri"/>
            <w:i/>
            <w:iCs/>
            <w:color w:val="0000FF"/>
            <w:sz w:val="20"/>
            <w:szCs w:val="20"/>
          </w:rPr>
          <w:t>.</w:t>
        </w:r>
      </w:hyperlink>
      <w:r w:rsidRPr="002121D4">
        <w:rPr>
          <w:rFonts w:ascii="Calibri" w:eastAsia="Times New Roman" w:hAnsi="Calibri" w:cs="Calibri"/>
          <w:i/>
          <w:iCs/>
          <w:sz w:val="20"/>
          <w:szCs w:val="20"/>
        </w:rPr>
        <w:t xml:space="preserve"> All other attendees are guests.</w:t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p w14:paraId="3D7C34D5" w14:textId="77777777" w:rsidR="002121D4" w:rsidRPr="002121D4" w:rsidRDefault="002121D4" w:rsidP="002121D4">
      <w:pPr>
        <w:spacing w:after="0" w:line="240" w:lineRule="auto"/>
        <w:ind w:left="9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  <w:b/>
          <w:bCs/>
          <w:sz w:val="20"/>
          <w:szCs w:val="20"/>
        </w:rPr>
        <w:t>Vacancies:</w:t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p w14:paraId="6103A878" w14:textId="77777777" w:rsidR="002121D4" w:rsidRPr="002121D4" w:rsidRDefault="002121D4" w:rsidP="002121D4">
      <w:pPr>
        <w:spacing w:after="0" w:line="240" w:lineRule="auto"/>
        <w:ind w:left="990" w:right="12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  <w:i/>
          <w:iCs/>
          <w:sz w:val="20"/>
          <w:szCs w:val="20"/>
        </w:rPr>
        <w:t>Note: Inclusion of vacancies on an agenda would provide the College with an up-to-date account of available committee membership spots.</w:t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p w14:paraId="6462F34F" w14:textId="77777777" w:rsidR="002121D4" w:rsidRPr="002121D4" w:rsidRDefault="002121D4" w:rsidP="002121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p w14:paraId="431D173C" w14:textId="77777777" w:rsidR="002121D4" w:rsidRPr="002121D4" w:rsidRDefault="002121D4" w:rsidP="002121D4">
      <w:pPr>
        <w:numPr>
          <w:ilvl w:val="0"/>
          <w:numId w:val="1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2121D4">
        <w:rPr>
          <w:rFonts w:ascii="Calibri" w:eastAsia="Times New Roman" w:hAnsi="Calibri" w:cs="Calibri"/>
          <w:b/>
          <w:bCs/>
          <w:sz w:val="20"/>
          <w:szCs w:val="20"/>
        </w:rPr>
        <w:t>Call to Order</w:t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p w14:paraId="4E112419" w14:textId="77777777" w:rsidR="002121D4" w:rsidRPr="002121D4" w:rsidRDefault="002121D4" w:rsidP="002121D4">
      <w:pPr>
        <w:numPr>
          <w:ilvl w:val="0"/>
          <w:numId w:val="2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2121D4">
        <w:rPr>
          <w:rFonts w:ascii="Calibri" w:eastAsia="Times New Roman" w:hAnsi="Calibri" w:cs="Calibri"/>
          <w:b/>
          <w:bCs/>
          <w:sz w:val="20"/>
          <w:szCs w:val="20"/>
        </w:rPr>
        <w:t>Approval of Agenda and Minutes</w:t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p w14:paraId="02A2C1FB" w14:textId="77777777" w:rsidR="002121D4" w:rsidRPr="002121D4" w:rsidRDefault="002121D4" w:rsidP="002121D4">
      <w:pPr>
        <w:numPr>
          <w:ilvl w:val="0"/>
          <w:numId w:val="3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2121D4">
        <w:rPr>
          <w:rFonts w:ascii="Calibri" w:eastAsia="Times New Roman" w:hAnsi="Calibri" w:cs="Calibri"/>
          <w:b/>
          <w:bCs/>
          <w:sz w:val="20"/>
          <w:szCs w:val="20"/>
        </w:rPr>
        <w:t>Committee Reports/Other</w:t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p w14:paraId="38F86711" w14:textId="77777777" w:rsidR="002121D4" w:rsidRPr="002121D4" w:rsidRDefault="002121D4" w:rsidP="002121D4">
      <w:pPr>
        <w:numPr>
          <w:ilvl w:val="0"/>
          <w:numId w:val="4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2121D4">
        <w:rPr>
          <w:rFonts w:ascii="Calibri" w:eastAsia="Times New Roman" w:hAnsi="Calibri" w:cs="Calibri"/>
          <w:b/>
          <w:bCs/>
          <w:sz w:val="20"/>
          <w:szCs w:val="20"/>
        </w:rPr>
        <w:t>Old Business:</w:t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tbl>
      <w:tblPr>
        <w:tblW w:w="0" w:type="dxa"/>
        <w:tblInd w:w="1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110"/>
        <w:gridCol w:w="1500"/>
        <w:gridCol w:w="1710"/>
        <w:gridCol w:w="1305"/>
      </w:tblGrid>
      <w:tr w:rsidR="002121D4" w:rsidRPr="002121D4" w14:paraId="1AE9FE30" w14:textId="77777777" w:rsidTr="002121D4">
        <w:trPr>
          <w:trHeight w:val="48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96C973" w14:textId="77777777" w:rsidR="002121D4" w:rsidRPr="002121D4" w:rsidRDefault="002121D4" w:rsidP="002121D4">
            <w:pPr>
              <w:spacing w:after="0" w:line="240" w:lineRule="auto"/>
              <w:ind w:right="18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#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B1C31" w14:textId="77777777" w:rsidR="002121D4" w:rsidRPr="002121D4" w:rsidRDefault="002121D4" w:rsidP="002121D4">
            <w:pPr>
              <w:spacing w:after="0" w:line="240" w:lineRule="auto"/>
              <w:ind w:left="720" w:right="19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Item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354E5B" w14:textId="77777777" w:rsidR="002121D4" w:rsidRPr="002121D4" w:rsidRDefault="002121D4" w:rsidP="002121D4">
            <w:pPr>
              <w:spacing w:after="0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Strategic Goal*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BC8A1" w14:textId="77777777" w:rsidR="002121D4" w:rsidRPr="002121D4" w:rsidRDefault="002121D4" w:rsidP="002121D4">
            <w:pPr>
              <w:spacing w:after="0" w:line="240" w:lineRule="auto"/>
              <w:ind w:left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Accreditation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F1CC4F3" w14:textId="77777777" w:rsidR="002121D4" w:rsidRPr="002121D4" w:rsidRDefault="002121D4" w:rsidP="002121D4">
            <w:p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Standard**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BC4683" w14:textId="77777777" w:rsidR="002121D4" w:rsidRPr="002121D4" w:rsidRDefault="002121D4" w:rsidP="002121D4">
            <w:pPr>
              <w:spacing w:after="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Initiator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121D4" w:rsidRPr="002121D4" w14:paraId="0DE3C86C" w14:textId="77777777" w:rsidTr="002121D4">
        <w:trPr>
          <w:trHeight w:val="16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C92ED0" w14:textId="77777777" w:rsidR="002121D4" w:rsidRPr="002121D4" w:rsidRDefault="002121D4" w:rsidP="002121D4">
            <w:pPr>
              <w:spacing w:after="0" w:line="240" w:lineRule="auto"/>
              <w:ind w:right="18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1 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59DF4" w14:textId="77777777" w:rsidR="002121D4" w:rsidRPr="002121D4" w:rsidRDefault="002121D4" w:rsidP="002121D4">
            <w:pPr>
              <w:spacing w:after="0" w:line="240" w:lineRule="auto"/>
              <w:ind w:left="105" w:right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Note: Be sure to include both an item title and a brief description that will allow the public to understand the topic for discussion. 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3A5982EA" w14:textId="77777777" w:rsidR="002121D4" w:rsidRPr="002121D4" w:rsidRDefault="002121D4" w:rsidP="002121D4">
            <w:pPr>
              <w:spacing w:after="0" w:line="240" w:lineRule="auto"/>
              <w:ind w:left="105" w:right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If there is to be action taken on the item (i.e., a vote), indicate that as well. 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7002CB8" w14:textId="77777777" w:rsidR="002121D4" w:rsidRPr="002121D4" w:rsidRDefault="002121D4" w:rsidP="002121D4">
            <w:pPr>
              <w:spacing w:after="0" w:line="240" w:lineRule="auto"/>
              <w:ind w:left="105" w:right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Time limits for items may also be included here.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C03CEC" w14:textId="77777777" w:rsidR="002121D4" w:rsidRPr="002121D4" w:rsidRDefault="002121D4" w:rsidP="002121D4">
            <w:pPr>
              <w:spacing w:after="0" w:line="240" w:lineRule="auto"/>
              <w:ind w:left="135" w:right="105" w:firstLine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Note: Align with Strategic Goal(s)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EE1EC5" w14:textId="77777777" w:rsidR="002121D4" w:rsidRPr="002121D4" w:rsidRDefault="002121D4" w:rsidP="002121D4">
            <w:pPr>
              <w:spacing w:after="0" w:line="240" w:lineRule="auto"/>
              <w:ind w:left="120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Note: Align with Accreditation Standard(s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)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F6147" w14:textId="77777777" w:rsidR="002121D4" w:rsidRPr="002121D4" w:rsidRDefault="002121D4" w:rsidP="002121D4">
            <w:pPr>
              <w:spacing w:after="0" w:line="240" w:lineRule="auto"/>
              <w:ind w:left="120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Note: If a specific individual will present the item, indicate the name here.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768C92B9" w14:textId="77777777" w:rsidR="002121D4" w:rsidRPr="002121D4" w:rsidRDefault="002121D4" w:rsidP="002121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</w:rPr>
        <w:t> </w:t>
      </w:r>
    </w:p>
    <w:p w14:paraId="09E5CBF4" w14:textId="77777777" w:rsidR="002121D4" w:rsidRPr="002121D4" w:rsidRDefault="002121D4" w:rsidP="002121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  <w:sz w:val="24"/>
          <w:szCs w:val="24"/>
        </w:rPr>
        <w:t> </w:t>
      </w:r>
    </w:p>
    <w:p w14:paraId="4FCE1626" w14:textId="77777777" w:rsidR="002121D4" w:rsidRPr="002121D4" w:rsidRDefault="002121D4" w:rsidP="002121D4">
      <w:pPr>
        <w:numPr>
          <w:ilvl w:val="0"/>
          <w:numId w:val="5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2121D4">
        <w:rPr>
          <w:rFonts w:ascii="Calibri" w:eastAsia="Times New Roman" w:hAnsi="Calibri" w:cs="Calibri"/>
          <w:b/>
          <w:bCs/>
          <w:sz w:val="20"/>
          <w:szCs w:val="20"/>
        </w:rPr>
        <w:t>New Business:</w:t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tbl>
      <w:tblPr>
        <w:tblW w:w="0" w:type="dxa"/>
        <w:tblInd w:w="1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110"/>
        <w:gridCol w:w="1485"/>
        <w:gridCol w:w="1710"/>
        <w:gridCol w:w="1290"/>
      </w:tblGrid>
      <w:tr w:rsidR="002121D4" w:rsidRPr="002121D4" w14:paraId="7EA65D68" w14:textId="77777777" w:rsidTr="002121D4">
        <w:trPr>
          <w:trHeight w:val="51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486B9" w14:textId="77777777" w:rsidR="002121D4" w:rsidRPr="002121D4" w:rsidRDefault="002121D4" w:rsidP="002121D4">
            <w:pPr>
              <w:spacing w:after="0" w:line="240" w:lineRule="auto"/>
              <w:ind w:right="18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#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2135A8" w14:textId="77777777" w:rsidR="002121D4" w:rsidRPr="002121D4" w:rsidRDefault="002121D4" w:rsidP="002121D4">
            <w:pPr>
              <w:spacing w:after="0" w:line="240" w:lineRule="auto"/>
              <w:ind w:left="720" w:right="19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Item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144EB1" w14:textId="77777777" w:rsidR="002121D4" w:rsidRPr="002121D4" w:rsidRDefault="002121D4" w:rsidP="002121D4">
            <w:pPr>
              <w:spacing w:after="0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Strategic Goal*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1B9BEB" w14:textId="77777777" w:rsidR="002121D4" w:rsidRPr="002121D4" w:rsidRDefault="002121D4" w:rsidP="002121D4">
            <w:pPr>
              <w:spacing w:after="0" w:line="240" w:lineRule="auto"/>
              <w:ind w:left="285" w:hanging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Accreditation Standard**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394204" w14:textId="77777777" w:rsidR="002121D4" w:rsidRPr="002121D4" w:rsidRDefault="002121D4" w:rsidP="002121D4">
            <w:pPr>
              <w:spacing w:after="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Initiator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121D4" w:rsidRPr="002121D4" w14:paraId="4E4A0DA6" w14:textId="77777777" w:rsidTr="002121D4">
        <w:trPr>
          <w:trHeight w:val="30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5A4ED6" w14:textId="77777777" w:rsidR="002121D4" w:rsidRPr="002121D4" w:rsidRDefault="002121D4" w:rsidP="002121D4">
            <w:pPr>
              <w:spacing w:after="0" w:line="240" w:lineRule="auto"/>
              <w:ind w:right="18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1 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8F4720" w14:textId="77777777" w:rsidR="002121D4" w:rsidRPr="002121D4" w:rsidRDefault="002121D4" w:rsidP="002121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A8793B" w14:textId="77777777" w:rsidR="002121D4" w:rsidRPr="002121D4" w:rsidRDefault="002121D4" w:rsidP="002121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FA7C5" w14:textId="77777777" w:rsidR="002121D4" w:rsidRPr="002121D4" w:rsidRDefault="002121D4" w:rsidP="002121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141A83" w14:textId="77777777" w:rsidR="002121D4" w:rsidRPr="002121D4" w:rsidRDefault="002121D4" w:rsidP="002121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09FA6F1A" w14:textId="77777777" w:rsidR="002121D4" w:rsidRPr="002121D4" w:rsidRDefault="002121D4" w:rsidP="002121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</w:rPr>
        <w:t> </w:t>
      </w:r>
    </w:p>
    <w:p w14:paraId="6784EB18" w14:textId="77777777" w:rsidR="002121D4" w:rsidRPr="002121D4" w:rsidRDefault="002121D4" w:rsidP="002121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  <w:sz w:val="24"/>
          <w:szCs w:val="24"/>
        </w:rPr>
        <w:t> </w:t>
      </w:r>
    </w:p>
    <w:p w14:paraId="713BEFD3" w14:textId="77777777" w:rsidR="002121D4" w:rsidRPr="002121D4" w:rsidRDefault="002121D4" w:rsidP="002121D4">
      <w:pPr>
        <w:numPr>
          <w:ilvl w:val="0"/>
          <w:numId w:val="6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2121D4">
        <w:rPr>
          <w:rFonts w:ascii="Calibri" w:eastAsia="Times New Roman" w:hAnsi="Calibri" w:cs="Calibri"/>
          <w:b/>
          <w:bCs/>
          <w:sz w:val="20"/>
          <w:szCs w:val="20"/>
        </w:rPr>
        <w:t>Announcements</w:t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p w14:paraId="236C7860" w14:textId="77777777" w:rsidR="002121D4" w:rsidRPr="002121D4" w:rsidRDefault="002121D4" w:rsidP="002121D4">
      <w:pPr>
        <w:numPr>
          <w:ilvl w:val="0"/>
          <w:numId w:val="7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2121D4">
        <w:rPr>
          <w:rFonts w:ascii="Calibri" w:eastAsia="Times New Roman" w:hAnsi="Calibri" w:cs="Calibri"/>
          <w:b/>
          <w:bCs/>
          <w:sz w:val="20"/>
          <w:szCs w:val="20"/>
        </w:rPr>
        <w:t>Adjourn</w:t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p w14:paraId="1352C522" w14:textId="77777777" w:rsidR="002121D4" w:rsidRPr="002121D4" w:rsidRDefault="002121D4" w:rsidP="002121D4">
      <w:pPr>
        <w:numPr>
          <w:ilvl w:val="0"/>
          <w:numId w:val="8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2121D4">
        <w:rPr>
          <w:rFonts w:ascii="Calibri" w:eastAsia="Times New Roman" w:hAnsi="Calibri" w:cs="Calibri"/>
          <w:b/>
          <w:bCs/>
          <w:sz w:val="20"/>
          <w:szCs w:val="20"/>
        </w:rPr>
        <w:t>Next Scheduled Meeting:</w:t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p w14:paraId="69615D0D" w14:textId="3AB79C5B" w:rsidR="002121D4" w:rsidRPr="002121D4" w:rsidRDefault="002121D4" w:rsidP="002121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noProof/>
        </w:rPr>
        <w:drawing>
          <wp:inline distT="0" distB="0" distL="0" distR="0" wp14:anchorId="09FFB004" wp14:editId="1BFC578E">
            <wp:extent cx="6562725" cy="104775"/>
            <wp:effectExtent l="0" t="0" r="9525" b="9525"/>
            <wp:docPr id="5" name="Picture 5" descr="C:\Users\mkunst\AppData\Local\Microsoft\Windows\INetCache\Content.MSO\AD6B9D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kunst\AppData\Local\Microsoft\Windows\INetCache\Content.MSO\AD6B9D3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p w14:paraId="573BA24C" w14:textId="77777777" w:rsidR="002121D4" w:rsidRPr="002121D4" w:rsidRDefault="002121D4" w:rsidP="002121D4">
      <w:pPr>
        <w:spacing w:after="0" w:line="240" w:lineRule="auto"/>
        <w:ind w:left="645"/>
        <w:textAlignment w:val="baseline"/>
        <w:rPr>
          <w:rFonts w:ascii="Calibri" w:eastAsia="Times New Roman" w:hAnsi="Calibri" w:cs="Calibri"/>
          <w:sz w:val="16"/>
          <w:szCs w:val="16"/>
        </w:rPr>
      </w:pPr>
      <w:hyperlink r:id="rId8" w:tgtFrame="_blank" w:history="1">
        <w:r w:rsidRPr="002121D4">
          <w:rPr>
            <w:rFonts w:ascii="Calibri" w:eastAsia="Times New Roman" w:hAnsi="Calibri" w:cs="Calibri"/>
            <w:b/>
            <w:bCs/>
            <w:sz w:val="16"/>
            <w:szCs w:val="16"/>
            <w:u w:val="single"/>
          </w:rPr>
          <w:t>San Diego Miramar College 2020 – 2027 Strategic Plan Goals</w:t>
        </w:r>
      </w:hyperlink>
      <w:r w:rsidRPr="002121D4">
        <w:rPr>
          <w:rFonts w:ascii="Calibri" w:eastAsia="Times New Roman" w:hAnsi="Calibri" w:cs="Calibri"/>
          <w:sz w:val="16"/>
          <w:szCs w:val="16"/>
        </w:rPr>
        <w:t> </w:t>
      </w:r>
    </w:p>
    <w:p w14:paraId="25CE3100" w14:textId="77777777" w:rsidR="002121D4" w:rsidRPr="002121D4" w:rsidRDefault="002121D4" w:rsidP="002121D4">
      <w:pPr>
        <w:spacing w:after="0" w:line="240" w:lineRule="auto"/>
        <w:ind w:left="6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  <w:b/>
          <w:bCs/>
          <w:sz w:val="16"/>
          <w:szCs w:val="16"/>
        </w:rPr>
        <w:t xml:space="preserve">I: </w:t>
      </w:r>
      <w:r w:rsidRPr="002121D4">
        <w:rPr>
          <w:rFonts w:ascii="Calibri" w:eastAsia="Times New Roman" w:hAnsi="Calibri" w:cs="Calibri"/>
          <w:sz w:val="16"/>
          <w:szCs w:val="16"/>
        </w:rPr>
        <w:t xml:space="preserve">Pathways – Provide student-centered pathways that are responsive to change and focus on student learning, equity, and success </w:t>
      </w:r>
      <w:r w:rsidRPr="002121D4">
        <w:rPr>
          <w:rFonts w:ascii="Calibri" w:eastAsia="Times New Roman" w:hAnsi="Calibri" w:cs="Calibri"/>
          <w:b/>
          <w:bCs/>
          <w:sz w:val="16"/>
          <w:szCs w:val="16"/>
        </w:rPr>
        <w:t xml:space="preserve">II: </w:t>
      </w:r>
      <w:r w:rsidRPr="002121D4">
        <w:rPr>
          <w:rFonts w:ascii="Calibri" w:eastAsia="Times New Roman" w:hAnsi="Calibri" w:cs="Calibri"/>
          <w:sz w:val="16"/>
          <w:szCs w:val="16"/>
        </w:rPr>
        <w:t xml:space="preserve">Engagement-Enhance the college experience by providing student-centered programs, curriculum, services, and activities that close achievement gaps, engage students, and remove barriers to their success </w:t>
      </w:r>
      <w:r w:rsidRPr="002121D4">
        <w:rPr>
          <w:rFonts w:ascii="Calibri" w:eastAsia="Times New Roman" w:hAnsi="Calibri" w:cs="Calibri"/>
          <w:b/>
          <w:bCs/>
          <w:sz w:val="16"/>
          <w:szCs w:val="16"/>
        </w:rPr>
        <w:t xml:space="preserve">III: </w:t>
      </w:r>
      <w:r w:rsidRPr="002121D4">
        <w:rPr>
          <w:rFonts w:ascii="Calibri" w:eastAsia="Times New Roman" w:hAnsi="Calibri" w:cs="Calibri"/>
          <w:sz w:val="16"/>
          <w:szCs w:val="16"/>
        </w:rPr>
        <w:t xml:space="preserve">Organizational Health-Strengthen Institutional Effectiveness through planning, outcomes assessment, and program review processes in efforts to enhance data-informed decision making </w:t>
      </w:r>
      <w:r w:rsidRPr="002121D4">
        <w:rPr>
          <w:rFonts w:ascii="Calibri" w:eastAsia="Times New Roman" w:hAnsi="Calibri" w:cs="Calibri"/>
          <w:b/>
          <w:bCs/>
          <w:sz w:val="16"/>
          <w:szCs w:val="16"/>
        </w:rPr>
        <w:t xml:space="preserve">IV: </w:t>
      </w:r>
      <w:r w:rsidRPr="002121D4">
        <w:rPr>
          <w:rFonts w:ascii="Calibri" w:eastAsia="Times New Roman" w:hAnsi="Calibri" w:cs="Calibri"/>
          <w:sz w:val="16"/>
          <w:szCs w:val="16"/>
        </w:rPr>
        <w:t xml:space="preserve">Relationship Cultivation - Build and sustain a college culture that strengthens participatory governance, equity efforts, and community partnerships </w:t>
      </w:r>
      <w:r w:rsidRPr="002121D4">
        <w:rPr>
          <w:rFonts w:ascii="Calibri" w:eastAsia="Times New Roman" w:hAnsi="Calibri" w:cs="Calibri"/>
          <w:b/>
          <w:bCs/>
          <w:sz w:val="16"/>
          <w:szCs w:val="16"/>
        </w:rPr>
        <w:t>V:</w:t>
      </w:r>
      <w:r w:rsidRPr="002121D4">
        <w:rPr>
          <w:rFonts w:ascii="Calibri" w:eastAsia="Times New Roman" w:hAnsi="Calibri" w:cs="Calibri"/>
          <w:sz w:val="16"/>
          <w:szCs w:val="16"/>
        </w:rPr>
        <w:t xml:space="preserve"> Diversity, Equity, and Inclusion (DEI)-Build an environment that embraces diversity, equity, inclusion, Anti-Racism, and social justice for the benefit of the college community  </w:t>
      </w:r>
      <w:bookmarkStart w:id="0" w:name="_GoBack"/>
      <w:bookmarkEnd w:id="0"/>
    </w:p>
    <w:p w14:paraId="723A9C59" w14:textId="77777777" w:rsidR="002121D4" w:rsidRPr="002121D4" w:rsidRDefault="002121D4" w:rsidP="002121D4">
      <w:pPr>
        <w:spacing w:after="0" w:line="240" w:lineRule="auto"/>
        <w:ind w:left="6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  <w:sz w:val="16"/>
          <w:szCs w:val="16"/>
        </w:rPr>
        <w:t xml:space="preserve">** </w:t>
      </w:r>
      <w:hyperlink r:id="rId9" w:tgtFrame="_blank" w:history="1">
        <w:r w:rsidRPr="002121D4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</w:rPr>
          <w:t>ACCJC Accreditation Standards (Adopted June 2014)</w:t>
        </w:r>
      </w:hyperlink>
      <w:r w:rsidRPr="002121D4">
        <w:rPr>
          <w:rFonts w:ascii="Calibri" w:eastAsia="Times New Roman" w:hAnsi="Calibri" w:cs="Calibri"/>
          <w:b/>
          <w:bCs/>
          <w:sz w:val="16"/>
          <w:szCs w:val="16"/>
          <w:u w:val="single"/>
        </w:rPr>
        <w:t xml:space="preserve">: </w:t>
      </w:r>
      <w:r w:rsidRPr="002121D4">
        <w:rPr>
          <w:rFonts w:ascii="Calibri" w:eastAsia="Times New Roman" w:hAnsi="Calibri" w:cs="Calibri"/>
          <w:sz w:val="16"/>
          <w:szCs w:val="16"/>
        </w:rPr>
        <w:t>Mission, Academic Quality and Instructional Effectiveness, and Integrity. II. Student Learning Programs and Support Services. III. Resources. IV. Leadership and Governance. </w:t>
      </w:r>
    </w:p>
    <w:p w14:paraId="4D8CE9E2" w14:textId="77777777" w:rsidR="002121D4" w:rsidRPr="002121D4" w:rsidRDefault="002121D4" w:rsidP="002121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</w:rPr>
        <w:t> </w:t>
      </w:r>
    </w:p>
    <w:p w14:paraId="64456009" w14:textId="77777777" w:rsidR="00806FAC" w:rsidRDefault="002121D4"/>
    <w:sectPr w:rsidR="00806FAC" w:rsidSect="00212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D3D"/>
    <w:multiLevelType w:val="multilevel"/>
    <w:tmpl w:val="9F3A0D5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F13C7"/>
    <w:multiLevelType w:val="multilevel"/>
    <w:tmpl w:val="F530EC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77F5F"/>
    <w:multiLevelType w:val="multilevel"/>
    <w:tmpl w:val="4F06EF0E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A4770"/>
    <w:multiLevelType w:val="multilevel"/>
    <w:tmpl w:val="C2AA986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A3571"/>
    <w:multiLevelType w:val="multilevel"/>
    <w:tmpl w:val="FF6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2A5FAD"/>
    <w:multiLevelType w:val="multilevel"/>
    <w:tmpl w:val="91CE120C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7E6655"/>
    <w:multiLevelType w:val="multilevel"/>
    <w:tmpl w:val="21D66CF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054E07"/>
    <w:multiLevelType w:val="multilevel"/>
    <w:tmpl w:val="45EE0FF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D4E16"/>
    <w:multiLevelType w:val="multilevel"/>
    <w:tmpl w:val="DF52C60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1B"/>
    <w:rsid w:val="002121D4"/>
    <w:rsid w:val="00811D1B"/>
    <w:rsid w:val="00CF32BD"/>
    <w:rsid w:val="00E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A673"/>
  <w15:chartTrackingRefBased/>
  <w15:docId w15:val="{D019953C-DBCB-4FFC-958B-C1482A56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121D4"/>
  </w:style>
  <w:style w:type="character" w:customStyle="1" w:styleId="eop">
    <w:name w:val="eop"/>
    <w:basedOn w:val="DefaultParagraphFont"/>
    <w:rsid w:val="0021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94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04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1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304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2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9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miramar.edu/services/planning/outcom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miramar.edu/webfm_send/1558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dmiramar.edu/evidence/San%20Diego%20Miramar%20College%20SER%20Onli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Kunst</dc:creator>
  <cp:keywords/>
  <dc:description/>
  <cp:lastModifiedBy>Malia Kunst</cp:lastModifiedBy>
  <cp:revision>2</cp:revision>
  <dcterms:created xsi:type="dcterms:W3CDTF">2023-08-28T22:51:00Z</dcterms:created>
  <dcterms:modified xsi:type="dcterms:W3CDTF">2023-08-28T22:52:00Z</dcterms:modified>
</cp:coreProperties>
</file>