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FB9" w:rsidRPr="005A3326" w:rsidRDefault="00FB7FB9" w:rsidP="00FB7FB9">
      <w:pPr>
        <w:tabs>
          <w:tab w:val="left" w:pos="580"/>
          <w:tab w:val="left" w:pos="1160"/>
          <w:tab w:val="left" w:pos="1740"/>
          <w:tab w:val="left" w:pos="2320"/>
          <w:tab w:val="left" w:pos="288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</w:tabs>
        <w:jc w:val="center"/>
        <w:rPr>
          <w:rFonts w:asciiTheme="minorHAnsi" w:hAnsiTheme="minorHAnsi"/>
          <w:b/>
          <w:sz w:val="40"/>
          <w:szCs w:val="40"/>
        </w:rPr>
      </w:pPr>
      <w:r w:rsidRPr="005A3326">
        <w:rPr>
          <w:rFonts w:asciiTheme="minorHAnsi" w:hAnsiTheme="minorHAnsi"/>
          <w:b/>
          <w:sz w:val="40"/>
          <w:szCs w:val="40"/>
        </w:rPr>
        <w:t>Class Activity #11 (Physiology)</w:t>
      </w:r>
    </w:p>
    <w:p w:rsidR="00FB7FB9" w:rsidRPr="005A3326" w:rsidRDefault="00C4096F" w:rsidP="00FB7FB9">
      <w:pPr>
        <w:pStyle w:val="BodyText"/>
        <w:jc w:val="center"/>
        <w:rPr>
          <w:rFonts w:asciiTheme="minorHAnsi" w:hAnsiTheme="minorHAnsi" w:cs="Arial"/>
          <w:b/>
          <w:color w:val="0070C0"/>
          <w:sz w:val="32"/>
          <w:szCs w:val="32"/>
        </w:rPr>
      </w:pPr>
      <w:r w:rsidRPr="005A3326">
        <w:rPr>
          <w:rFonts w:asciiTheme="minorHAnsi" w:hAnsiTheme="minorHAnsi" w:cs="Arial"/>
          <w:b/>
          <w:color w:val="0070C0"/>
          <w:sz w:val="32"/>
          <w:szCs w:val="32"/>
        </w:rPr>
        <w:t xml:space="preserve">The </w:t>
      </w:r>
      <w:r w:rsidR="00FB7FB9" w:rsidRPr="005A3326">
        <w:rPr>
          <w:rFonts w:asciiTheme="minorHAnsi" w:hAnsiTheme="minorHAnsi" w:cs="Arial"/>
          <w:b/>
          <w:color w:val="0070C0"/>
          <w:sz w:val="32"/>
          <w:szCs w:val="32"/>
        </w:rPr>
        <w:t>Renal System</w:t>
      </w:r>
      <w:r w:rsidRPr="005A3326">
        <w:rPr>
          <w:rFonts w:asciiTheme="minorHAnsi" w:hAnsiTheme="minorHAnsi" w:cs="Arial"/>
          <w:b/>
          <w:color w:val="0070C0"/>
          <w:sz w:val="32"/>
          <w:szCs w:val="32"/>
        </w:rPr>
        <w:t xml:space="preserve"> and Renal Failure</w:t>
      </w:r>
    </w:p>
    <w:p w:rsidR="00FB7FB9" w:rsidRPr="005A3326" w:rsidRDefault="00FB7FB9" w:rsidP="00D331D9">
      <w:pPr>
        <w:autoSpaceDE w:val="0"/>
        <w:autoSpaceDN w:val="0"/>
        <w:adjustRightInd w:val="0"/>
        <w:rPr>
          <w:rFonts w:asciiTheme="minorHAnsi" w:hAnsiTheme="minorHAnsi" w:cs="Palatino Linotype"/>
          <w:b/>
          <w:snapToGrid/>
          <w:color w:val="000000"/>
          <w:sz w:val="28"/>
          <w:szCs w:val="28"/>
        </w:rPr>
      </w:pPr>
      <w:r w:rsidRPr="005A3326">
        <w:rPr>
          <w:rFonts w:asciiTheme="minorHAnsi" w:hAnsiTheme="minorHAnsi" w:cs="Palatino Linotype"/>
          <w:b/>
          <w:snapToGrid/>
          <w:color w:val="000000"/>
          <w:sz w:val="28"/>
          <w:szCs w:val="28"/>
        </w:rPr>
        <w:t>Review of the Nephron</w:t>
      </w:r>
    </w:p>
    <w:p w:rsidR="00686BA2" w:rsidRPr="005A3326" w:rsidRDefault="00686BA2" w:rsidP="00D331D9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For each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nephron region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describe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renal process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that occurs there and the </w:t>
      </w:r>
      <w:r w:rsidRPr="005A3326">
        <w:rPr>
          <w:rFonts w:asciiTheme="minorHAnsi" w:hAnsiTheme="minorHAnsi"/>
          <w:snapToGrid/>
          <w:color w:val="000000"/>
          <w:sz w:val="24"/>
          <w:szCs w:val="24"/>
          <w:u w:val="single"/>
        </w:rPr>
        <w:t>mechanisms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involved.</w:t>
      </w: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</w:p>
    <w:p w:rsidR="00AE0BEA" w:rsidRPr="005A3326" w:rsidRDefault="00686BA2" w:rsidP="00D331D9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noProof/>
          <w:snapToGrid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151130</wp:posOffset>
            </wp:positionV>
            <wp:extent cx="5779135" cy="36766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31D9" w:rsidRPr="005A3326" w:rsidRDefault="00D331D9" w:rsidP="00D331D9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</w:p>
    <w:p w:rsidR="00AE0BEA" w:rsidRPr="005A3326" w:rsidRDefault="009E4EF3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5316E6" wp14:editId="5EA23697">
                <wp:simplePos x="0" y="0"/>
                <wp:positionH relativeFrom="column">
                  <wp:posOffset>3792855</wp:posOffset>
                </wp:positionH>
                <wp:positionV relativeFrom="paragraph">
                  <wp:posOffset>165471</wp:posOffset>
                </wp:positionV>
                <wp:extent cx="275590" cy="29273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 w:rsidP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316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98.65pt;margin-top:13.05pt;width:21.7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" filled="f" stroked="f" strokeweight=".5pt">
                <v:textbox>
                  <w:txbxContent>
                    <w:p w:rsidR="009E4EF3" w:rsidRPr="009E4EF3" w:rsidRDefault="009E4EF3" w:rsidP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316E6" wp14:editId="5EA23697">
                <wp:simplePos x="0" y="0"/>
                <wp:positionH relativeFrom="column">
                  <wp:posOffset>2082716</wp:posOffset>
                </wp:positionH>
                <wp:positionV relativeFrom="paragraph">
                  <wp:posOffset>183526</wp:posOffset>
                </wp:positionV>
                <wp:extent cx="275590" cy="2927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 w:rsidP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16E6" id="Text Box 2" o:spid="_x0000_s1027" type="#_x0000_t202" style="position:absolute;margin-left:164pt;margin-top:14.45pt;width:21.7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" filled="f" stroked="f" strokeweight=".5pt">
                <v:textbox>
                  <w:txbxContent>
                    <w:p w:rsidR="009E4EF3" w:rsidRPr="009E4EF3" w:rsidRDefault="009E4EF3" w:rsidP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9E4EF3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5316E6" wp14:editId="5EA23697">
                <wp:simplePos x="0" y="0"/>
                <wp:positionH relativeFrom="column">
                  <wp:posOffset>3122762</wp:posOffset>
                </wp:positionH>
                <wp:positionV relativeFrom="paragraph">
                  <wp:posOffset>167759</wp:posOffset>
                </wp:positionV>
                <wp:extent cx="275590" cy="2927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 w:rsidP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16E6" id="Text Box 9" o:spid="_x0000_s1028" type="#_x0000_t202" style="position:absolute;margin-left:245.9pt;margin-top:13.2pt;width:21.7pt;height:23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" filled="f" stroked="f" strokeweight=".5pt">
                <v:textbox>
                  <w:txbxContent>
                    <w:p w:rsidR="009E4EF3" w:rsidRPr="009E4EF3" w:rsidRDefault="009E4EF3" w:rsidP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AE0BEA" w:rsidRPr="005A3326" w:rsidRDefault="009E4EF3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875401</wp:posOffset>
                </wp:positionH>
                <wp:positionV relativeFrom="paragraph">
                  <wp:posOffset>182245</wp:posOffset>
                </wp:positionV>
                <wp:extent cx="275590" cy="29273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E4EF3">
                              <w:rPr>
                                <w:rFonts w:asciiTheme="minorHAnsi" w:hAnsiTheme="minorHAnsi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68.95pt;margin-top:14.35pt;width:21.7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" filled="f" stroked="f" strokeweight=".5pt">
                <v:textbox>
                  <w:txbxContent>
                    <w:p w:rsidR="009E4EF3" w:rsidRPr="009E4EF3" w:rsidRDefault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9E4EF3">
                        <w:rPr>
                          <w:rFonts w:asciiTheme="minorHAnsi" w:hAnsiTheme="minorHAnsi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9E4EF3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316E6" wp14:editId="5EA23697">
                <wp:simplePos x="0" y="0"/>
                <wp:positionH relativeFrom="column">
                  <wp:posOffset>4838868</wp:posOffset>
                </wp:positionH>
                <wp:positionV relativeFrom="paragraph">
                  <wp:posOffset>55509</wp:posOffset>
                </wp:positionV>
                <wp:extent cx="275590" cy="29273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 w:rsidP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16E6" id="Text Box 7" o:spid="_x0000_s1030" type="#_x0000_t202" style="position:absolute;margin-left:381pt;margin-top:4.35pt;width:21.7pt;height:2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" filled="f" stroked="f" strokeweight=".5pt">
                <v:textbox>
                  <w:txbxContent>
                    <w:p w:rsidR="009E4EF3" w:rsidRPr="009E4EF3" w:rsidRDefault="009E4EF3" w:rsidP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9E4EF3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5316E6" wp14:editId="5EA23697">
                <wp:simplePos x="0" y="0"/>
                <wp:positionH relativeFrom="column">
                  <wp:posOffset>2973968</wp:posOffset>
                </wp:positionH>
                <wp:positionV relativeFrom="paragraph">
                  <wp:posOffset>187409</wp:posOffset>
                </wp:positionV>
                <wp:extent cx="275590" cy="2927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 w:rsidP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16E6" id="Text Box 3" o:spid="_x0000_s1031" type="#_x0000_t202" style="position:absolute;margin-left:234.15pt;margin-top:14.75pt;width:21.7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" filled="f" stroked="f" strokeweight=".5pt">
                <v:textbox>
                  <w:txbxContent>
                    <w:p w:rsidR="009E4EF3" w:rsidRPr="009E4EF3" w:rsidRDefault="009E4EF3" w:rsidP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AE0BEA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AE0BEA" w:rsidRPr="005A3326" w:rsidRDefault="009E4EF3" w:rsidP="00D331D9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  <w:r>
        <w:rPr>
          <w:rFonts w:asciiTheme="minorHAnsi" w:hAnsiTheme="minorHAnsi"/>
          <w:b/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5316E6" wp14:editId="5EA23697">
                <wp:simplePos x="0" y="0"/>
                <wp:positionH relativeFrom="column">
                  <wp:posOffset>5306695</wp:posOffset>
                </wp:positionH>
                <wp:positionV relativeFrom="paragraph">
                  <wp:posOffset>131709</wp:posOffset>
                </wp:positionV>
                <wp:extent cx="275590" cy="29273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" cy="29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EF3" w:rsidRPr="009E4EF3" w:rsidRDefault="009E4EF3" w:rsidP="009E4EF3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16E6" id="Text Box 8" o:spid="_x0000_s1032" type="#_x0000_t202" style="position:absolute;margin-left:417.85pt;margin-top:10.35pt;width:21.7pt;height:2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" filled="f" stroked="f" strokeweight=".5pt">
                <v:textbox>
                  <w:txbxContent>
                    <w:p w:rsidR="009E4EF3" w:rsidRPr="009E4EF3" w:rsidRDefault="009E4EF3" w:rsidP="009E4EF3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:rsidR="00686BA2" w:rsidRPr="005A3326" w:rsidRDefault="00686BA2" w:rsidP="00FB7FB9">
      <w:pPr>
        <w:autoSpaceDE w:val="0"/>
        <w:autoSpaceDN w:val="0"/>
        <w:adjustRightInd w:val="0"/>
        <w:rPr>
          <w:rFonts w:asciiTheme="minorHAnsi" w:hAnsiTheme="minorHAnsi" w:cs="Palatino Linotype"/>
          <w:b/>
          <w:snapToGrid/>
          <w:color w:val="000000"/>
          <w:sz w:val="24"/>
          <w:szCs w:val="24"/>
        </w:rPr>
      </w:pPr>
    </w:p>
    <w:p w:rsidR="00686BA2" w:rsidRPr="005A3326" w:rsidRDefault="00686BA2" w:rsidP="00FB7FB9">
      <w:pPr>
        <w:autoSpaceDE w:val="0"/>
        <w:autoSpaceDN w:val="0"/>
        <w:adjustRightInd w:val="0"/>
        <w:rPr>
          <w:rFonts w:asciiTheme="minorHAnsi" w:hAnsiTheme="minorHAnsi" w:cs="Palatino Linotype"/>
          <w:b/>
          <w:snapToGrid/>
          <w:color w:val="000000"/>
          <w:sz w:val="24"/>
          <w:szCs w:val="24"/>
        </w:rPr>
      </w:pPr>
    </w:p>
    <w:p w:rsidR="00377583" w:rsidRPr="005A3326" w:rsidRDefault="00377583" w:rsidP="00FB7FB9">
      <w:pPr>
        <w:autoSpaceDE w:val="0"/>
        <w:autoSpaceDN w:val="0"/>
        <w:adjustRightInd w:val="0"/>
        <w:rPr>
          <w:rFonts w:asciiTheme="minorHAnsi" w:hAnsiTheme="minorHAnsi" w:cs="Palatino Linotype"/>
          <w:b/>
          <w:snapToGrid/>
          <w:color w:val="000000"/>
          <w:sz w:val="24"/>
          <w:szCs w:val="24"/>
        </w:rPr>
      </w:pPr>
      <w:bookmarkStart w:id="0" w:name="_GoBack"/>
      <w:bookmarkEnd w:id="0"/>
    </w:p>
    <w:p w:rsidR="00377583" w:rsidRPr="005A3326" w:rsidRDefault="00377583" w:rsidP="00FB7FB9">
      <w:pPr>
        <w:autoSpaceDE w:val="0"/>
        <w:autoSpaceDN w:val="0"/>
        <w:adjustRightInd w:val="0"/>
        <w:rPr>
          <w:rFonts w:asciiTheme="minorHAnsi" w:hAnsiTheme="minorHAnsi" w:cs="Palatino Linotype"/>
          <w:b/>
          <w:snapToGrid/>
          <w:color w:val="000000"/>
          <w:sz w:val="24"/>
          <w:szCs w:val="24"/>
        </w:rPr>
      </w:pPr>
    </w:p>
    <w:p w:rsidR="00686BA2" w:rsidRPr="005A3326" w:rsidRDefault="00686BA2" w:rsidP="00FB7FB9">
      <w:pPr>
        <w:autoSpaceDE w:val="0"/>
        <w:autoSpaceDN w:val="0"/>
        <w:adjustRightInd w:val="0"/>
        <w:rPr>
          <w:rFonts w:asciiTheme="minorHAnsi" w:hAnsiTheme="minorHAnsi" w:cs="Palatino Linotype"/>
          <w:b/>
          <w:snapToGrid/>
          <w:color w:val="000000"/>
          <w:sz w:val="24"/>
          <w:szCs w:val="24"/>
        </w:rPr>
      </w:pPr>
    </w:p>
    <w:p w:rsidR="00FB7FB9" w:rsidRPr="005A3326" w:rsidRDefault="00FB7FB9" w:rsidP="00FB7FB9">
      <w:pPr>
        <w:autoSpaceDE w:val="0"/>
        <w:autoSpaceDN w:val="0"/>
        <w:adjustRightInd w:val="0"/>
        <w:rPr>
          <w:rFonts w:asciiTheme="minorHAnsi" w:hAnsiTheme="minorHAnsi" w:cs="Palatino Linotype"/>
          <w:snapToGrid/>
          <w:color w:val="000000"/>
          <w:sz w:val="24"/>
          <w:szCs w:val="24"/>
        </w:rPr>
      </w:pPr>
      <w:r w:rsidRPr="005A3326">
        <w:rPr>
          <w:rFonts w:asciiTheme="minorHAnsi" w:hAnsiTheme="minorHAnsi" w:cs="Palatino Linotype"/>
          <w:b/>
          <w:snapToGrid/>
          <w:color w:val="000000"/>
          <w:sz w:val="24"/>
          <w:szCs w:val="24"/>
        </w:rPr>
        <w:t>Multiple choice questions</w:t>
      </w:r>
      <w:r w:rsidRPr="005A3326">
        <w:rPr>
          <w:rFonts w:asciiTheme="minorHAnsi" w:hAnsiTheme="minorHAnsi" w:cs="Palatino Linotype"/>
          <w:snapToGrid/>
          <w:color w:val="000000"/>
          <w:sz w:val="24"/>
          <w:szCs w:val="24"/>
        </w:rPr>
        <w:t xml:space="preserve">.  Use </w:t>
      </w:r>
      <w:r w:rsidR="00686BA2" w:rsidRPr="005A3326">
        <w:rPr>
          <w:rFonts w:asciiTheme="minorHAnsi" w:hAnsiTheme="minorHAnsi" w:cs="Palatino Linotype"/>
          <w:snapToGrid/>
          <w:color w:val="000000"/>
          <w:sz w:val="24"/>
          <w:szCs w:val="24"/>
        </w:rPr>
        <w:t xml:space="preserve">notes, lectures and </w:t>
      </w:r>
      <w:r w:rsidRPr="005A3326">
        <w:rPr>
          <w:rFonts w:asciiTheme="minorHAnsi" w:hAnsiTheme="minorHAnsi" w:cs="Palatino Linotype"/>
          <w:snapToGrid/>
          <w:color w:val="000000"/>
          <w:sz w:val="24"/>
          <w:szCs w:val="24"/>
        </w:rPr>
        <w:t>worksheet to complete the</w:t>
      </w:r>
      <w:r w:rsidR="00686BA2" w:rsidRPr="005A3326">
        <w:rPr>
          <w:rFonts w:asciiTheme="minorHAnsi" w:hAnsiTheme="minorHAnsi" w:cs="Palatino Linotype"/>
          <w:snapToGrid/>
          <w:color w:val="000000"/>
          <w:sz w:val="24"/>
          <w:szCs w:val="24"/>
        </w:rPr>
        <w:t xml:space="preserve">se </w:t>
      </w:r>
      <w:r w:rsidRPr="005A3326">
        <w:rPr>
          <w:rFonts w:asciiTheme="minorHAnsi" w:hAnsiTheme="minorHAnsi" w:cs="Palatino Linotype"/>
          <w:snapToGrid/>
          <w:color w:val="000000"/>
          <w:sz w:val="24"/>
          <w:szCs w:val="24"/>
        </w:rPr>
        <w:t xml:space="preserve">questions. </w:t>
      </w:r>
    </w:p>
    <w:p w:rsidR="00FB7FB9" w:rsidRPr="005A3326" w:rsidRDefault="00FB7FB9" w:rsidP="000E11E1">
      <w:pPr>
        <w:autoSpaceDE w:val="0"/>
        <w:autoSpaceDN w:val="0"/>
        <w:adjustRightInd w:val="0"/>
        <w:rPr>
          <w:rFonts w:asciiTheme="minorHAnsi" w:hAnsiTheme="minorHAnsi"/>
          <w:b/>
          <w:snapToGrid/>
          <w:color w:val="000000"/>
          <w:sz w:val="24"/>
          <w:szCs w:val="24"/>
        </w:rPr>
      </w:pPr>
    </w:p>
    <w:p w:rsidR="00FB7FB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1.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>The portion of the nephron that attaches to (leads into) the collecting duct is the</w:t>
      </w:r>
    </w:p>
    <w:p w:rsidR="00FB7FB9" w:rsidRPr="005A3326" w:rsidRDefault="003B3B9E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a)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proofErr w:type="gramStart"/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>loop</w:t>
      </w:r>
      <w:proofErr w:type="gramEnd"/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of Henle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b)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proximal tubule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c)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distal tubule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d)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collecting duct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e)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minor calyx     </w:t>
      </w:r>
    </w:p>
    <w:p w:rsidR="00FB7FB9" w:rsidRPr="005A3326" w:rsidRDefault="00FB7FB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</w:p>
    <w:p w:rsidR="00FB7FB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2.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>Which of the 4 kidney process always requires energy to occur?</w:t>
      </w:r>
    </w:p>
    <w:p w:rsidR="00FB7FB9" w:rsidRPr="005A3326" w:rsidRDefault="003B3B9E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a)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proofErr w:type="gramStart"/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>filtration</w:t>
      </w:r>
      <w:proofErr w:type="gramEnd"/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b)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reabsorption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c)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secretion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d)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excretion</w:t>
      </w:r>
    </w:p>
    <w:p w:rsidR="00D331D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</w:p>
    <w:p w:rsidR="00D331D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3.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The </w:t>
      </w:r>
      <w:r w:rsidRPr="005A3326">
        <w:rPr>
          <w:rFonts w:asciiTheme="minorHAnsi" w:hAnsiTheme="minorHAnsi"/>
          <w:snapToGrid/>
          <w:color w:val="000000"/>
          <w:sz w:val="24"/>
          <w:szCs w:val="24"/>
          <w:u w:val="single"/>
        </w:rPr>
        <w:t>blood flow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through the kidney includes a feature seen in only a few organs. What is it?</w:t>
      </w:r>
    </w:p>
    <w:p w:rsidR="00D331D9" w:rsidRPr="005A3326" w:rsidRDefault="003B3B9E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a)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proofErr w:type="gramStart"/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>a</w:t>
      </w:r>
      <w:proofErr w:type="gramEnd"/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portal system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b)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arterial shunts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c)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vascular sinuses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d)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highly oxygenated veins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e)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anastomoses</w:t>
      </w:r>
    </w:p>
    <w:p w:rsidR="00D331D9" w:rsidRPr="005A3326" w:rsidRDefault="00D331D9" w:rsidP="000E11E1">
      <w:pPr>
        <w:widowControl/>
        <w:jc w:val="both"/>
        <w:rPr>
          <w:rFonts w:asciiTheme="minorHAnsi" w:hAnsiTheme="minorHAnsi"/>
          <w:snapToGrid/>
          <w:sz w:val="24"/>
          <w:szCs w:val="24"/>
        </w:rPr>
      </w:pPr>
    </w:p>
    <w:p w:rsidR="00D331D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4.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The Bowman's capsule, the Bowman's space and glomerulus make up the</w:t>
      </w:r>
    </w:p>
    <w:p w:rsidR="00D331D9" w:rsidRPr="005A3326" w:rsidRDefault="003B3B9E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a)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proofErr w:type="gramStart"/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>renal</w:t>
      </w:r>
      <w:proofErr w:type="gramEnd"/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pyramid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b)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loop of Henle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c)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renal corpuscle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d)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renal papilla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e)</w:t>
      </w:r>
      <w:r w:rsidR="00D331D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collecting system</w:t>
      </w:r>
    </w:p>
    <w:p w:rsidR="00D331D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</w:p>
    <w:p w:rsidR="00FB7FB9" w:rsidRPr="005A3326" w:rsidRDefault="00D331D9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5.</w:t>
      </w:r>
      <w:r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Which structure is 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  <w:u w:val="single"/>
        </w:rPr>
        <w:t>not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part of the blood circulation through the kidney?</w:t>
      </w:r>
    </w:p>
    <w:p w:rsidR="00FB7FB9" w:rsidRPr="005A3326" w:rsidRDefault="003B3B9E" w:rsidP="000E11E1">
      <w:pPr>
        <w:autoSpaceDE w:val="0"/>
        <w:autoSpaceDN w:val="0"/>
        <w:adjustRightInd w:val="0"/>
        <w:rPr>
          <w:rFonts w:asciiTheme="minorHAnsi" w:hAnsiTheme="minorHAnsi"/>
          <w:snapToGrid/>
          <w:color w:val="000000"/>
          <w:sz w:val="24"/>
          <w:szCs w:val="24"/>
        </w:rPr>
      </w:pP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a)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</w:t>
      </w:r>
      <w:proofErr w:type="gramStart"/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>vasa</w:t>
      </w:r>
      <w:proofErr w:type="gramEnd"/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recta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b)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loop of Henle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c)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glomerulus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d)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renal corpuscle     </w:t>
      </w:r>
      <w:r w:rsidRPr="005A3326">
        <w:rPr>
          <w:rFonts w:asciiTheme="minorHAnsi" w:hAnsiTheme="minorHAnsi"/>
          <w:b/>
          <w:snapToGrid/>
          <w:color w:val="000000"/>
          <w:sz w:val="24"/>
          <w:szCs w:val="24"/>
        </w:rPr>
        <w:t>b)</w:t>
      </w:r>
      <w:r w:rsidR="00FB7FB9" w:rsidRPr="005A3326">
        <w:rPr>
          <w:rFonts w:asciiTheme="minorHAnsi" w:hAnsiTheme="minorHAnsi"/>
          <w:snapToGrid/>
          <w:color w:val="000000"/>
          <w:sz w:val="24"/>
          <w:szCs w:val="24"/>
        </w:rPr>
        <w:t xml:space="preserve"> peritubular capillary      </w:t>
      </w:r>
    </w:p>
    <w:p w:rsidR="00CE0329" w:rsidRPr="008112FB" w:rsidRDefault="00CE0329" w:rsidP="00C4096F">
      <w:pPr>
        <w:jc w:val="center"/>
        <w:rPr>
          <w:rFonts w:asciiTheme="minorHAnsi" w:hAnsiTheme="minorHAnsi"/>
          <w:b/>
          <w:sz w:val="28"/>
          <w:szCs w:val="28"/>
        </w:rPr>
      </w:pPr>
      <w:r w:rsidRPr="008112FB">
        <w:rPr>
          <w:rFonts w:asciiTheme="minorHAnsi" w:hAnsiTheme="minorHAnsi"/>
          <w:b/>
          <w:sz w:val="28"/>
          <w:szCs w:val="28"/>
        </w:rPr>
        <w:lastRenderedPageBreak/>
        <w:t>Urinalysis and Renal Failure</w:t>
      </w:r>
    </w:p>
    <w:p w:rsidR="00CE0329" w:rsidRPr="005A3326" w:rsidRDefault="00CE0329" w:rsidP="000E11E1">
      <w:pPr>
        <w:widowControl/>
        <w:jc w:val="both"/>
        <w:rPr>
          <w:rFonts w:asciiTheme="minorHAnsi" w:eastAsia="Calibri" w:hAnsiTheme="minorHAnsi"/>
          <w:snapToGrid/>
          <w:sz w:val="24"/>
          <w:szCs w:val="24"/>
        </w:rPr>
      </w:pPr>
      <w:r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>6.</w:t>
      </w:r>
      <w:r w:rsidRPr="005A3326">
        <w:rPr>
          <w:rFonts w:asciiTheme="minorHAnsi" w:eastAsia="Calibri" w:hAnsiTheme="minorHAnsi"/>
          <w:bCs/>
          <w:snapToGrid/>
          <w:sz w:val="24"/>
          <w:szCs w:val="24"/>
        </w:rPr>
        <w:t xml:space="preserve"> Give two (2) examples of what the</w:t>
      </w:r>
      <w:r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 xml:space="preserve"> </w:t>
      </w:r>
      <w:r w:rsidR="003B3B9E"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>a)</w:t>
      </w:r>
      <w:r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 xml:space="preserve"> Color, </w:t>
      </w:r>
      <w:r w:rsidR="003B3B9E"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>b)</w:t>
      </w:r>
      <w:r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 xml:space="preserve"> Clarity:</w:t>
      </w:r>
      <w:r w:rsidRPr="005A3326">
        <w:rPr>
          <w:rFonts w:asciiTheme="minorHAnsi" w:eastAsia="Calibri" w:hAnsiTheme="minorHAnsi"/>
          <w:snapToGrid/>
          <w:sz w:val="24"/>
          <w:szCs w:val="24"/>
        </w:rPr>
        <w:t xml:space="preserve"> and </w:t>
      </w:r>
      <w:r w:rsidR="003B3B9E"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>c)</w:t>
      </w:r>
      <w:r w:rsidRPr="005A3326">
        <w:rPr>
          <w:rFonts w:asciiTheme="minorHAnsi" w:eastAsia="Calibri" w:hAnsiTheme="minorHAnsi"/>
          <w:b/>
          <w:bCs/>
          <w:snapToGrid/>
          <w:sz w:val="24"/>
          <w:szCs w:val="24"/>
        </w:rPr>
        <w:t xml:space="preserve"> Odor</w:t>
      </w:r>
      <w:r w:rsidRPr="005A3326">
        <w:rPr>
          <w:rFonts w:asciiTheme="minorHAnsi" w:eastAsia="Calibri" w:hAnsiTheme="minorHAnsi"/>
          <w:snapToGrid/>
          <w:sz w:val="24"/>
          <w:szCs w:val="24"/>
        </w:rPr>
        <w:t xml:space="preserve"> of </w:t>
      </w:r>
      <w:r w:rsidR="00377583" w:rsidRPr="005A3326">
        <w:rPr>
          <w:rFonts w:asciiTheme="minorHAnsi" w:eastAsia="Calibri" w:hAnsiTheme="minorHAnsi"/>
          <w:snapToGrid/>
          <w:sz w:val="24"/>
          <w:szCs w:val="24"/>
        </w:rPr>
        <w:t xml:space="preserve">a </w:t>
      </w:r>
      <w:r w:rsidRPr="005A3326">
        <w:rPr>
          <w:rFonts w:asciiTheme="minorHAnsi" w:eastAsia="Calibri" w:hAnsiTheme="minorHAnsi"/>
          <w:snapToGrid/>
          <w:sz w:val="24"/>
          <w:szCs w:val="24"/>
        </w:rPr>
        <w:t xml:space="preserve">urine </w:t>
      </w:r>
      <w:r w:rsidR="00377583" w:rsidRPr="005A3326">
        <w:rPr>
          <w:rFonts w:asciiTheme="minorHAnsi" w:eastAsia="Calibri" w:hAnsiTheme="minorHAnsi"/>
          <w:snapToGrid/>
          <w:sz w:val="24"/>
          <w:szCs w:val="24"/>
        </w:rPr>
        <w:t xml:space="preserve">sample </w:t>
      </w:r>
      <w:r w:rsidRPr="005A3326">
        <w:rPr>
          <w:rFonts w:asciiTheme="minorHAnsi" w:eastAsia="Calibri" w:hAnsiTheme="minorHAnsi"/>
          <w:snapToGrid/>
          <w:sz w:val="24"/>
          <w:szCs w:val="24"/>
        </w:rPr>
        <w:t xml:space="preserve">can indicate: </w:t>
      </w:r>
    </w:p>
    <w:p w:rsidR="00CE0329" w:rsidRPr="005A3326" w:rsidRDefault="003B3B9E" w:rsidP="000E11E1">
      <w:pPr>
        <w:jc w:val="both"/>
        <w:rPr>
          <w:rFonts w:asciiTheme="minorHAnsi" w:hAnsiTheme="minorHAnsi"/>
          <w:b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="000E11E1" w:rsidRPr="005A3326">
        <w:rPr>
          <w:rFonts w:asciiTheme="minorHAnsi" w:hAnsiTheme="minorHAnsi"/>
          <w:b/>
          <w:sz w:val="24"/>
          <w:szCs w:val="24"/>
        </w:rPr>
        <w:t xml:space="preserve">      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3B3B9E" w:rsidP="000E11E1">
      <w:pPr>
        <w:jc w:val="both"/>
        <w:rPr>
          <w:rFonts w:asciiTheme="minorHAnsi" w:hAnsiTheme="minorHAnsi"/>
          <w:b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b)</w:t>
      </w:r>
      <w:r w:rsidR="00CE0329" w:rsidRPr="005A3326">
        <w:rPr>
          <w:rFonts w:asciiTheme="minorHAnsi" w:hAnsiTheme="minorHAnsi"/>
          <w:b/>
          <w:sz w:val="24"/>
          <w:szCs w:val="24"/>
        </w:rPr>
        <w:t xml:space="preserve"> </w:t>
      </w:r>
      <w:r w:rsidR="000E11E1" w:rsidRPr="005A3326">
        <w:rPr>
          <w:rFonts w:asciiTheme="minorHAnsi" w:hAnsiTheme="minorHAnsi"/>
          <w:b/>
          <w:sz w:val="24"/>
          <w:szCs w:val="24"/>
        </w:rPr>
        <w:t xml:space="preserve">      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3B3B9E" w:rsidP="000E11E1">
      <w:pPr>
        <w:jc w:val="both"/>
        <w:rPr>
          <w:rFonts w:asciiTheme="minorHAnsi" w:hAnsiTheme="minorHAnsi"/>
          <w:b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c)</w:t>
      </w:r>
      <w:r w:rsidR="000E11E1" w:rsidRPr="005A3326">
        <w:rPr>
          <w:rFonts w:asciiTheme="minorHAnsi" w:hAnsiTheme="minorHAnsi"/>
          <w:b/>
          <w:sz w:val="24"/>
          <w:szCs w:val="24"/>
        </w:rPr>
        <w:t xml:space="preserve">      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5A3326" w:rsidP="000E11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d)</w:t>
      </w:r>
      <w:r w:rsidR="00CE0329" w:rsidRPr="005A3326">
        <w:rPr>
          <w:rFonts w:asciiTheme="minorHAnsi" w:hAnsiTheme="minorHAnsi"/>
          <w:sz w:val="24"/>
          <w:szCs w:val="24"/>
        </w:rPr>
        <w:t xml:space="preserve"> The normal range of Specific Gravity for urine can be from as low as_________ to as high as _________.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5A3326" w:rsidP="000E11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e)</w:t>
      </w:r>
      <w:r w:rsidR="00CE0329" w:rsidRPr="005A3326">
        <w:rPr>
          <w:rFonts w:asciiTheme="minorHAnsi" w:hAnsiTheme="minorHAnsi"/>
          <w:sz w:val="24"/>
          <w:szCs w:val="24"/>
        </w:rPr>
        <w:t xml:space="preserve"> The normal range of the pH for urine can be from as low as_________ to as high as _________.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5A3326" w:rsidP="000E11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7</w:t>
      </w:r>
      <w:r w:rsidR="00CE0329" w:rsidRPr="005A3326">
        <w:rPr>
          <w:rFonts w:asciiTheme="minorHAnsi" w:hAnsiTheme="minorHAnsi"/>
          <w:b/>
          <w:sz w:val="24"/>
          <w:szCs w:val="24"/>
        </w:rPr>
        <w:t>.</w:t>
      </w:r>
      <w:r w:rsidR="00CE0329" w:rsidRPr="005A3326">
        <w:rPr>
          <w:rFonts w:asciiTheme="minorHAnsi" w:hAnsiTheme="minorHAnsi"/>
          <w:sz w:val="24"/>
          <w:szCs w:val="24"/>
        </w:rPr>
        <w:t xml:space="preserve"> In reference to urinary sediment, the three (3) major groups are</w:t>
      </w:r>
      <w:r w:rsidR="00377583" w:rsidRPr="005A3326">
        <w:rPr>
          <w:rFonts w:asciiTheme="minorHAnsi" w:hAnsiTheme="minorHAnsi"/>
          <w:sz w:val="24"/>
          <w:szCs w:val="24"/>
        </w:rPr>
        <w:t xml:space="preserve"> found in urine are</w:t>
      </w:r>
      <w:r w:rsidR="00CE0329" w:rsidRPr="005A3326">
        <w:rPr>
          <w:rFonts w:asciiTheme="minorHAnsi" w:hAnsiTheme="minorHAnsi"/>
          <w:sz w:val="24"/>
          <w:szCs w:val="24"/>
        </w:rPr>
        <w:t>: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CE0329" w:rsidP="000E11E1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sz w:val="24"/>
          <w:szCs w:val="24"/>
        </w:rPr>
        <w:t xml:space="preserve">1) _________________; 2) _________________; and 3) _________________.  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5A3326" w:rsidP="000E11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8</w:t>
      </w:r>
      <w:r w:rsidR="00CE0329" w:rsidRPr="005A3326">
        <w:rPr>
          <w:rFonts w:asciiTheme="minorHAnsi" w:hAnsiTheme="minorHAnsi"/>
          <w:b/>
          <w:sz w:val="24"/>
          <w:szCs w:val="24"/>
        </w:rPr>
        <w:t>.</w:t>
      </w:r>
      <w:r w:rsidR="00CE0329" w:rsidRPr="005A3326">
        <w:rPr>
          <w:rFonts w:asciiTheme="minorHAnsi" w:hAnsiTheme="minorHAnsi"/>
          <w:sz w:val="24"/>
          <w:szCs w:val="24"/>
        </w:rPr>
        <w:t xml:space="preserve"> Give an example of each of these 3 categories (by specific nam</w:t>
      </w:r>
      <w:r w:rsidR="003B3B9E" w:rsidRPr="005A3326">
        <w:rPr>
          <w:rFonts w:asciiTheme="minorHAnsi" w:hAnsiTheme="minorHAnsi"/>
          <w:sz w:val="24"/>
          <w:szCs w:val="24"/>
        </w:rPr>
        <w:t>e)</w:t>
      </w:r>
      <w:r w:rsidR="00CE0329" w:rsidRPr="005A3326">
        <w:rPr>
          <w:rFonts w:asciiTheme="minorHAnsi" w:hAnsiTheme="minorHAnsi"/>
          <w:sz w:val="24"/>
          <w:szCs w:val="24"/>
        </w:rPr>
        <w:t xml:space="preserve"> </w:t>
      </w:r>
      <w:r w:rsidR="000E11E1" w:rsidRPr="005A3326">
        <w:rPr>
          <w:rFonts w:asciiTheme="minorHAnsi" w:hAnsiTheme="minorHAnsi"/>
          <w:sz w:val="24"/>
          <w:szCs w:val="24"/>
        </w:rPr>
        <w:t xml:space="preserve">for urine samples of various </w:t>
      </w:r>
      <w:proofErr w:type="gramStart"/>
      <w:r w:rsidR="000E11E1" w:rsidRPr="005A3326">
        <w:rPr>
          <w:rFonts w:asciiTheme="minorHAnsi" w:hAnsiTheme="minorHAnsi"/>
          <w:sz w:val="24"/>
          <w:szCs w:val="24"/>
        </w:rPr>
        <w:t>pH’s</w:t>
      </w:r>
      <w:proofErr w:type="gramEnd"/>
      <w:r w:rsidR="000E11E1" w:rsidRPr="005A3326">
        <w:rPr>
          <w:rFonts w:asciiTheme="minorHAnsi" w:hAnsiTheme="minorHAnsi"/>
          <w:sz w:val="24"/>
          <w:szCs w:val="24"/>
        </w:rPr>
        <w:t>: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 xml:space="preserve">      </w:t>
      </w:r>
      <w:r w:rsidR="003B3B9E" w:rsidRPr="005A3326">
        <w:rPr>
          <w:rFonts w:asciiTheme="minorHAnsi" w:hAnsiTheme="minorHAnsi"/>
          <w:b/>
          <w:sz w:val="24"/>
          <w:szCs w:val="24"/>
        </w:rPr>
        <w:t>a)</w:t>
      </w:r>
      <w:r w:rsidRPr="005A3326">
        <w:rPr>
          <w:rFonts w:asciiTheme="minorHAnsi" w:hAnsiTheme="minorHAnsi"/>
          <w:sz w:val="24"/>
          <w:szCs w:val="24"/>
        </w:rPr>
        <w:t xml:space="preserve"> Acidic (more than normal) urine: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 xml:space="preserve">      </w:t>
      </w:r>
      <w:r w:rsidR="003B3B9E" w:rsidRPr="005A3326">
        <w:rPr>
          <w:rFonts w:asciiTheme="minorHAnsi" w:hAnsiTheme="minorHAnsi"/>
          <w:b/>
          <w:sz w:val="24"/>
          <w:szCs w:val="24"/>
        </w:rPr>
        <w:t>b)</w:t>
      </w:r>
      <w:r w:rsidRPr="005A3326">
        <w:rPr>
          <w:rFonts w:asciiTheme="minorHAnsi" w:hAnsiTheme="minorHAnsi"/>
          <w:sz w:val="24"/>
          <w:szCs w:val="24"/>
        </w:rPr>
        <w:t xml:space="preserve"> Normal (closer to neutral) urine: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CE0329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 xml:space="preserve">      </w:t>
      </w:r>
      <w:r w:rsidR="003B3B9E" w:rsidRPr="005A3326">
        <w:rPr>
          <w:rFonts w:asciiTheme="minorHAnsi" w:hAnsiTheme="minorHAnsi"/>
          <w:b/>
          <w:sz w:val="24"/>
          <w:szCs w:val="24"/>
        </w:rPr>
        <w:t>c)</w:t>
      </w:r>
      <w:r w:rsidRPr="005A3326">
        <w:rPr>
          <w:rFonts w:asciiTheme="minorHAnsi" w:hAnsiTheme="minorHAnsi"/>
          <w:sz w:val="24"/>
          <w:szCs w:val="24"/>
        </w:rPr>
        <w:t xml:space="preserve"> Alkaline (more basi</w:t>
      </w:r>
      <w:r w:rsidR="003B3B9E" w:rsidRPr="005A3326">
        <w:rPr>
          <w:rFonts w:asciiTheme="minorHAnsi" w:hAnsiTheme="minorHAnsi"/>
          <w:sz w:val="24"/>
          <w:szCs w:val="24"/>
        </w:rPr>
        <w:t>c)</w:t>
      </w:r>
      <w:r w:rsidRPr="005A3326">
        <w:rPr>
          <w:rFonts w:asciiTheme="minorHAnsi" w:hAnsiTheme="minorHAnsi"/>
          <w:sz w:val="24"/>
          <w:szCs w:val="24"/>
        </w:rPr>
        <w:t xml:space="preserve"> urine: </w:t>
      </w:r>
    </w:p>
    <w:p w:rsidR="00CE0329" w:rsidRPr="005A3326" w:rsidRDefault="00CE0329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autoSpaceDE w:val="0"/>
        <w:autoSpaceDN w:val="0"/>
        <w:adjustRightInd w:val="0"/>
        <w:rPr>
          <w:rFonts w:asciiTheme="minorHAnsi" w:hAnsiTheme="minorHAnsi" w:cs="Palatino Linotype"/>
          <w:snapToGrid/>
          <w:color w:val="000000"/>
          <w:sz w:val="24"/>
          <w:szCs w:val="24"/>
        </w:rPr>
      </w:pPr>
      <w:r w:rsidRPr="005A3326">
        <w:rPr>
          <w:rFonts w:asciiTheme="minorHAnsi" w:hAnsiTheme="minorHAnsi" w:cs="Palatino Linotype"/>
          <w:b/>
          <w:snapToGrid/>
          <w:color w:val="000000"/>
          <w:sz w:val="24"/>
          <w:szCs w:val="24"/>
        </w:rPr>
        <w:t>Multiple choice questions</w:t>
      </w:r>
      <w:r w:rsidRPr="005A3326">
        <w:rPr>
          <w:rFonts w:asciiTheme="minorHAnsi" w:hAnsiTheme="minorHAnsi" w:cs="Palatino Linotype"/>
          <w:snapToGrid/>
          <w:color w:val="000000"/>
          <w:sz w:val="24"/>
          <w:szCs w:val="24"/>
        </w:rPr>
        <w:t xml:space="preserve">.  Use notes, lectures and worksheet to complete these questions. </w:t>
      </w:r>
    </w:p>
    <w:p w:rsidR="008112FB" w:rsidRDefault="005A3326" w:rsidP="005A332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</w:rPr>
        <w:t>9</w:t>
      </w:r>
      <w:r w:rsidR="000E11E1" w:rsidRPr="005A3326">
        <w:rPr>
          <w:rFonts w:asciiTheme="minorHAnsi" w:hAnsiTheme="minorHAnsi"/>
          <w:b/>
        </w:rPr>
        <w:t>.</w:t>
      </w:r>
      <w:r w:rsidR="001C5866">
        <w:rPr>
          <w:rFonts w:asciiTheme="minorHAnsi" w:hAnsiTheme="minorHAnsi"/>
          <w:b/>
        </w:rPr>
        <w:t xml:space="preserve"> </w:t>
      </w:r>
      <w:proofErr w:type="gramStart"/>
      <w:r w:rsidRPr="005A3326">
        <w:rPr>
          <w:rFonts w:asciiTheme="minorHAnsi" w:hAnsiTheme="minorHAnsi"/>
          <w:bCs/>
        </w:rPr>
        <w:t>The</w:t>
      </w:r>
      <w:proofErr w:type="gramEnd"/>
      <w:r w:rsidRPr="005A3326">
        <w:rPr>
          <w:rFonts w:asciiTheme="minorHAnsi" w:hAnsiTheme="minorHAnsi"/>
          <w:bCs/>
        </w:rPr>
        <w:t xml:space="preserve"> most common systemic disease causing end-stage renal failure in the Western countries is: </w:t>
      </w:r>
      <w:r w:rsidRPr="005A3326">
        <w:rPr>
          <w:rFonts w:asciiTheme="minorHAnsi" w:hAnsiTheme="minorHAnsi"/>
          <w:b/>
          <w:bCs/>
        </w:rPr>
        <w:br/>
        <w:t xml:space="preserve">a) </w:t>
      </w:r>
      <w:r w:rsidRPr="005A3326">
        <w:rPr>
          <w:rFonts w:asciiTheme="minorHAnsi" w:hAnsiTheme="minorHAnsi"/>
          <w:bCs/>
        </w:rPr>
        <w:t>Amyloidosis</w:t>
      </w:r>
      <w:r w:rsidRPr="005A3326">
        <w:rPr>
          <w:rFonts w:asciiTheme="minorHAnsi" w:hAnsiTheme="minorHAnsi"/>
          <w:b/>
          <w:bCs/>
        </w:rPr>
        <w:t xml:space="preserve">        b) </w:t>
      </w:r>
      <w:r w:rsidRPr="005A3326">
        <w:rPr>
          <w:rFonts w:asciiTheme="minorHAnsi" w:hAnsiTheme="minorHAnsi"/>
          <w:bCs/>
        </w:rPr>
        <w:t>Diabetes Mellitus</w:t>
      </w:r>
      <w:r w:rsidRPr="005A3326">
        <w:rPr>
          <w:rFonts w:asciiTheme="minorHAnsi" w:hAnsiTheme="minorHAnsi"/>
          <w:b/>
          <w:bCs/>
        </w:rPr>
        <w:t xml:space="preserve"> </w:t>
      </w:r>
      <w:r w:rsidR="008112FB">
        <w:rPr>
          <w:rFonts w:asciiTheme="minorHAnsi" w:hAnsiTheme="minorHAnsi"/>
          <w:b/>
          <w:bCs/>
        </w:rPr>
        <w:t xml:space="preserve">    </w:t>
      </w:r>
      <w:r w:rsidRPr="005A3326">
        <w:rPr>
          <w:rFonts w:asciiTheme="minorHAnsi" w:hAnsiTheme="minorHAnsi"/>
          <w:b/>
          <w:bCs/>
        </w:rPr>
        <w:t xml:space="preserve">c) </w:t>
      </w:r>
      <w:r w:rsidRPr="005A3326">
        <w:rPr>
          <w:rFonts w:asciiTheme="minorHAnsi" w:hAnsiTheme="minorHAnsi"/>
          <w:bCs/>
        </w:rPr>
        <w:t xml:space="preserve">Hypertensive </w:t>
      </w:r>
      <w:proofErr w:type="spellStart"/>
      <w:r w:rsidRPr="005A3326">
        <w:rPr>
          <w:rFonts w:asciiTheme="minorHAnsi" w:hAnsiTheme="minorHAnsi"/>
          <w:bCs/>
        </w:rPr>
        <w:t>Nephrosclerosis</w:t>
      </w:r>
      <w:proofErr w:type="spellEnd"/>
      <w:r w:rsidRPr="005A3326">
        <w:rPr>
          <w:rFonts w:asciiTheme="minorHAnsi" w:hAnsiTheme="minorHAnsi"/>
          <w:b/>
          <w:bCs/>
        </w:rPr>
        <w:t xml:space="preserve">        </w:t>
      </w:r>
    </w:p>
    <w:p w:rsidR="005A3326" w:rsidRPr="005A3326" w:rsidRDefault="005A3326" w:rsidP="005A332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 w:rsidRPr="005A3326">
        <w:rPr>
          <w:rFonts w:asciiTheme="minorHAnsi" w:hAnsiTheme="minorHAnsi"/>
          <w:b/>
          <w:bCs/>
        </w:rPr>
        <w:t xml:space="preserve">d) </w:t>
      </w:r>
      <w:r w:rsidRPr="005A3326">
        <w:rPr>
          <w:rFonts w:asciiTheme="minorHAnsi" w:hAnsiTheme="minorHAnsi"/>
          <w:bCs/>
        </w:rPr>
        <w:t>Polycystic Kidney Disease (PKD</w:t>
      </w:r>
      <w:r w:rsidR="008112FB" w:rsidRPr="005A3326">
        <w:rPr>
          <w:rFonts w:asciiTheme="minorHAnsi" w:hAnsiTheme="minorHAnsi"/>
          <w:bCs/>
        </w:rPr>
        <w:t xml:space="preserve">) </w:t>
      </w:r>
      <w:r w:rsidR="008112FB">
        <w:rPr>
          <w:rFonts w:asciiTheme="minorHAnsi" w:hAnsiTheme="minorHAnsi"/>
          <w:bCs/>
        </w:rPr>
        <w:t xml:space="preserve">      </w:t>
      </w:r>
      <w:r w:rsidRPr="005A3326">
        <w:rPr>
          <w:rFonts w:asciiTheme="minorHAnsi" w:hAnsiTheme="minorHAnsi"/>
          <w:b/>
          <w:bCs/>
        </w:rPr>
        <w:t xml:space="preserve">e) </w:t>
      </w:r>
      <w:r w:rsidRPr="005A3326">
        <w:rPr>
          <w:rFonts w:asciiTheme="minorHAnsi" w:hAnsiTheme="minorHAnsi"/>
          <w:bCs/>
        </w:rPr>
        <w:t xml:space="preserve">Renal Vasculitis (ANCA glomerulonephritis) 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0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</w:t>
      </w:r>
      <w:r w:rsidRPr="005A3326">
        <w:rPr>
          <w:rFonts w:asciiTheme="minorHAnsi" w:hAnsiTheme="minorHAnsi"/>
          <w:b/>
          <w:sz w:val="24"/>
          <w:szCs w:val="24"/>
        </w:rPr>
        <w:t>Diabetes insipidus</w:t>
      </w:r>
      <w:r w:rsidRPr="005A3326">
        <w:rPr>
          <w:rFonts w:asciiTheme="minorHAnsi" w:hAnsiTheme="minorHAnsi"/>
          <w:sz w:val="24"/>
          <w:szCs w:val="24"/>
        </w:rPr>
        <w:t xml:space="preserve"> is characterized by the excessive excretion of _______ urine.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="000E11E1" w:rsidRPr="005A332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E11E1" w:rsidRPr="005A3326">
        <w:rPr>
          <w:rFonts w:asciiTheme="minorHAnsi" w:hAnsiTheme="minorHAnsi"/>
          <w:sz w:val="24"/>
          <w:szCs w:val="24"/>
        </w:rPr>
        <w:t>concentrated</w:t>
      </w:r>
      <w:proofErr w:type="gramEnd"/>
      <w:r w:rsidR="000E11E1" w:rsidRPr="005A3326">
        <w:rPr>
          <w:rFonts w:asciiTheme="minorHAnsi" w:hAnsiTheme="minorHAnsi"/>
          <w:sz w:val="24"/>
          <w:szCs w:val="24"/>
        </w:rPr>
        <w:t xml:space="preserve">     </w:t>
      </w:r>
      <w:r w:rsidRPr="005A3326">
        <w:rPr>
          <w:rFonts w:asciiTheme="minorHAnsi" w:hAnsiTheme="minorHAnsi"/>
          <w:b/>
          <w:sz w:val="24"/>
          <w:szCs w:val="24"/>
        </w:rPr>
        <w:t>b)</w:t>
      </w:r>
      <w:r w:rsidR="000E11E1" w:rsidRPr="005A3326">
        <w:rPr>
          <w:rFonts w:asciiTheme="minorHAnsi" w:hAnsiTheme="minorHAnsi"/>
          <w:sz w:val="24"/>
          <w:szCs w:val="24"/>
        </w:rPr>
        <w:t xml:space="preserve"> dilute     </w:t>
      </w:r>
      <w:r w:rsidRPr="005A3326">
        <w:rPr>
          <w:rFonts w:asciiTheme="minorHAnsi" w:hAnsiTheme="minorHAnsi"/>
          <w:b/>
          <w:sz w:val="24"/>
          <w:szCs w:val="24"/>
        </w:rPr>
        <w:t>c)</w:t>
      </w:r>
      <w:r w:rsidR="000E11E1" w:rsidRPr="005A3326">
        <w:rPr>
          <w:rFonts w:asciiTheme="minorHAnsi" w:hAnsiTheme="minorHAnsi"/>
          <w:sz w:val="24"/>
          <w:szCs w:val="24"/>
        </w:rPr>
        <w:t xml:space="preserve"> sugary     </w:t>
      </w:r>
      <w:r w:rsidRPr="005A3326">
        <w:rPr>
          <w:rFonts w:asciiTheme="minorHAnsi" w:hAnsiTheme="minorHAnsi"/>
          <w:b/>
          <w:sz w:val="24"/>
          <w:szCs w:val="24"/>
        </w:rPr>
        <w:t>d)</w:t>
      </w:r>
      <w:r w:rsidR="000E11E1" w:rsidRPr="005A3326">
        <w:rPr>
          <w:rFonts w:asciiTheme="minorHAnsi" w:hAnsiTheme="minorHAnsi"/>
          <w:sz w:val="24"/>
          <w:szCs w:val="24"/>
        </w:rPr>
        <w:t xml:space="preserve"> dark     </w:t>
      </w:r>
      <w:r w:rsidRPr="005A3326">
        <w:rPr>
          <w:rFonts w:asciiTheme="minorHAnsi" w:hAnsiTheme="minorHAnsi"/>
          <w:b/>
          <w:sz w:val="24"/>
          <w:szCs w:val="24"/>
        </w:rPr>
        <w:t>e)</w:t>
      </w:r>
      <w:r w:rsidR="000E11E1" w:rsidRPr="005A3326">
        <w:rPr>
          <w:rFonts w:asciiTheme="minorHAnsi" w:hAnsiTheme="minorHAnsi"/>
          <w:sz w:val="24"/>
          <w:szCs w:val="24"/>
        </w:rPr>
        <w:t xml:space="preserve"> cloudy     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1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Characteristic urine </w:t>
      </w:r>
      <w:r w:rsidRPr="005A3326">
        <w:rPr>
          <w:rFonts w:asciiTheme="minorHAnsi" w:hAnsiTheme="minorHAnsi"/>
          <w:b/>
          <w:sz w:val="24"/>
          <w:szCs w:val="24"/>
        </w:rPr>
        <w:t>odors</w:t>
      </w:r>
      <w:r w:rsidRPr="005A3326">
        <w:rPr>
          <w:rFonts w:asciiTheme="minorHAnsi" w:hAnsiTheme="minorHAnsi"/>
          <w:sz w:val="24"/>
          <w:szCs w:val="24"/>
        </w:rPr>
        <w:t xml:space="preserve"> are associated with all of the following diseases </w:t>
      </w:r>
      <w:r w:rsidRPr="005A3326">
        <w:rPr>
          <w:rFonts w:asciiTheme="minorHAnsi" w:hAnsiTheme="minorHAnsi"/>
          <w:sz w:val="24"/>
          <w:szCs w:val="24"/>
          <w:u w:val="single"/>
        </w:rPr>
        <w:t>except</w:t>
      </w:r>
      <w:r w:rsidRPr="005A3326">
        <w:rPr>
          <w:rFonts w:asciiTheme="minorHAnsi" w:hAnsiTheme="minorHAnsi"/>
          <w:sz w:val="24"/>
          <w:szCs w:val="24"/>
        </w:rPr>
        <w:t>: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="000E11E1" w:rsidRPr="005A3326">
        <w:rPr>
          <w:rFonts w:asciiTheme="minorHAnsi" w:hAnsiTheme="minorHAnsi"/>
          <w:sz w:val="24"/>
          <w:szCs w:val="24"/>
        </w:rPr>
        <w:t xml:space="preserve"> Phenylketonuria (PKU)  </w:t>
      </w:r>
      <w:r w:rsidR="005C253D">
        <w:rPr>
          <w:rFonts w:asciiTheme="minorHAnsi" w:hAnsiTheme="minorHAnsi"/>
          <w:sz w:val="24"/>
          <w:szCs w:val="24"/>
        </w:rPr>
        <w:t xml:space="preserve"> </w:t>
      </w:r>
      <w:r w:rsidR="000E11E1" w:rsidRPr="005A3326">
        <w:rPr>
          <w:rFonts w:asciiTheme="minorHAnsi" w:hAnsiTheme="minorHAnsi"/>
          <w:sz w:val="24"/>
          <w:szCs w:val="24"/>
        </w:rPr>
        <w:t xml:space="preserve">   </w:t>
      </w:r>
      <w:r w:rsidRPr="005A3326">
        <w:rPr>
          <w:rFonts w:asciiTheme="minorHAnsi" w:hAnsiTheme="minorHAnsi"/>
          <w:b/>
          <w:sz w:val="24"/>
          <w:szCs w:val="24"/>
        </w:rPr>
        <w:t>b)</w:t>
      </w:r>
      <w:r w:rsidR="000E11E1" w:rsidRPr="005A3326">
        <w:rPr>
          <w:rFonts w:asciiTheme="minorHAnsi" w:hAnsiTheme="minorHAnsi"/>
          <w:sz w:val="24"/>
          <w:szCs w:val="24"/>
        </w:rPr>
        <w:t xml:space="preserve"> Maple syrup urine disease     </w:t>
      </w:r>
      <w:r w:rsidRPr="005A3326">
        <w:rPr>
          <w:rFonts w:asciiTheme="minorHAnsi" w:hAnsiTheme="minorHAnsi"/>
          <w:b/>
          <w:sz w:val="24"/>
          <w:szCs w:val="24"/>
        </w:rPr>
        <w:t>c)</w:t>
      </w:r>
      <w:r w:rsidR="000E11E1" w:rsidRPr="005A332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0E11E1" w:rsidRPr="005A3326">
        <w:rPr>
          <w:rFonts w:asciiTheme="minorHAnsi" w:hAnsiTheme="minorHAnsi"/>
          <w:sz w:val="24"/>
          <w:szCs w:val="24"/>
        </w:rPr>
        <w:t>Alkaptonuria</w:t>
      </w:r>
      <w:proofErr w:type="spellEnd"/>
      <w:r w:rsidR="000E11E1" w:rsidRPr="005A3326">
        <w:rPr>
          <w:rFonts w:asciiTheme="minorHAnsi" w:hAnsiTheme="minorHAnsi"/>
          <w:sz w:val="24"/>
          <w:szCs w:val="24"/>
        </w:rPr>
        <w:t xml:space="preserve">     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d)</w:t>
      </w:r>
      <w:r w:rsidR="008112F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112FB">
        <w:rPr>
          <w:rFonts w:asciiTheme="minorHAnsi" w:hAnsiTheme="minorHAnsi"/>
          <w:sz w:val="24"/>
          <w:szCs w:val="24"/>
        </w:rPr>
        <w:t>Isovaleric</w:t>
      </w:r>
      <w:proofErr w:type="spellEnd"/>
      <w:r w:rsidR="008112FB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112FB">
        <w:rPr>
          <w:rFonts w:asciiTheme="minorHAnsi" w:hAnsiTheme="minorHAnsi"/>
          <w:sz w:val="24"/>
          <w:szCs w:val="24"/>
        </w:rPr>
        <w:t>aci</w:t>
      </w:r>
      <w:r w:rsidR="000E11E1" w:rsidRPr="005A3326">
        <w:rPr>
          <w:rFonts w:asciiTheme="minorHAnsi" w:hAnsiTheme="minorHAnsi"/>
          <w:sz w:val="24"/>
          <w:szCs w:val="24"/>
        </w:rPr>
        <w:t>demia</w:t>
      </w:r>
      <w:proofErr w:type="spellEnd"/>
      <w:r w:rsidR="000E11E1" w:rsidRPr="005A3326">
        <w:rPr>
          <w:rFonts w:asciiTheme="minorHAnsi" w:hAnsiTheme="minorHAnsi"/>
          <w:sz w:val="24"/>
          <w:szCs w:val="24"/>
        </w:rPr>
        <w:t xml:space="preserve">     </w:t>
      </w:r>
      <w:r w:rsidRPr="005A3326">
        <w:rPr>
          <w:rFonts w:asciiTheme="minorHAnsi" w:hAnsiTheme="minorHAnsi"/>
          <w:b/>
          <w:sz w:val="24"/>
          <w:szCs w:val="24"/>
        </w:rPr>
        <w:t>e)</w:t>
      </w:r>
      <w:r w:rsidR="000E11E1" w:rsidRPr="005A3326">
        <w:rPr>
          <w:rFonts w:asciiTheme="minorHAnsi" w:hAnsiTheme="minorHAnsi"/>
          <w:sz w:val="24"/>
          <w:szCs w:val="24"/>
        </w:rPr>
        <w:t xml:space="preserve"> Diabetes Mellitus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2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If a patient has </w:t>
      </w:r>
      <w:r w:rsidRPr="005A3326">
        <w:rPr>
          <w:rFonts w:asciiTheme="minorHAnsi" w:hAnsiTheme="minorHAnsi"/>
          <w:b/>
          <w:sz w:val="24"/>
          <w:szCs w:val="24"/>
        </w:rPr>
        <w:t>glycosuria</w:t>
      </w:r>
      <w:r w:rsidRPr="005A3326">
        <w:rPr>
          <w:rFonts w:asciiTheme="minorHAnsi" w:hAnsiTheme="minorHAnsi"/>
          <w:sz w:val="24"/>
          <w:szCs w:val="24"/>
        </w:rPr>
        <w:t xml:space="preserve">, what test would confirm </w:t>
      </w:r>
      <w:r w:rsidRPr="005A3326">
        <w:rPr>
          <w:rFonts w:asciiTheme="minorHAnsi" w:hAnsiTheme="minorHAnsi"/>
          <w:b/>
          <w:sz w:val="24"/>
          <w:szCs w:val="24"/>
        </w:rPr>
        <w:t>Diabetes mellitus type 1</w:t>
      </w:r>
      <w:r w:rsidRPr="005A3326">
        <w:rPr>
          <w:rFonts w:asciiTheme="minorHAnsi" w:hAnsiTheme="minorHAnsi"/>
          <w:sz w:val="24"/>
          <w:szCs w:val="24"/>
        </w:rPr>
        <w:t>?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="000E11E1" w:rsidRPr="005A332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E11E1" w:rsidRPr="005A3326">
        <w:rPr>
          <w:rFonts w:asciiTheme="minorHAnsi" w:hAnsiTheme="minorHAnsi"/>
          <w:sz w:val="24"/>
          <w:szCs w:val="24"/>
        </w:rPr>
        <w:t>a</w:t>
      </w:r>
      <w:proofErr w:type="gramEnd"/>
      <w:r w:rsidR="000E11E1" w:rsidRPr="005A3326">
        <w:rPr>
          <w:rFonts w:asciiTheme="minorHAnsi" w:hAnsiTheme="minorHAnsi"/>
          <w:sz w:val="24"/>
          <w:szCs w:val="24"/>
        </w:rPr>
        <w:t xml:space="preserve"> blood test of hyperglycemia      </w:t>
      </w:r>
      <w:r w:rsidRPr="005A3326">
        <w:rPr>
          <w:rFonts w:asciiTheme="minorHAnsi" w:hAnsiTheme="minorHAnsi"/>
          <w:b/>
          <w:sz w:val="24"/>
          <w:szCs w:val="24"/>
        </w:rPr>
        <w:t>b)</w:t>
      </w:r>
      <w:r w:rsidR="000E11E1" w:rsidRPr="005A3326">
        <w:rPr>
          <w:rFonts w:asciiTheme="minorHAnsi" w:hAnsiTheme="minorHAnsi"/>
          <w:sz w:val="24"/>
          <w:szCs w:val="24"/>
        </w:rPr>
        <w:t xml:space="preserve"> a blood test showing elevated insulin levels          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c)</w:t>
      </w:r>
      <w:r w:rsidR="000E11E1" w:rsidRPr="005A332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0E11E1" w:rsidRPr="005A3326">
        <w:rPr>
          <w:rFonts w:asciiTheme="minorHAnsi" w:hAnsiTheme="minorHAnsi"/>
          <w:sz w:val="24"/>
          <w:szCs w:val="24"/>
        </w:rPr>
        <w:t>a</w:t>
      </w:r>
      <w:proofErr w:type="gramEnd"/>
      <w:r w:rsidR="000E11E1" w:rsidRPr="005A3326">
        <w:rPr>
          <w:rFonts w:asciiTheme="minorHAnsi" w:hAnsiTheme="minorHAnsi"/>
          <w:sz w:val="24"/>
          <w:szCs w:val="24"/>
        </w:rPr>
        <w:t xml:space="preserve"> urine test showing proteinuria     </w:t>
      </w:r>
      <w:r w:rsidRPr="005A3326">
        <w:rPr>
          <w:rFonts w:asciiTheme="minorHAnsi" w:hAnsiTheme="minorHAnsi"/>
          <w:b/>
          <w:sz w:val="24"/>
          <w:szCs w:val="24"/>
        </w:rPr>
        <w:t>d)</w:t>
      </w:r>
      <w:r w:rsidR="000E11E1" w:rsidRPr="005A3326">
        <w:rPr>
          <w:rFonts w:asciiTheme="minorHAnsi" w:hAnsiTheme="minorHAnsi"/>
          <w:sz w:val="24"/>
          <w:szCs w:val="24"/>
        </w:rPr>
        <w:t xml:space="preserve"> a blood test showing deficient insulin levels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3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All of the following descriptions apply to </w:t>
      </w:r>
      <w:r w:rsidRPr="005A3326">
        <w:rPr>
          <w:rFonts w:asciiTheme="minorHAnsi" w:hAnsiTheme="minorHAnsi"/>
          <w:b/>
          <w:sz w:val="24"/>
          <w:szCs w:val="24"/>
        </w:rPr>
        <w:t>orthostatic proteinuria</w:t>
      </w:r>
      <w:r w:rsidRPr="005A3326">
        <w:rPr>
          <w:rFonts w:asciiTheme="minorHAnsi" w:hAnsiTheme="minorHAnsi"/>
          <w:sz w:val="24"/>
          <w:szCs w:val="24"/>
        </w:rPr>
        <w:t xml:space="preserve"> (postural proteinuri</w:t>
      </w:r>
      <w:r w:rsidR="003B3B9E" w:rsidRPr="005A3326">
        <w:rPr>
          <w:rFonts w:asciiTheme="minorHAnsi" w:hAnsiTheme="minorHAnsi"/>
          <w:sz w:val="24"/>
          <w:szCs w:val="24"/>
        </w:rPr>
        <w:t>a)</w:t>
      </w:r>
      <w:r w:rsidRPr="005A3326">
        <w:rPr>
          <w:rFonts w:asciiTheme="minorHAnsi" w:hAnsiTheme="minorHAnsi"/>
          <w:sz w:val="24"/>
          <w:szCs w:val="24"/>
        </w:rPr>
        <w:t xml:space="preserve"> </w:t>
      </w:r>
      <w:r w:rsidRPr="005A3326">
        <w:rPr>
          <w:rFonts w:asciiTheme="minorHAnsi" w:hAnsiTheme="minorHAnsi"/>
          <w:sz w:val="24"/>
          <w:szCs w:val="24"/>
          <w:u w:val="single"/>
        </w:rPr>
        <w:t>except</w:t>
      </w:r>
      <w:r w:rsidRPr="005A3326">
        <w:rPr>
          <w:rFonts w:asciiTheme="minorHAnsi" w:hAnsiTheme="minorHAnsi"/>
          <w:sz w:val="24"/>
          <w:szCs w:val="24"/>
        </w:rPr>
        <w:t>: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="000E11E1" w:rsidRPr="005A3326">
        <w:rPr>
          <w:rFonts w:asciiTheme="minorHAnsi" w:hAnsiTheme="minorHAnsi"/>
          <w:sz w:val="24"/>
          <w:szCs w:val="24"/>
        </w:rPr>
        <w:t xml:space="preserve"> Urinary proteins are excreted only when the patient is lying down.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b)</w:t>
      </w:r>
      <w:r w:rsidR="000E11E1" w:rsidRPr="005A3326">
        <w:rPr>
          <w:rFonts w:asciiTheme="minorHAnsi" w:hAnsiTheme="minorHAnsi"/>
          <w:sz w:val="24"/>
          <w:szCs w:val="24"/>
        </w:rPr>
        <w:t xml:space="preserve"> Most commonly appears in young adults. 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c)</w:t>
      </w:r>
      <w:r w:rsidR="000E11E1" w:rsidRPr="005A3326">
        <w:rPr>
          <w:rFonts w:asciiTheme="minorHAnsi" w:hAnsiTheme="minorHAnsi"/>
          <w:sz w:val="24"/>
          <w:szCs w:val="24"/>
        </w:rPr>
        <w:t xml:space="preserve"> Usually occurs without apparent disease.</w:t>
      </w:r>
    </w:p>
    <w:p w:rsidR="00377583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d)</w:t>
      </w:r>
      <w:r w:rsidR="000E11E1" w:rsidRPr="005A3326">
        <w:rPr>
          <w:rFonts w:asciiTheme="minorHAnsi" w:hAnsiTheme="minorHAnsi"/>
          <w:sz w:val="24"/>
          <w:szCs w:val="24"/>
        </w:rPr>
        <w:t xml:space="preserve"> It is considered to be a functional, transitory proteinuria.</w:t>
      </w:r>
    </w:p>
    <w:p w:rsidR="008112FB" w:rsidRPr="005A3326" w:rsidRDefault="008112FB" w:rsidP="000E11E1">
      <w:pPr>
        <w:jc w:val="both"/>
        <w:rPr>
          <w:rFonts w:asciiTheme="minorHAnsi" w:hAnsiTheme="minorHAnsi"/>
          <w:sz w:val="24"/>
          <w:szCs w:val="24"/>
        </w:rPr>
      </w:pPr>
    </w:p>
    <w:p w:rsidR="00954F24" w:rsidRPr="005A3326" w:rsidRDefault="00954F24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lastRenderedPageBreak/>
        <w:t>1</w:t>
      </w:r>
      <w:r w:rsidR="005A3326">
        <w:rPr>
          <w:rFonts w:asciiTheme="minorHAnsi" w:hAnsiTheme="minorHAnsi"/>
          <w:b/>
          <w:sz w:val="24"/>
          <w:szCs w:val="24"/>
        </w:rPr>
        <w:t>4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</w:t>
      </w:r>
      <w:r w:rsidR="000E11E1" w:rsidRPr="005A3326">
        <w:rPr>
          <w:rFonts w:asciiTheme="minorHAnsi" w:hAnsiTheme="minorHAnsi"/>
          <w:sz w:val="24"/>
          <w:szCs w:val="24"/>
        </w:rPr>
        <w:t xml:space="preserve">Which of the following statements about </w:t>
      </w:r>
      <w:r w:rsidR="000E11E1" w:rsidRPr="005A3326">
        <w:rPr>
          <w:rFonts w:asciiTheme="minorHAnsi" w:hAnsiTheme="minorHAnsi"/>
          <w:sz w:val="24"/>
          <w:szCs w:val="24"/>
          <w:u w:val="single"/>
        </w:rPr>
        <w:t>myoglobin</w:t>
      </w:r>
      <w:r w:rsidR="000E11E1" w:rsidRPr="005A3326">
        <w:rPr>
          <w:rFonts w:asciiTheme="minorHAnsi" w:hAnsiTheme="minorHAnsi"/>
          <w:sz w:val="24"/>
          <w:szCs w:val="24"/>
        </w:rPr>
        <w:t xml:space="preserve"> is </w:t>
      </w:r>
      <w:r w:rsidR="000E11E1" w:rsidRPr="005A3326">
        <w:rPr>
          <w:rFonts w:asciiTheme="minorHAnsi" w:hAnsiTheme="minorHAnsi"/>
          <w:b/>
          <w:sz w:val="24"/>
          <w:szCs w:val="24"/>
        </w:rPr>
        <w:t>false</w:t>
      </w:r>
      <w:r w:rsidR="000E11E1" w:rsidRPr="005A3326">
        <w:rPr>
          <w:rFonts w:asciiTheme="minorHAnsi" w:hAnsiTheme="minorHAnsi"/>
          <w:sz w:val="24"/>
          <w:szCs w:val="24"/>
        </w:rPr>
        <w:t xml:space="preserve">? </w:t>
      </w:r>
    </w:p>
    <w:p w:rsidR="00954F24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="000E11E1" w:rsidRPr="005A3326">
        <w:rPr>
          <w:rFonts w:asciiTheme="minorHAnsi" w:hAnsiTheme="minorHAnsi"/>
          <w:sz w:val="24"/>
          <w:szCs w:val="24"/>
        </w:rPr>
        <w:t xml:space="preserve"> It is freely filtered by glomeruli </w:t>
      </w:r>
    </w:p>
    <w:p w:rsidR="00954F24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b)</w:t>
      </w:r>
      <w:r w:rsidR="000E11E1" w:rsidRPr="005A3326">
        <w:rPr>
          <w:rFonts w:asciiTheme="minorHAnsi" w:hAnsiTheme="minorHAnsi"/>
          <w:sz w:val="24"/>
          <w:szCs w:val="24"/>
        </w:rPr>
        <w:t xml:space="preserve"> It is toxic </w:t>
      </w:r>
      <w:r w:rsidR="005C253D">
        <w:rPr>
          <w:rFonts w:asciiTheme="minorHAnsi" w:hAnsiTheme="minorHAnsi"/>
          <w:sz w:val="24"/>
          <w:szCs w:val="24"/>
        </w:rPr>
        <w:t xml:space="preserve">to </w:t>
      </w:r>
      <w:r w:rsidR="00A60611" w:rsidRPr="00A60611">
        <w:rPr>
          <w:rFonts w:asciiTheme="minorHAnsi" w:hAnsiTheme="minorHAnsi"/>
          <w:sz w:val="24"/>
          <w:szCs w:val="24"/>
        </w:rPr>
        <w:t>renal tubule</w:t>
      </w:r>
      <w:r w:rsidR="00A60611">
        <w:rPr>
          <w:rFonts w:asciiTheme="minorHAnsi" w:hAnsiTheme="minorHAnsi"/>
          <w:sz w:val="24"/>
          <w:szCs w:val="24"/>
        </w:rPr>
        <w:t>s</w:t>
      </w:r>
      <w:r w:rsidR="00A60611" w:rsidRPr="00A60611">
        <w:rPr>
          <w:rFonts w:asciiTheme="minorHAnsi" w:hAnsiTheme="minorHAnsi"/>
          <w:sz w:val="24"/>
          <w:szCs w:val="24"/>
        </w:rPr>
        <w:t>, especially</w:t>
      </w:r>
      <w:r w:rsidR="00A60611" w:rsidRPr="005C253D">
        <w:rPr>
          <w:rFonts w:asciiTheme="minorHAnsi" w:hAnsiTheme="minorHAnsi"/>
          <w:sz w:val="24"/>
          <w:szCs w:val="24"/>
        </w:rPr>
        <w:t xml:space="preserve"> </w:t>
      </w:r>
      <w:r w:rsidR="00A60611">
        <w:rPr>
          <w:rFonts w:asciiTheme="minorHAnsi" w:hAnsiTheme="minorHAnsi"/>
          <w:sz w:val="24"/>
          <w:szCs w:val="24"/>
        </w:rPr>
        <w:t>the PCT</w:t>
      </w:r>
      <w:r w:rsidR="00A60611" w:rsidRPr="00A60611">
        <w:t xml:space="preserve"> </w:t>
      </w:r>
    </w:p>
    <w:p w:rsidR="00954F24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c)</w:t>
      </w:r>
      <w:r w:rsidR="000E11E1" w:rsidRPr="005A3326">
        <w:rPr>
          <w:rFonts w:asciiTheme="minorHAnsi" w:hAnsiTheme="minorHAnsi"/>
          <w:sz w:val="24"/>
          <w:szCs w:val="24"/>
        </w:rPr>
        <w:t xml:space="preserve"> It is reabsorbed by the proximal tubule </w:t>
      </w:r>
    </w:p>
    <w:p w:rsidR="00954F24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d)</w:t>
      </w:r>
      <w:r w:rsidR="000E11E1" w:rsidRPr="005A3326">
        <w:rPr>
          <w:rFonts w:asciiTheme="minorHAnsi" w:hAnsiTheme="minorHAnsi"/>
          <w:sz w:val="24"/>
          <w:szCs w:val="24"/>
        </w:rPr>
        <w:t xml:space="preserve"> It colors urine </w:t>
      </w:r>
      <w:r w:rsidR="00A60611" w:rsidRPr="005A3326">
        <w:rPr>
          <w:rFonts w:asciiTheme="minorHAnsi" w:hAnsiTheme="minorHAnsi"/>
          <w:sz w:val="24"/>
          <w:szCs w:val="24"/>
        </w:rPr>
        <w:t>red</w:t>
      </w:r>
      <w:r w:rsidR="00A60611">
        <w:rPr>
          <w:rFonts w:asciiTheme="minorHAnsi" w:hAnsiTheme="minorHAnsi"/>
          <w:sz w:val="24"/>
          <w:szCs w:val="24"/>
        </w:rPr>
        <w:t>dish brown</w:t>
      </w:r>
      <w:r w:rsidR="000E11E1" w:rsidRPr="005A3326">
        <w:rPr>
          <w:rFonts w:asciiTheme="minorHAnsi" w:hAnsiTheme="minorHAnsi"/>
          <w:sz w:val="24"/>
          <w:szCs w:val="24"/>
        </w:rPr>
        <w:t xml:space="preserve"> </w:t>
      </w:r>
    </w:p>
    <w:p w:rsidR="000E11E1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e)</w:t>
      </w:r>
      <w:r w:rsidR="000E11E1" w:rsidRPr="005A3326">
        <w:rPr>
          <w:rFonts w:asciiTheme="minorHAnsi" w:hAnsiTheme="minorHAnsi"/>
          <w:sz w:val="24"/>
          <w:szCs w:val="24"/>
        </w:rPr>
        <w:t xml:space="preserve"> It is detected by the urine dipstick test for blood</w:t>
      </w:r>
    </w:p>
    <w:p w:rsidR="000E11E1" w:rsidRPr="005A3326" w:rsidRDefault="000E11E1" w:rsidP="000E11E1">
      <w:pPr>
        <w:jc w:val="both"/>
        <w:rPr>
          <w:rFonts w:asciiTheme="minorHAnsi" w:hAnsiTheme="minorHAnsi"/>
          <w:sz w:val="24"/>
          <w:szCs w:val="24"/>
        </w:rPr>
      </w:pPr>
    </w:p>
    <w:p w:rsidR="00C4096F" w:rsidRPr="005A3326" w:rsidRDefault="00954F24" w:rsidP="00C4096F">
      <w:pPr>
        <w:rPr>
          <w:rFonts w:asciiTheme="minorHAnsi" w:hAnsiTheme="minorHAnsi"/>
          <w:snapToGrid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5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</w:t>
      </w:r>
      <w:r w:rsidR="00BD0D6A" w:rsidRPr="005A3326">
        <w:rPr>
          <w:rFonts w:asciiTheme="minorHAnsi" w:hAnsiTheme="minorHAnsi"/>
          <w:sz w:val="24"/>
          <w:szCs w:val="24"/>
        </w:rPr>
        <w:t>For these options, w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hich of the following are possible </w:t>
      </w:r>
      <w:r w:rsidR="00C4096F" w:rsidRPr="005A3326">
        <w:rPr>
          <w:rFonts w:asciiTheme="minorHAnsi" w:hAnsiTheme="minorHAnsi"/>
          <w:snapToGrid/>
          <w:sz w:val="24"/>
          <w:szCs w:val="24"/>
          <w:u w:val="single"/>
        </w:rPr>
        <w:t>ramifications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of </w:t>
      </w:r>
      <w:r w:rsidR="00C4096F" w:rsidRPr="005A3326">
        <w:rPr>
          <w:rFonts w:asciiTheme="minorHAnsi" w:hAnsiTheme="minorHAnsi"/>
          <w:b/>
          <w:snapToGrid/>
          <w:sz w:val="24"/>
          <w:szCs w:val="24"/>
        </w:rPr>
        <w:t>renal failure</w:t>
      </w:r>
      <w:r w:rsidR="00C4096F" w:rsidRPr="005A3326">
        <w:rPr>
          <w:rFonts w:asciiTheme="minorHAnsi" w:hAnsiTheme="minorHAnsi"/>
          <w:snapToGrid/>
          <w:sz w:val="24"/>
          <w:szCs w:val="24"/>
        </w:rPr>
        <w:t>?</w:t>
      </w:r>
    </w:p>
    <w:p w:rsidR="00C4096F" w:rsidRPr="005A3326" w:rsidRDefault="003B3B9E" w:rsidP="00C4096F">
      <w:pPr>
        <w:widowControl/>
        <w:rPr>
          <w:rFonts w:asciiTheme="minorHAnsi" w:hAnsiTheme="minorHAnsi"/>
          <w:snapToGrid/>
          <w:sz w:val="24"/>
          <w:szCs w:val="24"/>
        </w:rPr>
      </w:pPr>
      <w:r w:rsidRPr="005A3326">
        <w:rPr>
          <w:rFonts w:asciiTheme="minorHAnsi" w:hAnsiTheme="minorHAnsi"/>
          <w:b/>
          <w:snapToGrid/>
          <w:sz w:val="24"/>
          <w:szCs w:val="24"/>
        </w:rPr>
        <w:t>a)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</w:t>
      </w:r>
      <w:proofErr w:type="gramStart"/>
      <w:r w:rsidR="00C4096F" w:rsidRPr="005A3326">
        <w:rPr>
          <w:rFonts w:asciiTheme="minorHAnsi" w:hAnsiTheme="minorHAnsi"/>
          <w:snapToGrid/>
          <w:sz w:val="24"/>
          <w:szCs w:val="24"/>
        </w:rPr>
        <w:t>hypokalemia</w:t>
      </w:r>
      <w:proofErr w:type="gramEnd"/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    </w:t>
      </w:r>
    </w:p>
    <w:p w:rsidR="00C4096F" w:rsidRPr="005A3326" w:rsidRDefault="003B3B9E" w:rsidP="00C4096F">
      <w:pPr>
        <w:widowControl/>
        <w:rPr>
          <w:rFonts w:asciiTheme="minorHAnsi" w:hAnsiTheme="minorHAnsi"/>
          <w:snapToGrid/>
          <w:sz w:val="24"/>
          <w:szCs w:val="24"/>
        </w:rPr>
      </w:pPr>
      <w:r w:rsidRPr="005A3326">
        <w:rPr>
          <w:rFonts w:asciiTheme="minorHAnsi" w:hAnsiTheme="minorHAnsi"/>
          <w:b/>
          <w:snapToGrid/>
          <w:sz w:val="24"/>
          <w:szCs w:val="24"/>
        </w:rPr>
        <w:t>b)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</w:t>
      </w:r>
      <w:proofErr w:type="gramStart"/>
      <w:r w:rsidR="00C4096F" w:rsidRPr="005A3326">
        <w:rPr>
          <w:rFonts w:asciiTheme="minorHAnsi" w:hAnsiTheme="minorHAnsi"/>
          <w:snapToGrid/>
          <w:sz w:val="24"/>
          <w:szCs w:val="24"/>
        </w:rPr>
        <w:t>hyperkalemia</w:t>
      </w:r>
      <w:proofErr w:type="gramEnd"/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    </w:t>
      </w:r>
    </w:p>
    <w:p w:rsidR="00C4096F" w:rsidRPr="005A3326" w:rsidRDefault="003B3B9E" w:rsidP="00C4096F">
      <w:pPr>
        <w:widowControl/>
        <w:rPr>
          <w:rFonts w:asciiTheme="minorHAnsi" w:hAnsiTheme="minorHAnsi"/>
          <w:snapToGrid/>
          <w:sz w:val="24"/>
          <w:szCs w:val="24"/>
        </w:rPr>
      </w:pPr>
      <w:r w:rsidRPr="005A3326">
        <w:rPr>
          <w:rFonts w:asciiTheme="minorHAnsi" w:hAnsiTheme="minorHAnsi"/>
          <w:b/>
          <w:snapToGrid/>
          <w:sz w:val="24"/>
          <w:szCs w:val="24"/>
        </w:rPr>
        <w:t>c)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</w:t>
      </w:r>
      <w:proofErr w:type="gramStart"/>
      <w:r w:rsidR="00C4096F" w:rsidRPr="005A3326">
        <w:rPr>
          <w:rFonts w:asciiTheme="minorHAnsi" w:hAnsiTheme="minorHAnsi"/>
          <w:snapToGrid/>
          <w:sz w:val="24"/>
          <w:szCs w:val="24"/>
        </w:rPr>
        <w:t>metabolic</w:t>
      </w:r>
      <w:proofErr w:type="gramEnd"/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acidosis    </w:t>
      </w:r>
    </w:p>
    <w:p w:rsidR="00C4096F" w:rsidRPr="005A3326" w:rsidRDefault="003B3B9E" w:rsidP="00C4096F">
      <w:pPr>
        <w:widowControl/>
        <w:rPr>
          <w:rFonts w:asciiTheme="minorHAnsi" w:hAnsiTheme="minorHAnsi"/>
          <w:snapToGrid/>
          <w:sz w:val="24"/>
          <w:szCs w:val="24"/>
        </w:rPr>
      </w:pPr>
      <w:r w:rsidRPr="005A3326">
        <w:rPr>
          <w:rFonts w:asciiTheme="minorHAnsi" w:hAnsiTheme="minorHAnsi"/>
          <w:b/>
          <w:snapToGrid/>
          <w:sz w:val="24"/>
          <w:szCs w:val="24"/>
        </w:rPr>
        <w:t>d)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</w:t>
      </w:r>
      <w:proofErr w:type="gramStart"/>
      <w:r w:rsidR="00C4096F" w:rsidRPr="005A3326">
        <w:rPr>
          <w:rFonts w:asciiTheme="minorHAnsi" w:hAnsiTheme="minorHAnsi"/>
          <w:snapToGrid/>
          <w:sz w:val="24"/>
          <w:szCs w:val="24"/>
        </w:rPr>
        <w:t>uremic</w:t>
      </w:r>
      <w:proofErr w:type="gramEnd"/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toxicity     </w:t>
      </w:r>
    </w:p>
    <w:p w:rsidR="00C4096F" w:rsidRPr="005A3326" w:rsidRDefault="003B3B9E" w:rsidP="00C4096F">
      <w:pPr>
        <w:widowControl/>
        <w:rPr>
          <w:rFonts w:asciiTheme="minorHAnsi" w:hAnsiTheme="minorHAnsi"/>
          <w:snapToGrid/>
          <w:sz w:val="24"/>
          <w:szCs w:val="24"/>
        </w:rPr>
      </w:pPr>
      <w:r w:rsidRPr="005A3326">
        <w:rPr>
          <w:rFonts w:asciiTheme="minorHAnsi" w:hAnsiTheme="minorHAnsi"/>
          <w:b/>
          <w:snapToGrid/>
          <w:sz w:val="24"/>
          <w:szCs w:val="24"/>
        </w:rPr>
        <w:t>e)</w:t>
      </w:r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</w:t>
      </w:r>
      <w:proofErr w:type="gramStart"/>
      <w:r w:rsidR="00C4096F" w:rsidRPr="005A3326">
        <w:rPr>
          <w:rFonts w:asciiTheme="minorHAnsi" w:hAnsiTheme="minorHAnsi"/>
          <w:snapToGrid/>
          <w:sz w:val="24"/>
          <w:szCs w:val="24"/>
        </w:rPr>
        <w:t>glomerulonephritis</w:t>
      </w:r>
      <w:proofErr w:type="gramEnd"/>
      <w:r w:rsidR="00C4096F" w:rsidRPr="005A3326">
        <w:rPr>
          <w:rFonts w:asciiTheme="minorHAnsi" w:hAnsiTheme="minorHAnsi"/>
          <w:snapToGrid/>
          <w:sz w:val="24"/>
          <w:szCs w:val="24"/>
        </w:rPr>
        <w:t xml:space="preserve">     </w:t>
      </w:r>
    </w:p>
    <w:p w:rsidR="00C4096F" w:rsidRPr="005A3326" w:rsidRDefault="00C4096F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f)</w:t>
      </w:r>
      <w:r w:rsidR="00BD0D6A" w:rsidRPr="005A3326">
        <w:rPr>
          <w:rFonts w:asciiTheme="minorHAnsi" w:hAnsiTheme="minorHAnsi"/>
          <w:b/>
          <w:sz w:val="24"/>
          <w:szCs w:val="24"/>
        </w:rPr>
        <w:t xml:space="preserve"> </w:t>
      </w:r>
      <w:proofErr w:type="gramStart"/>
      <w:r w:rsidR="00BD0D6A" w:rsidRPr="005A3326">
        <w:rPr>
          <w:rFonts w:asciiTheme="minorHAnsi" w:hAnsiTheme="minorHAnsi"/>
          <w:sz w:val="24"/>
          <w:szCs w:val="24"/>
        </w:rPr>
        <w:t>elevated</w:t>
      </w:r>
      <w:proofErr w:type="gramEnd"/>
      <w:r w:rsidR="00BD0D6A" w:rsidRPr="005A3326">
        <w:rPr>
          <w:rFonts w:asciiTheme="minorHAnsi" w:hAnsiTheme="minorHAnsi"/>
          <w:sz w:val="24"/>
          <w:szCs w:val="24"/>
        </w:rPr>
        <w:t xml:space="preserve"> BUN</w:t>
      </w:r>
    </w:p>
    <w:p w:rsidR="00BD0D6A" w:rsidRPr="005A3326" w:rsidRDefault="00BD0D6A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 xml:space="preserve">g) </w:t>
      </w:r>
      <w:proofErr w:type="gramStart"/>
      <w:r w:rsidRPr="005A3326">
        <w:rPr>
          <w:rFonts w:asciiTheme="minorHAnsi" w:hAnsiTheme="minorHAnsi"/>
          <w:sz w:val="24"/>
          <w:szCs w:val="24"/>
        </w:rPr>
        <w:t>depressed</w:t>
      </w:r>
      <w:proofErr w:type="gramEnd"/>
      <w:r w:rsidRPr="005A3326">
        <w:rPr>
          <w:rFonts w:asciiTheme="minorHAnsi" w:hAnsiTheme="minorHAnsi"/>
          <w:sz w:val="24"/>
          <w:szCs w:val="24"/>
        </w:rPr>
        <w:t xml:space="preserve"> RBC count</w:t>
      </w:r>
    </w:p>
    <w:p w:rsidR="00C4096F" w:rsidRPr="005A3326" w:rsidRDefault="00BD0D6A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h)</w:t>
      </w:r>
      <w:r w:rsidRPr="005A3326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5A3326">
        <w:rPr>
          <w:rFonts w:asciiTheme="minorHAnsi" w:hAnsiTheme="minorHAnsi"/>
          <w:sz w:val="24"/>
          <w:szCs w:val="24"/>
        </w:rPr>
        <w:t>insufficient</w:t>
      </w:r>
      <w:proofErr w:type="gramEnd"/>
      <w:r w:rsidRPr="005A3326">
        <w:rPr>
          <w:rFonts w:asciiTheme="minorHAnsi" w:hAnsiTheme="minorHAnsi"/>
          <w:sz w:val="24"/>
          <w:szCs w:val="24"/>
        </w:rPr>
        <w:t xml:space="preserve"> renal blood flow</w:t>
      </w:r>
      <w:r w:rsidR="005A3326" w:rsidRPr="005A3326">
        <w:rPr>
          <w:rFonts w:asciiTheme="minorHAnsi" w:hAnsiTheme="minorHAnsi"/>
          <w:sz w:val="24"/>
          <w:szCs w:val="24"/>
        </w:rPr>
        <w:t xml:space="preserve"> </w:t>
      </w:r>
      <w:r w:rsidR="005A3326" w:rsidRPr="005A3326">
        <w:rPr>
          <w:rFonts w:asciiTheme="minorHAnsi" w:hAnsiTheme="minorHAnsi"/>
          <w:sz w:val="24"/>
          <w:szCs w:val="24"/>
        </w:rPr>
        <w:tab/>
      </w:r>
      <w:r w:rsidR="005A3326" w:rsidRPr="005A3326">
        <w:rPr>
          <w:rFonts w:asciiTheme="minorHAnsi" w:hAnsiTheme="minorHAnsi"/>
          <w:sz w:val="24"/>
          <w:szCs w:val="24"/>
        </w:rPr>
        <w:tab/>
      </w:r>
      <w:r w:rsidR="00C4096F" w:rsidRPr="005A3326">
        <w:rPr>
          <w:rFonts w:asciiTheme="minorHAnsi" w:hAnsiTheme="minorHAnsi"/>
          <w:sz w:val="24"/>
          <w:szCs w:val="24"/>
        </w:rPr>
        <w:t>Select all that apply: _______</w:t>
      </w:r>
      <w:r w:rsidR="008112FB">
        <w:rPr>
          <w:rFonts w:asciiTheme="minorHAnsi" w:hAnsiTheme="minorHAnsi"/>
          <w:sz w:val="24"/>
          <w:szCs w:val="24"/>
        </w:rPr>
        <w:t>__</w:t>
      </w:r>
      <w:r w:rsidR="00C4096F" w:rsidRPr="005A3326">
        <w:rPr>
          <w:rFonts w:asciiTheme="minorHAnsi" w:hAnsiTheme="minorHAnsi"/>
          <w:sz w:val="24"/>
          <w:szCs w:val="24"/>
        </w:rPr>
        <w:t>______.</w:t>
      </w:r>
    </w:p>
    <w:p w:rsidR="00BD0D6A" w:rsidRPr="005A3326" w:rsidRDefault="00BD0D6A" w:rsidP="000E11E1">
      <w:pPr>
        <w:jc w:val="both"/>
        <w:rPr>
          <w:rFonts w:asciiTheme="minorHAnsi" w:hAnsiTheme="minorHAnsi"/>
          <w:sz w:val="24"/>
          <w:szCs w:val="24"/>
        </w:rPr>
      </w:pPr>
    </w:p>
    <w:p w:rsidR="00954F24" w:rsidRPr="005A3326" w:rsidRDefault="00954F24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6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="008112FB">
        <w:rPr>
          <w:rFonts w:asciiTheme="minorHAnsi" w:hAnsiTheme="minorHAnsi"/>
          <w:sz w:val="24"/>
          <w:szCs w:val="24"/>
        </w:rPr>
        <w:t xml:space="preserve"> </w:t>
      </w:r>
      <w:r w:rsidRPr="005A3326">
        <w:rPr>
          <w:rFonts w:asciiTheme="minorHAnsi" w:hAnsiTheme="minorHAnsi"/>
          <w:sz w:val="24"/>
          <w:szCs w:val="24"/>
        </w:rPr>
        <w:t xml:space="preserve">Which of the following statements about </w:t>
      </w:r>
      <w:r w:rsidRPr="005A3326">
        <w:rPr>
          <w:rFonts w:asciiTheme="minorHAnsi" w:hAnsiTheme="minorHAnsi"/>
          <w:b/>
          <w:sz w:val="24"/>
          <w:szCs w:val="24"/>
        </w:rPr>
        <w:t>parathyroid hormone</w:t>
      </w:r>
      <w:r w:rsidRPr="005A3326">
        <w:rPr>
          <w:rFonts w:asciiTheme="minorHAnsi" w:hAnsiTheme="minorHAnsi"/>
          <w:sz w:val="24"/>
          <w:szCs w:val="24"/>
        </w:rPr>
        <w:t xml:space="preserve"> synthesis</w:t>
      </w:r>
      <w:r w:rsidR="004C71A8" w:rsidRPr="005A3326">
        <w:rPr>
          <w:rFonts w:asciiTheme="minorHAnsi" w:hAnsiTheme="minorHAnsi"/>
          <w:sz w:val="24"/>
          <w:szCs w:val="24"/>
        </w:rPr>
        <w:t>/release</w:t>
      </w:r>
      <w:r w:rsidRPr="005A3326">
        <w:rPr>
          <w:rFonts w:asciiTheme="minorHAnsi" w:hAnsiTheme="minorHAnsi"/>
          <w:sz w:val="24"/>
          <w:szCs w:val="24"/>
        </w:rPr>
        <w:t xml:space="preserve"> is </w:t>
      </w:r>
      <w:r w:rsidRPr="005A3326">
        <w:rPr>
          <w:rFonts w:asciiTheme="minorHAnsi" w:hAnsiTheme="minorHAnsi"/>
          <w:b/>
          <w:sz w:val="24"/>
          <w:szCs w:val="24"/>
        </w:rPr>
        <w:t>true</w:t>
      </w:r>
      <w:r w:rsidRPr="005A3326">
        <w:rPr>
          <w:rFonts w:asciiTheme="minorHAnsi" w:hAnsiTheme="minorHAnsi"/>
          <w:sz w:val="24"/>
          <w:szCs w:val="24"/>
        </w:rPr>
        <w:t xml:space="preserve">?    </w:t>
      </w:r>
    </w:p>
    <w:p w:rsidR="00B42935" w:rsidRDefault="00B42935" w:rsidP="00B42935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Pr="005A3326">
        <w:rPr>
          <w:rFonts w:asciiTheme="minorHAnsi" w:hAnsiTheme="minorHAnsi"/>
          <w:sz w:val="24"/>
          <w:szCs w:val="24"/>
        </w:rPr>
        <w:t xml:space="preserve"> It is stimulated by hypercalcemia     </w:t>
      </w:r>
    </w:p>
    <w:p w:rsidR="00B42935" w:rsidRPr="005A3326" w:rsidRDefault="00B42935" w:rsidP="00B42935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b)</w:t>
      </w:r>
      <w:r w:rsidRPr="005A3326">
        <w:rPr>
          <w:rFonts w:asciiTheme="minorHAnsi" w:hAnsiTheme="minorHAnsi"/>
          <w:sz w:val="24"/>
          <w:szCs w:val="24"/>
        </w:rPr>
        <w:t xml:space="preserve"> It is stimulated by </w:t>
      </w:r>
      <w:r>
        <w:rPr>
          <w:rFonts w:asciiTheme="minorHAnsi" w:hAnsiTheme="minorHAnsi"/>
          <w:sz w:val="24"/>
          <w:szCs w:val="24"/>
        </w:rPr>
        <w:t xml:space="preserve">increased levels of </w:t>
      </w:r>
      <w:r w:rsidRPr="005A3326">
        <w:rPr>
          <w:rFonts w:asciiTheme="minorHAnsi" w:hAnsiTheme="minorHAnsi"/>
          <w:sz w:val="24"/>
          <w:szCs w:val="24"/>
        </w:rPr>
        <w:t>activated vitamin D</w:t>
      </w:r>
      <w:r w:rsidRPr="005A3326">
        <w:rPr>
          <w:rFonts w:asciiTheme="minorHAnsi" w:hAnsiTheme="minorHAnsi"/>
          <w:sz w:val="24"/>
          <w:szCs w:val="24"/>
          <w:vertAlign w:val="subscript"/>
        </w:rPr>
        <w:t>3</w:t>
      </w:r>
      <w:r w:rsidRPr="005A3326">
        <w:rPr>
          <w:rFonts w:asciiTheme="minorHAnsi" w:hAnsiTheme="minorHAnsi"/>
          <w:sz w:val="24"/>
          <w:szCs w:val="24"/>
        </w:rPr>
        <w:t xml:space="preserve">      </w:t>
      </w:r>
    </w:p>
    <w:p w:rsidR="00B42935" w:rsidRPr="005A3326" w:rsidRDefault="00B42935" w:rsidP="00B42935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c)</w:t>
      </w:r>
      <w:r w:rsidRPr="005A3326">
        <w:rPr>
          <w:rFonts w:asciiTheme="minorHAnsi" w:hAnsiTheme="minorHAnsi"/>
          <w:sz w:val="24"/>
          <w:szCs w:val="24"/>
        </w:rPr>
        <w:t xml:space="preserve"> It is inhibited by hyperphosphatemia      </w:t>
      </w:r>
    </w:p>
    <w:p w:rsidR="00B42935" w:rsidRPr="005A3326" w:rsidRDefault="00B42935" w:rsidP="00B42935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d)</w:t>
      </w:r>
      <w:r w:rsidRPr="005A3326">
        <w:rPr>
          <w:rFonts w:asciiTheme="minorHAnsi" w:hAnsiTheme="minorHAnsi"/>
          <w:sz w:val="24"/>
          <w:szCs w:val="24"/>
        </w:rPr>
        <w:t xml:space="preserve"> It is </w:t>
      </w:r>
      <w:r>
        <w:rPr>
          <w:rFonts w:asciiTheme="minorHAnsi" w:hAnsiTheme="minorHAnsi"/>
          <w:sz w:val="24"/>
          <w:szCs w:val="24"/>
        </w:rPr>
        <w:t xml:space="preserve">inhibited </w:t>
      </w:r>
      <w:r w:rsidRPr="005A3326">
        <w:rPr>
          <w:rFonts w:asciiTheme="minorHAnsi" w:hAnsiTheme="minorHAnsi"/>
          <w:sz w:val="24"/>
          <w:szCs w:val="24"/>
        </w:rPr>
        <w:t>by the posterior pituitary</w:t>
      </w:r>
      <w:r w:rsidRPr="00530DD5">
        <w:rPr>
          <w:rFonts w:asciiTheme="minorHAnsi" w:hAnsiTheme="minorHAnsi"/>
          <w:sz w:val="24"/>
          <w:szCs w:val="24"/>
        </w:rPr>
        <w:t xml:space="preserve"> </w:t>
      </w:r>
      <w:r w:rsidRPr="005A3326">
        <w:rPr>
          <w:rFonts w:asciiTheme="minorHAnsi" w:hAnsiTheme="minorHAnsi"/>
          <w:sz w:val="24"/>
          <w:szCs w:val="24"/>
        </w:rPr>
        <w:t xml:space="preserve">gland              </w:t>
      </w:r>
    </w:p>
    <w:p w:rsidR="00954F24" w:rsidRDefault="00B42935" w:rsidP="00B42935">
      <w:pPr>
        <w:jc w:val="both"/>
        <w:rPr>
          <w:rFonts w:asciiTheme="minorHAnsi" w:hAnsiTheme="minorHAnsi"/>
          <w:sz w:val="24"/>
          <w:szCs w:val="24"/>
        </w:rPr>
      </w:pPr>
      <w:r w:rsidRPr="00B42935">
        <w:rPr>
          <w:rFonts w:asciiTheme="minorHAnsi" w:hAnsiTheme="minorHAnsi"/>
          <w:b/>
          <w:sz w:val="24"/>
          <w:szCs w:val="24"/>
        </w:rPr>
        <w:t>e)</w:t>
      </w:r>
      <w:r w:rsidRPr="00B42935">
        <w:rPr>
          <w:rFonts w:asciiTheme="minorHAnsi" w:hAnsiTheme="minorHAnsi"/>
          <w:sz w:val="24"/>
          <w:szCs w:val="24"/>
        </w:rPr>
        <w:t xml:space="preserve"> It </w:t>
      </w:r>
      <w:r w:rsidRPr="005A3326">
        <w:rPr>
          <w:rFonts w:asciiTheme="minorHAnsi" w:hAnsiTheme="minorHAnsi"/>
          <w:sz w:val="24"/>
          <w:szCs w:val="24"/>
        </w:rPr>
        <w:t xml:space="preserve">is stimulated by hypocalcemia     </w:t>
      </w:r>
    </w:p>
    <w:p w:rsidR="00B42935" w:rsidRDefault="00B42935" w:rsidP="00B42935">
      <w:pPr>
        <w:jc w:val="both"/>
        <w:rPr>
          <w:rFonts w:asciiTheme="minorHAnsi" w:hAnsiTheme="minorHAnsi"/>
          <w:sz w:val="24"/>
          <w:szCs w:val="24"/>
        </w:rPr>
      </w:pPr>
    </w:p>
    <w:p w:rsidR="000E11E1" w:rsidRPr="005A3326" w:rsidRDefault="00954F24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1</w:t>
      </w:r>
      <w:r w:rsidR="005A3326">
        <w:rPr>
          <w:rFonts w:asciiTheme="minorHAnsi" w:hAnsiTheme="minorHAnsi"/>
          <w:b/>
          <w:sz w:val="24"/>
          <w:szCs w:val="24"/>
        </w:rPr>
        <w:t>7</w:t>
      </w:r>
      <w:r w:rsidRPr="005A3326">
        <w:rPr>
          <w:rFonts w:asciiTheme="minorHAnsi" w:hAnsiTheme="minorHAnsi"/>
          <w:b/>
          <w:sz w:val="24"/>
          <w:szCs w:val="24"/>
        </w:rPr>
        <w:t>.</w:t>
      </w:r>
      <w:r w:rsidRPr="005A3326">
        <w:rPr>
          <w:rFonts w:asciiTheme="minorHAnsi" w:hAnsiTheme="minorHAnsi"/>
          <w:sz w:val="24"/>
          <w:szCs w:val="24"/>
        </w:rPr>
        <w:t xml:space="preserve"> Which of the following statements about </w:t>
      </w:r>
      <w:r w:rsidR="00533607" w:rsidRPr="005A3326">
        <w:rPr>
          <w:rFonts w:asciiTheme="minorHAnsi" w:hAnsiTheme="minorHAnsi"/>
          <w:sz w:val="24"/>
          <w:szCs w:val="24"/>
        </w:rPr>
        <w:t>hypercalcemia</w:t>
      </w:r>
      <w:r w:rsidRPr="005A3326">
        <w:rPr>
          <w:rFonts w:asciiTheme="minorHAnsi" w:hAnsiTheme="minorHAnsi"/>
          <w:sz w:val="24"/>
          <w:szCs w:val="24"/>
        </w:rPr>
        <w:t xml:space="preserve"> is </w:t>
      </w:r>
      <w:r w:rsidRPr="005A3326">
        <w:rPr>
          <w:rFonts w:asciiTheme="minorHAnsi" w:hAnsiTheme="minorHAnsi"/>
          <w:b/>
          <w:sz w:val="24"/>
          <w:szCs w:val="24"/>
        </w:rPr>
        <w:t>false</w:t>
      </w:r>
      <w:r w:rsidRPr="005A3326">
        <w:rPr>
          <w:rFonts w:asciiTheme="minorHAnsi" w:hAnsiTheme="minorHAnsi"/>
          <w:sz w:val="24"/>
          <w:szCs w:val="24"/>
        </w:rPr>
        <w:t xml:space="preserve">?    </w:t>
      </w:r>
    </w:p>
    <w:p w:rsidR="00954F24" w:rsidRPr="005A3326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6D02DA">
        <w:rPr>
          <w:rFonts w:asciiTheme="minorHAnsi" w:hAnsiTheme="minorHAnsi"/>
          <w:b/>
          <w:sz w:val="24"/>
          <w:szCs w:val="24"/>
        </w:rPr>
        <w:t>a)</w:t>
      </w:r>
      <w:r w:rsidR="00954F24" w:rsidRPr="006D02DA">
        <w:rPr>
          <w:rFonts w:asciiTheme="minorHAnsi" w:hAnsiTheme="minorHAnsi"/>
          <w:sz w:val="24"/>
          <w:szCs w:val="24"/>
        </w:rPr>
        <w:t xml:space="preserve"> It </w:t>
      </w:r>
      <w:r w:rsidR="00954F24" w:rsidRPr="005A3326">
        <w:rPr>
          <w:rFonts w:asciiTheme="minorHAnsi" w:hAnsiTheme="minorHAnsi"/>
          <w:sz w:val="24"/>
          <w:szCs w:val="24"/>
        </w:rPr>
        <w:t xml:space="preserve">reduces GFR due to vasoconstriction </w:t>
      </w:r>
      <w:r w:rsidR="00A963AA">
        <w:rPr>
          <w:rFonts w:asciiTheme="minorHAnsi" w:hAnsiTheme="minorHAnsi"/>
          <w:sz w:val="24"/>
          <w:szCs w:val="24"/>
        </w:rPr>
        <w:t>of</w:t>
      </w:r>
      <w:r w:rsidR="00954F24" w:rsidRPr="005A3326">
        <w:rPr>
          <w:rFonts w:asciiTheme="minorHAnsi" w:hAnsiTheme="minorHAnsi"/>
          <w:sz w:val="24"/>
          <w:szCs w:val="24"/>
        </w:rPr>
        <w:t xml:space="preserve"> </w:t>
      </w:r>
      <w:r w:rsidR="006D02DA">
        <w:rPr>
          <w:rFonts w:asciiTheme="minorHAnsi" w:hAnsiTheme="minorHAnsi"/>
          <w:sz w:val="24"/>
          <w:szCs w:val="24"/>
        </w:rPr>
        <w:t xml:space="preserve">the </w:t>
      </w:r>
      <w:r w:rsidR="00A963AA" w:rsidRPr="00A963AA">
        <w:rPr>
          <w:rFonts w:asciiTheme="minorHAnsi" w:hAnsiTheme="minorHAnsi"/>
          <w:sz w:val="24"/>
          <w:szCs w:val="24"/>
        </w:rPr>
        <w:t>afferent arteriole</w:t>
      </w:r>
      <w:r w:rsidR="00954F24" w:rsidRPr="005A3326">
        <w:rPr>
          <w:rFonts w:asciiTheme="minorHAnsi" w:hAnsiTheme="minorHAnsi"/>
          <w:sz w:val="24"/>
          <w:szCs w:val="24"/>
        </w:rPr>
        <w:t xml:space="preserve">    </w:t>
      </w:r>
    </w:p>
    <w:p w:rsidR="00A963AA" w:rsidRDefault="003B3B9E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b)</w:t>
      </w:r>
      <w:r w:rsidR="00954F24" w:rsidRPr="005A3326">
        <w:rPr>
          <w:rFonts w:asciiTheme="minorHAnsi" w:hAnsiTheme="minorHAnsi"/>
          <w:sz w:val="24"/>
          <w:szCs w:val="24"/>
        </w:rPr>
        <w:t xml:space="preserve"> </w:t>
      </w:r>
      <w:r w:rsidR="00A963AA" w:rsidRPr="005A3326">
        <w:rPr>
          <w:rFonts w:asciiTheme="minorHAnsi" w:hAnsiTheme="minorHAnsi"/>
          <w:sz w:val="24"/>
          <w:szCs w:val="24"/>
        </w:rPr>
        <w:t xml:space="preserve">It can be caused by loop diuretics      </w:t>
      </w:r>
    </w:p>
    <w:p w:rsidR="00A963AA" w:rsidRDefault="00E42201" w:rsidP="000E11E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c)</w:t>
      </w:r>
      <w:r>
        <w:rPr>
          <w:rFonts w:asciiTheme="minorHAnsi" w:hAnsiTheme="minorHAnsi"/>
          <w:sz w:val="24"/>
          <w:szCs w:val="24"/>
        </w:rPr>
        <w:t xml:space="preserve"> </w:t>
      </w:r>
      <w:r w:rsidR="001C5866">
        <w:rPr>
          <w:rFonts w:asciiTheme="minorHAnsi" w:hAnsiTheme="minorHAnsi"/>
          <w:sz w:val="24"/>
          <w:szCs w:val="24"/>
        </w:rPr>
        <w:t>I</w:t>
      </w:r>
      <w:r w:rsidR="00A963AA">
        <w:rPr>
          <w:rFonts w:asciiTheme="minorHAnsi" w:hAnsiTheme="minorHAnsi"/>
          <w:sz w:val="24"/>
          <w:szCs w:val="24"/>
        </w:rPr>
        <w:t xml:space="preserve">t increases sodium </w:t>
      </w:r>
      <w:r w:rsidR="00A963AA" w:rsidRPr="00A963AA">
        <w:rPr>
          <w:rFonts w:asciiTheme="minorHAnsi" w:hAnsiTheme="minorHAnsi"/>
          <w:sz w:val="24"/>
          <w:szCs w:val="24"/>
        </w:rPr>
        <w:t>excretio</w:t>
      </w:r>
      <w:r>
        <w:rPr>
          <w:rFonts w:asciiTheme="minorHAnsi" w:hAnsiTheme="minorHAnsi"/>
          <w:sz w:val="24"/>
          <w:szCs w:val="24"/>
        </w:rPr>
        <w:t>n</w:t>
      </w:r>
    </w:p>
    <w:p w:rsidR="00E42201" w:rsidRPr="005A3326" w:rsidRDefault="00E42201" w:rsidP="00E4220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d)</w:t>
      </w:r>
      <w:r w:rsidRPr="005A3326">
        <w:rPr>
          <w:rFonts w:asciiTheme="minorHAnsi" w:hAnsiTheme="minorHAnsi"/>
          <w:sz w:val="24"/>
          <w:szCs w:val="24"/>
        </w:rPr>
        <w:t xml:space="preserve"> It is associated with </w:t>
      </w:r>
      <w:r w:rsidR="006D02DA" w:rsidRPr="006D02DA">
        <w:rPr>
          <w:rFonts w:asciiTheme="minorHAnsi" w:hAnsiTheme="minorHAnsi"/>
          <w:sz w:val="24"/>
          <w:szCs w:val="24"/>
        </w:rPr>
        <w:t>pituitary gland</w:t>
      </w:r>
      <w:r w:rsidR="006D02DA">
        <w:rPr>
          <w:rFonts w:asciiTheme="minorHAnsi" w:hAnsiTheme="minorHAnsi"/>
          <w:sz w:val="24"/>
          <w:szCs w:val="24"/>
        </w:rPr>
        <w:t xml:space="preserve"> hyperactivity</w:t>
      </w:r>
      <w:r w:rsidR="006D02DA" w:rsidRPr="006D02DA">
        <w:rPr>
          <w:rFonts w:asciiTheme="minorHAnsi" w:hAnsiTheme="minorHAnsi"/>
          <w:sz w:val="24"/>
          <w:szCs w:val="24"/>
        </w:rPr>
        <w:t xml:space="preserve"> </w:t>
      </w:r>
      <w:r w:rsidRPr="005A3326">
        <w:rPr>
          <w:rFonts w:asciiTheme="minorHAnsi" w:hAnsiTheme="minorHAnsi"/>
          <w:sz w:val="24"/>
          <w:szCs w:val="24"/>
        </w:rPr>
        <w:t xml:space="preserve">      </w:t>
      </w:r>
    </w:p>
    <w:p w:rsidR="00E42201" w:rsidRDefault="00E42201" w:rsidP="00E42201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e)</w:t>
      </w:r>
      <w:r w:rsidRPr="005A3326"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it</w:t>
      </w:r>
      <w:proofErr w:type="gramEnd"/>
      <w:r>
        <w:rPr>
          <w:rFonts w:asciiTheme="minorHAnsi" w:hAnsiTheme="minorHAnsi"/>
          <w:sz w:val="24"/>
          <w:szCs w:val="24"/>
        </w:rPr>
        <w:t xml:space="preserve"> can cause </w:t>
      </w:r>
      <w:r w:rsidRPr="00A963AA">
        <w:rPr>
          <w:rFonts w:asciiTheme="minorHAnsi" w:hAnsiTheme="minorHAnsi"/>
          <w:sz w:val="24"/>
          <w:szCs w:val="24"/>
        </w:rPr>
        <w:t>metabolic alkalosis</w:t>
      </w:r>
    </w:p>
    <w:p w:rsidR="00A963AA" w:rsidRDefault="00A963AA" w:rsidP="000E11E1">
      <w:pPr>
        <w:jc w:val="both"/>
        <w:rPr>
          <w:rFonts w:asciiTheme="minorHAnsi" w:hAnsiTheme="minorHAnsi"/>
          <w:sz w:val="24"/>
          <w:szCs w:val="24"/>
        </w:rPr>
      </w:pPr>
    </w:p>
    <w:p w:rsidR="00C4096F" w:rsidRPr="005A3326" w:rsidRDefault="005A3326" w:rsidP="00C4096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18</w:t>
      </w:r>
      <w:r w:rsidR="00C4096F" w:rsidRPr="005A3326">
        <w:rPr>
          <w:rFonts w:asciiTheme="minorHAnsi" w:hAnsiTheme="minorHAnsi"/>
          <w:b/>
          <w:sz w:val="24"/>
          <w:szCs w:val="24"/>
        </w:rPr>
        <w:t>.</w:t>
      </w:r>
      <w:r w:rsidR="00C4096F" w:rsidRPr="005A3326">
        <w:rPr>
          <w:rFonts w:asciiTheme="minorHAnsi" w:hAnsiTheme="minorHAnsi"/>
          <w:sz w:val="24"/>
          <w:szCs w:val="24"/>
        </w:rPr>
        <w:t xml:space="preserve"> Which of the following statements about </w:t>
      </w:r>
      <w:r w:rsidR="00C4096F" w:rsidRPr="005A3326">
        <w:rPr>
          <w:rFonts w:asciiTheme="minorHAnsi" w:hAnsiTheme="minorHAnsi"/>
          <w:sz w:val="24"/>
          <w:szCs w:val="24"/>
          <w:u w:val="single"/>
        </w:rPr>
        <w:t>angiotensin II</w:t>
      </w:r>
      <w:r w:rsidR="00C4096F" w:rsidRPr="005A3326">
        <w:rPr>
          <w:rFonts w:asciiTheme="minorHAnsi" w:hAnsiTheme="minorHAnsi"/>
          <w:sz w:val="24"/>
          <w:szCs w:val="24"/>
        </w:rPr>
        <w:t xml:space="preserve"> is </w:t>
      </w:r>
      <w:r w:rsidR="00C4096F" w:rsidRPr="005A3326">
        <w:rPr>
          <w:rFonts w:asciiTheme="minorHAnsi" w:hAnsiTheme="minorHAnsi"/>
          <w:b/>
          <w:sz w:val="24"/>
          <w:szCs w:val="24"/>
        </w:rPr>
        <w:t>false</w:t>
      </w:r>
      <w:r w:rsidR="00C4096F" w:rsidRPr="005A3326">
        <w:rPr>
          <w:rFonts w:asciiTheme="minorHAnsi" w:hAnsiTheme="minorHAnsi"/>
          <w:sz w:val="24"/>
          <w:szCs w:val="24"/>
        </w:rPr>
        <w:t xml:space="preserve">?    </w:t>
      </w:r>
    </w:p>
    <w:p w:rsidR="005958B8" w:rsidRPr="005958B8" w:rsidRDefault="005958B8" w:rsidP="005958B8">
      <w:pPr>
        <w:jc w:val="both"/>
        <w:rPr>
          <w:rFonts w:asciiTheme="minorHAnsi" w:hAnsiTheme="minorHAnsi"/>
          <w:sz w:val="24"/>
          <w:szCs w:val="24"/>
        </w:rPr>
      </w:pPr>
      <w:r w:rsidRPr="005958B8">
        <w:rPr>
          <w:rFonts w:asciiTheme="minorHAnsi" w:hAnsiTheme="minorHAnsi"/>
          <w:b/>
          <w:sz w:val="24"/>
          <w:szCs w:val="24"/>
        </w:rPr>
        <w:t>a)</w:t>
      </w:r>
      <w:r w:rsidRPr="005958B8">
        <w:rPr>
          <w:rFonts w:asciiTheme="minorHAnsi" w:hAnsiTheme="minorHAnsi"/>
          <w:sz w:val="24"/>
          <w:szCs w:val="24"/>
        </w:rPr>
        <w:t xml:space="preserve"> It increases the amount of albumin filtered by the glomeruli      </w:t>
      </w:r>
    </w:p>
    <w:p w:rsidR="005958B8" w:rsidRPr="005958B8" w:rsidRDefault="005958B8" w:rsidP="005958B8">
      <w:pPr>
        <w:jc w:val="both"/>
        <w:rPr>
          <w:rFonts w:asciiTheme="minorHAnsi" w:hAnsiTheme="minorHAnsi"/>
          <w:sz w:val="24"/>
          <w:szCs w:val="24"/>
        </w:rPr>
      </w:pPr>
      <w:r w:rsidRPr="005958B8">
        <w:rPr>
          <w:rFonts w:asciiTheme="minorHAnsi" w:hAnsiTheme="minorHAnsi"/>
          <w:b/>
          <w:sz w:val="24"/>
          <w:szCs w:val="24"/>
        </w:rPr>
        <w:t>b)</w:t>
      </w:r>
      <w:r w:rsidRPr="005958B8">
        <w:rPr>
          <w:rFonts w:asciiTheme="minorHAnsi" w:hAnsiTheme="minorHAnsi"/>
          <w:sz w:val="24"/>
          <w:szCs w:val="24"/>
        </w:rPr>
        <w:t xml:space="preserve"> It causes vasoconstriction of the afferent arteriole      </w:t>
      </w:r>
    </w:p>
    <w:p w:rsidR="005958B8" w:rsidRPr="005958B8" w:rsidRDefault="005958B8" w:rsidP="005958B8">
      <w:pPr>
        <w:jc w:val="both"/>
        <w:rPr>
          <w:rFonts w:asciiTheme="minorHAnsi" w:hAnsiTheme="minorHAnsi"/>
          <w:sz w:val="24"/>
          <w:szCs w:val="24"/>
        </w:rPr>
      </w:pPr>
      <w:r w:rsidRPr="005958B8">
        <w:rPr>
          <w:rFonts w:asciiTheme="minorHAnsi" w:hAnsiTheme="minorHAnsi"/>
          <w:b/>
          <w:sz w:val="24"/>
          <w:szCs w:val="24"/>
        </w:rPr>
        <w:t>c)</w:t>
      </w:r>
      <w:r w:rsidRPr="005958B8">
        <w:rPr>
          <w:rFonts w:asciiTheme="minorHAnsi" w:hAnsiTheme="minorHAnsi"/>
          <w:sz w:val="24"/>
          <w:szCs w:val="24"/>
        </w:rPr>
        <w:t xml:space="preserve"> It is increased in renal acidosis      </w:t>
      </w:r>
    </w:p>
    <w:p w:rsidR="005958B8" w:rsidRPr="005A3326" w:rsidRDefault="005958B8" w:rsidP="005958B8">
      <w:pPr>
        <w:jc w:val="both"/>
        <w:rPr>
          <w:rFonts w:asciiTheme="minorHAnsi" w:hAnsiTheme="minorHAnsi"/>
          <w:sz w:val="24"/>
          <w:szCs w:val="24"/>
        </w:rPr>
      </w:pPr>
      <w:r w:rsidRPr="005958B8">
        <w:rPr>
          <w:rFonts w:asciiTheme="minorHAnsi" w:hAnsiTheme="minorHAnsi"/>
          <w:b/>
          <w:sz w:val="24"/>
          <w:szCs w:val="24"/>
        </w:rPr>
        <w:t>d)</w:t>
      </w:r>
      <w:r w:rsidRPr="005958B8">
        <w:rPr>
          <w:rFonts w:asciiTheme="minorHAnsi" w:hAnsiTheme="minorHAnsi"/>
          <w:sz w:val="24"/>
          <w:szCs w:val="24"/>
        </w:rPr>
        <w:t xml:space="preserve"> It </w:t>
      </w:r>
      <w:r w:rsidRPr="005A3326">
        <w:rPr>
          <w:rFonts w:asciiTheme="minorHAnsi" w:hAnsiTheme="minorHAnsi"/>
          <w:sz w:val="24"/>
          <w:szCs w:val="24"/>
        </w:rPr>
        <w:t xml:space="preserve">increases aldosterone production      </w:t>
      </w:r>
    </w:p>
    <w:p w:rsidR="005958B8" w:rsidRDefault="005958B8" w:rsidP="005958B8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e)</w:t>
      </w:r>
      <w:r w:rsidRPr="005A3326">
        <w:rPr>
          <w:rFonts w:asciiTheme="minorHAnsi" w:hAnsiTheme="minorHAnsi"/>
          <w:sz w:val="24"/>
          <w:szCs w:val="24"/>
        </w:rPr>
        <w:t xml:space="preserve"> It is </w:t>
      </w:r>
      <w:r>
        <w:rPr>
          <w:rFonts w:asciiTheme="minorHAnsi" w:hAnsiTheme="minorHAnsi"/>
          <w:sz w:val="24"/>
          <w:szCs w:val="24"/>
        </w:rPr>
        <w:t>converted from angiotensin I by ACE</w:t>
      </w:r>
    </w:p>
    <w:p w:rsidR="001C5866" w:rsidRDefault="001C5866" w:rsidP="005A3326">
      <w:pPr>
        <w:jc w:val="both"/>
      </w:pPr>
    </w:p>
    <w:p w:rsidR="005A3326" w:rsidRPr="005A3326" w:rsidRDefault="005A3326" w:rsidP="005A332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19</w:t>
      </w:r>
      <w:r w:rsidR="00377583" w:rsidRPr="005A3326">
        <w:rPr>
          <w:rFonts w:asciiTheme="minorHAnsi" w:hAnsiTheme="minorHAnsi"/>
          <w:bCs/>
          <w:sz w:val="24"/>
          <w:szCs w:val="24"/>
        </w:rPr>
        <w:t xml:space="preserve">. </w:t>
      </w:r>
      <w:r w:rsidRPr="005A3326">
        <w:rPr>
          <w:rFonts w:asciiTheme="minorHAnsi" w:hAnsiTheme="minorHAnsi"/>
          <w:sz w:val="24"/>
          <w:szCs w:val="24"/>
        </w:rPr>
        <w:t xml:space="preserve">Which of these substances is </w:t>
      </w:r>
      <w:r w:rsidRPr="005A3326">
        <w:rPr>
          <w:rFonts w:asciiTheme="minorHAnsi" w:hAnsiTheme="minorHAnsi"/>
          <w:sz w:val="24"/>
          <w:szCs w:val="24"/>
          <w:u w:val="single"/>
        </w:rPr>
        <w:t>not</w:t>
      </w:r>
      <w:r w:rsidRPr="005A3326">
        <w:rPr>
          <w:rFonts w:asciiTheme="minorHAnsi" w:hAnsiTheme="minorHAnsi"/>
          <w:sz w:val="24"/>
          <w:szCs w:val="24"/>
        </w:rPr>
        <w:t xml:space="preserve"> reabsorbed from the filtrate in the renal tubules?</w:t>
      </w:r>
    </w:p>
    <w:p w:rsidR="005A3326" w:rsidRPr="005A3326" w:rsidRDefault="005A3326" w:rsidP="005A3326">
      <w:pPr>
        <w:jc w:val="both"/>
        <w:rPr>
          <w:rFonts w:asciiTheme="minorHAnsi" w:hAnsiTheme="minorHAnsi"/>
          <w:sz w:val="24"/>
          <w:szCs w:val="24"/>
        </w:rPr>
      </w:pPr>
      <w:r w:rsidRPr="005A3326">
        <w:rPr>
          <w:rFonts w:asciiTheme="minorHAnsi" w:hAnsiTheme="minorHAnsi"/>
          <w:b/>
          <w:sz w:val="24"/>
          <w:szCs w:val="24"/>
        </w:rPr>
        <w:t>a)</w:t>
      </w:r>
      <w:r w:rsidRPr="005A3326">
        <w:rPr>
          <w:rFonts w:asciiTheme="minorHAnsi" w:hAnsiTheme="minorHAnsi"/>
          <w:sz w:val="24"/>
          <w:szCs w:val="24"/>
        </w:rPr>
        <w:t xml:space="preserve"> Urea     </w:t>
      </w:r>
      <w:r w:rsidRPr="005A3326">
        <w:rPr>
          <w:rFonts w:asciiTheme="minorHAnsi" w:hAnsiTheme="minorHAnsi"/>
          <w:b/>
          <w:sz w:val="24"/>
          <w:szCs w:val="24"/>
        </w:rPr>
        <w:t>b)</w:t>
      </w:r>
      <w:r w:rsidRPr="005A3326">
        <w:rPr>
          <w:rFonts w:asciiTheme="minorHAnsi" w:hAnsiTheme="minorHAnsi"/>
          <w:sz w:val="24"/>
          <w:szCs w:val="24"/>
        </w:rPr>
        <w:t xml:space="preserve"> Glucose    </w:t>
      </w:r>
      <w:r w:rsidRPr="005A3326">
        <w:rPr>
          <w:rFonts w:asciiTheme="minorHAnsi" w:hAnsiTheme="minorHAnsi"/>
          <w:b/>
          <w:sz w:val="24"/>
          <w:szCs w:val="24"/>
        </w:rPr>
        <w:t>c)</w:t>
      </w:r>
      <w:r w:rsidRPr="005A3326">
        <w:rPr>
          <w:rFonts w:asciiTheme="minorHAnsi" w:hAnsiTheme="minorHAnsi"/>
          <w:sz w:val="24"/>
          <w:szCs w:val="24"/>
        </w:rPr>
        <w:t xml:space="preserve"> Creatinine     </w:t>
      </w:r>
      <w:r w:rsidRPr="005A3326">
        <w:rPr>
          <w:rFonts w:asciiTheme="minorHAnsi" w:hAnsiTheme="minorHAnsi"/>
          <w:b/>
          <w:sz w:val="24"/>
          <w:szCs w:val="24"/>
        </w:rPr>
        <w:t>d)</w:t>
      </w:r>
      <w:r w:rsidRPr="005A3326">
        <w:rPr>
          <w:rFonts w:asciiTheme="minorHAnsi" w:hAnsiTheme="minorHAnsi"/>
          <w:sz w:val="24"/>
          <w:szCs w:val="24"/>
        </w:rPr>
        <w:t xml:space="preserve"> Phosphate      </w:t>
      </w:r>
      <w:r w:rsidRPr="005A3326">
        <w:rPr>
          <w:rFonts w:asciiTheme="minorHAnsi" w:hAnsiTheme="minorHAnsi"/>
          <w:b/>
          <w:sz w:val="24"/>
          <w:szCs w:val="24"/>
        </w:rPr>
        <w:t>e)</w:t>
      </w:r>
      <w:r w:rsidRPr="005A3326">
        <w:rPr>
          <w:rFonts w:asciiTheme="minorHAnsi" w:hAnsiTheme="minorHAnsi"/>
          <w:sz w:val="24"/>
          <w:szCs w:val="24"/>
        </w:rPr>
        <w:t xml:space="preserve"> Sulfate</w:t>
      </w:r>
    </w:p>
    <w:p w:rsidR="00F026C3" w:rsidRPr="005A3326" w:rsidRDefault="00F026C3" w:rsidP="0037758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5A3326" w:rsidRDefault="005A3326" w:rsidP="005A332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</w:rPr>
        <w:t>20</w:t>
      </w:r>
      <w:r w:rsidR="00377583" w:rsidRPr="005A3326">
        <w:rPr>
          <w:rFonts w:asciiTheme="minorHAnsi" w:hAnsiTheme="minorHAnsi"/>
          <w:b/>
          <w:bCs/>
        </w:rPr>
        <w:t xml:space="preserve">. </w:t>
      </w:r>
      <w:r w:rsidR="00377583" w:rsidRPr="005A3326">
        <w:rPr>
          <w:rFonts w:asciiTheme="minorHAnsi" w:hAnsiTheme="minorHAnsi"/>
          <w:bCs/>
        </w:rPr>
        <w:t>Patients with progressive chronic renal failure typically develop:</w:t>
      </w:r>
      <w:r w:rsidR="00377583" w:rsidRPr="005A3326">
        <w:rPr>
          <w:rFonts w:asciiTheme="minorHAnsi" w:hAnsiTheme="minorHAnsi"/>
          <w:b/>
          <w:bCs/>
        </w:rPr>
        <w:t xml:space="preserve"> </w:t>
      </w:r>
      <w:r w:rsidR="00377583" w:rsidRPr="005A3326">
        <w:rPr>
          <w:rFonts w:asciiTheme="minorHAnsi" w:hAnsiTheme="minorHAnsi"/>
          <w:b/>
          <w:bCs/>
        </w:rPr>
        <w:br/>
        <w:t xml:space="preserve">a) </w:t>
      </w:r>
      <w:r w:rsidR="00377583" w:rsidRPr="005A3326">
        <w:rPr>
          <w:rFonts w:asciiTheme="minorHAnsi" w:hAnsiTheme="minorHAnsi"/>
          <w:bCs/>
        </w:rPr>
        <w:t>Hemolytic anemia</w:t>
      </w:r>
      <w:r w:rsidR="00377583" w:rsidRPr="005A3326"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 xml:space="preserve">      </w:t>
      </w:r>
      <w:r w:rsidR="00377583" w:rsidRPr="005A3326">
        <w:rPr>
          <w:rFonts w:asciiTheme="minorHAnsi" w:hAnsiTheme="minorHAnsi"/>
          <w:b/>
          <w:bCs/>
        </w:rPr>
        <w:t xml:space="preserve">b) </w:t>
      </w:r>
      <w:r w:rsidR="00377583" w:rsidRPr="005A3326">
        <w:rPr>
          <w:rFonts w:asciiTheme="minorHAnsi" w:hAnsiTheme="minorHAnsi"/>
          <w:bCs/>
        </w:rPr>
        <w:t xml:space="preserve">Aplastic anemia </w:t>
      </w:r>
      <w:r>
        <w:rPr>
          <w:rFonts w:asciiTheme="minorHAnsi" w:hAnsiTheme="minorHAnsi"/>
          <w:bCs/>
        </w:rPr>
        <w:t xml:space="preserve">    </w:t>
      </w:r>
      <w:r w:rsidR="00377583" w:rsidRPr="005A3326">
        <w:rPr>
          <w:rFonts w:asciiTheme="minorHAnsi" w:hAnsiTheme="minorHAnsi"/>
          <w:b/>
          <w:bCs/>
        </w:rPr>
        <w:t xml:space="preserve">c) </w:t>
      </w:r>
      <w:r w:rsidR="00377583" w:rsidRPr="005A3326">
        <w:rPr>
          <w:rFonts w:asciiTheme="minorHAnsi" w:hAnsiTheme="minorHAnsi"/>
          <w:bCs/>
        </w:rPr>
        <w:t xml:space="preserve">Hypochromic, microcytic anemia </w:t>
      </w:r>
      <w:r>
        <w:rPr>
          <w:rFonts w:asciiTheme="minorHAnsi" w:hAnsiTheme="minorHAnsi"/>
          <w:bCs/>
        </w:rPr>
        <w:t xml:space="preserve">      </w:t>
      </w:r>
    </w:p>
    <w:p w:rsidR="00377583" w:rsidRPr="005A3326" w:rsidRDefault="00377583" w:rsidP="005A3326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5A3326">
        <w:rPr>
          <w:rFonts w:asciiTheme="minorHAnsi" w:hAnsiTheme="minorHAnsi"/>
          <w:b/>
          <w:bCs/>
        </w:rPr>
        <w:t xml:space="preserve">d) </w:t>
      </w:r>
      <w:r w:rsidRPr="005A3326">
        <w:rPr>
          <w:rFonts w:asciiTheme="minorHAnsi" w:hAnsiTheme="minorHAnsi"/>
          <w:bCs/>
        </w:rPr>
        <w:t xml:space="preserve">Normochromic normocytic anemia </w:t>
      </w:r>
      <w:r w:rsidR="005A3326">
        <w:rPr>
          <w:rFonts w:asciiTheme="minorHAnsi" w:hAnsiTheme="minorHAnsi"/>
          <w:bCs/>
        </w:rPr>
        <w:t xml:space="preserve">        </w:t>
      </w:r>
      <w:r w:rsidRPr="005A3326">
        <w:rPr>
          <w:rFonts w:asciiTheme="minorHAnsi" w:hAnsiTheme="minorHAnsi"/>
          <w:b/>
          <w:bCs/>
        </w:rPr>
        <w:t xml:space="preserve">e) </w:t>
      </w:r>
      <w:r w:rsidRPr="005A3326">
        <w:rPr>
          <w:rFonts w:asciiTheme="minorHAnsi" w:hAnsiTheme="minorHAnsi"/>
          <w:bCs/>
        </w:rPr>
        <w:t xml:space="preserve">Macrocytic anemia </w:t>
      </w:r>
    </w:p>
    <w:sectPr w:rsidR="00377583" w:rsidRPr="005A3326" w:rsidSect="00C4096F">
      <w:headerReference w:type="default" r:id="rId9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D21" w:rsidRDefault="00DA6D21" w:rsidP="007F0083">
      <w:r>
        <w:separator/>
      </w:r>
    </w:p>
  </w:endnote>
  <w:endnote w:type="continuationSeparator" w:id="0">
    <w:p w:rsidR="00DA6D21" w:rsidRDefault="00DA6D21" w:rsidP="007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D21" w:rsidRDefault="00DA6D21" w:rsidP="007F0083">
      <w:r>
        <w:separator/>
      </w:r>
    </w:p>
  </w:footnote>
  <w:footnote w:type="continuationSeparator" w:id="0">
    <w:p w:rsidR="00DA6D21" w:rsidRDefault="00DA6D21" w:rsidP="007F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5133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064" w:rsidRDefault="00E470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064" w:rsidRDefault="00E47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29C2"/>
    <w:multiLevelType w:val="hybridMultilevel"/>
    <w:tmpl w:val="8A1E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F52"/>
    <w:multiLevelType w:val="multilevel"/>
    <w:tmpl w:val="81F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6117C"/>
    <w:multiLevelType w:val="multilevel"/>
    <w:tmpl w:val="F93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E234B6"/>
    <w:multiLevelType w:val="hybridMultilevel"/>
    <w:tmpl w:val="C49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E5084"/>
    <w:multiLevelType w:val="hybridMultilevel"/>
    <w:tmpl w:val="C83E80E6"/>
    <w:lvl w:ilvl="0" w:tplc="751E64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B0961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3153A"/>
    <w:rsid w:val="00067CED"/>
    <w:rsid w:val="0009057D"/>
    <w:rsid w:val="000B49B5"/>
    <w:rsid w:val="000D6067"/>
    <w:rsid w:val="000E11E1"/>
    <w:rsid w:val="000F0B8B"/>
    <w:rsid w:val="001253D2"/>
    <w:rsid w:val="001B2FAB"/>
    <w:rsid w:val="001C5866"/>
    <w:rsid w:val="001D57C9"/>
    <w:rsid w:val="001E591C"/>
    <w:rsid w:val="00216E4F"/>
    <w:rsid w:val="00240EE5"/>
    <w:rsid w:val="002A6D17"/>
    <w:rsid w:val="002C3913"/>
    <w:rsid w:val="002D3D53"/>
    <w:rsid w:val="002E6741"/>
    <w:rsid w:val="002F4514"/>
    <w:rsid w:val="002F6802"/>
    <w:rsid w:val="00311AAC"/>
    <w:rsid w:val="0033021D"/>
    <w:rsid w:val="00377583"/>
    <w:rsid w:val="003800BD"/>
    <w:rsid w:val="003B3B9E"/>
    <w:rsid w:val="003C605E"/>
    <w:rsid w:val="003E05DC"/>
    <w:rsid w:val="003E6FBC"/>
    <w:rsid w:val="00411AAD"/>
    <w:rsid w:val="00420DC3"/>
    <w:rsid w:val="00433D8E"/>
    <w:rsid w:val="0045542E"/>
    <w:rsid w:val="00455E38"/>
    <w:rsid w:val="00467428"/>
    <w:rsid w:val="00486DB9"/>
    <w:rsid w:val="004C71A8"/>
    <w:rsid w:val="004D4C2C"/>
    <w:rsid w:val="00533607"/>
    <w:rsid w:val="0057203B"/>
    <w:rsid w:val="005945A9"/>
    <w:rsid w:val="005958B8"/>
    <w:rsid w:val="005A3326"/>
    <w:rsid w:val="005C253D"/>
    <w:rsid w:val="005C2655"/>
    <w:rsid w:val="005D03FB"/>
    <w:rsid w:val="005E4971"/>
    <w:rsid w:val="005E61CC"/>
    <w:rsid w:val="00610150"/>
    <w:rsid w:val="006236C6"/>
    <w:rsid w:val="00646114"/>
    <w:rsid w:val="00686BA2"/>
    <w:rsid w:val="006A3E0A"/>
    <w:rsid w:val="006C40E4"/>
    <w:rsid w:val="006C71D2"/>
    <w:rsid w:val="006D02DA"/>
    <w:rsid w:val="006F216E"/>
    <w:rsid w:val="006F43F7"/>
    <w:rsid w:val="0070283F"/>
    <w:rsid w:val="007223ED"/>
    <w:rsid w:val="007A2C9E"/>
    <w:rsid w:val="007D0E93"/>
    <w:rsid w:val="007F0083"/>
    <w:rsid w:val="00810802"/>
    <w:rsid w:val="008112FB"/>
    <w:rsid w:val="00865909"/>
    <w:rsid w:val="008865E4"/>
    <w:rsid w:val="008B4894"/>
    <w:rsid w:val="008D31F1"/>
    <w:rsid w:val="00914871"/>
    <w:rsid w:val="0091551C"/>
    <w:rsid w:val="009478F1"/>
    <w:rsid w:val="00954F24"/>
    <w:rsid w:val="00964D1C"/>
    <w:rsid w:val="009C0769"/>
    <w:rsid w:val="009E4EF3"/>
    <w:rsid w:val="009F32A2"/>
    <w:rsid w:val="00A04035"/>
    <w:rsid w:val="00A11F41"/>
    <w:rsid w:val="00A60611"/>
    <w:rsid w:val="00A61D97"/>
    <w:rsid w:val="00A70AB9"/>
    <w:rsid w:val="00A718DF"/>
    <w:rsid w:val="00A963AA"/>
    <w:rsid w:val="00A966F7"/>
    <w:rsid w:val="00AB3F5E"/>
    <w:rsid w:val="00AE0BEA"/>
    <w:rsid w:val="00AF06AB"/>
    <w:rsid w:val="00AF4D60"/>
    <w:rsid w:val="00B07DA2"/>
    <w:rsid w:val="00B13B1C"/>
    <w:rsid w:val="00B42935"/>
    <w:rsid w:val="00B571E3"/>
    <w:rsid w:val="00BA0CD9"/>
    <w:rsid w:val="00BA5298"/>
    <w:rsid w:val="00BB0D6C"/>
    <w:rsid w:val="00BC5CE7"/>
    <w:rsid w:val="00BD0D6A"/>
    <w:rsid w:val="00BE24D8"/>
    <w:rsid w:val="00BE5359"/>
    <w:rsid w:val="00C15C60"/>
    <w:rsid w:val="00C21E9F"/>
    <w:rsid w:val="00C4096F"/>
    <w:rsid w:val="00C41FDE"/>
    <w:rsid w:val="00CE0329"/>
    <w:rsid w:val="00CE3371"/>
    <w:rsid w:val="00D20198"/>
    <w:rsid w:val="00D331D9"/>
    <w:rsid w:val="00D40FA1"/>
    <w:rsid w:val="00DA6D21"/>
    <w:rsid w:val="00DD0386"/>
    <w:rsid w:val="00DD0D1A"/>
    <w:rsid w:val="00E01BDB"/>
    <w:rsid w:val="00E42201"/>
    <w:rsid w:val="00E46D31"/>
    <w:rsid w:val="00E47064"/>
    <w:rsid w:val="00E86539"/>
    <w:rsid w:val="00E87104"/>
    <w:rsid w:val="00E91A77"/>
    <w:rsid w:val="00E91C10"/>
    <w:rsid w:val="00E9673B"/>
    <w:rsid w:val="00EA07C0"/>
    <w:rsid w:val="00EB1A58"/>
    <w:rsid w:val="00EC7022"/>
    <w:rsid w:val="00ED204E"/>
    <w:rsid w:val="00EE7A3D"/>
    <w:rsid w:val="00F026C3"/>
    <w:rsid w:val="00F43D41"/>
    <w:rsid w:val="00F67967"/>
    <w:rsid w:val="00F72C4F"/>
    <w:rsid w:val="00FB7FB9"/>
    <w:rsid w:val="00FE23A8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6F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5D03FB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odyText">
    <w:name w:val="Body Text"/>
    <w:basedOn w:val="Normal"/>
    <w:link w:val="BodyTextChar"/>
    <w:rsid w:val="00964D1C"/>
    <w:pPr>
      <w:widowControl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964D1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A5298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AE0B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FC8E-6683-490A-A6BA-8B8546C1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14</cp:revision>
  <dcterms:created xsi:type="dcterms:W3CDTF">2021-05-11T06:18:00Z</dcterms:created>
  <dcterms:modified xsi:type="dcterms:W3CDTF">2023-04-24T00:51:00Z</dcterms:modified>
</cp:coreProperties>
</file>