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1B939" w14:textId="6432D4B4" w:rsidR="005515F9" w:rsidRPr="005515F9" w:rsidRDefault="005515F9" w:rsidP="28DDE4BD">
      <w:pPr>
        <w:ind w:firstLine="720"/>
        <w:jc w:val="right"/>
        <w:rPr>
          <w:rFonts w:ascii="Times New Roman" w:eastAsia="Times New Roman" w:hAnsi="Times New Roman" w:cs="Times New Roman"/>
          <w:b/>
          <w:bCs/>
          <w:color w:val="00B050"/>
          <w:sz w:val="24"/>
          <w:szCs w:val="24"/>
        </w:rPr>
      </w:pPr>
      <w:r w:rsidRPr="28DDE4BD">
        <w:rPr>
          <w:rFonts w:ascii="Times New Roman" w:eastAsia="Times New Roman" w:hAnsi="Times New Roman" w:cs="Times New Roman"/>
          <w:b/>
          <w:bCs/>
          <w:color w:val="00B050"/>
          <w:sz w:val="24"/>
          <w:szCs w:val="24"/>
        </w:rPr>
        <w:t>Approved by CFHPC May 2022</w:t>
      </w:r>
    </w:p>
    <w:p w14:paraId="256856CD" w14:textId="263C8D2E" w:rsidR="01058511" w:rsidRDefault="01058511" w:rsidP="28DDE4BD">
      <w:pPr>
        <w:jc w:val="center"/>
        <w:rPr>
          <w:rFonts w:ascii="Times New Roman" w:eastAsia="Times New Roman" w:hAnsi="Times New Roman" w:cs="Times New Roman"/>
          <w:sz w:val="24"/>
          <w:szCs w:val="24"/>
          <w:u w:val="single"/>
        </w:rPr>
      </w:pPr>
      <w:r w:rsidRPr="28DDE4BD">
        <w:rPr>
          <w:rFonts w:ascii="Times New Roman" w:eastAsia="Times New Roman" w:hAnsi="Times New Roman" w:cs="Times New Roman"/>
          <w:sz w:val="24"/>
          <w:szCs w:val="24"/>
          <w:u w:val="single"/>
        </w:rPr>
        <w:t>Full-Time Faculty Request Form</w:t>
      </w:r>
    </w:p>
    <w:p w14:paraId="11B19F45" w14:textId="211B2686" w:rsidR="00582B88" w:rsidRDefault="00D93204" w:rsidP="28DDE4BD">
      <w:p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Questions:</w:t>
      </w:r>
    </w:p>
    <w:p w14:paraId="59142F0C" w14:textId="7F928194" w:rsidR="00D93204" w:rsidRDefault="00D93204" w:rsidP="28DDE4BD">
      <w:p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If you are requesting multiple positions, revise the data in your responses for all subsequent positions.  That is, provide a clear rationale for the first position, and for subsequent positions, assume you have received the previous position and adjust the data and provide additional rationale accordingly.</w:t>
      </w:r>
    </w:p>
    <w:p w14:paraId="6D226990" w14:textId="01E8E8D3" w:rsidR="00D93204" w:rsidRPr="00D93204" w:rsidRDefault="00D93204" w:rsidP="28DDE4BD">
      <w:pPr>
        <w:pStyle w:val="ListParagraph"/>
        <w:numPr>
          <w:ilvl w:val="0"/>
          <w:numId w:val="2"/>
        </w:numPr>
        <w:rPr>
          <w:rFonts w:ascii="Times New Roman" w:eastAsia="Times New Roman" w:hAnsi="Times New Roman" w:cs="Times New Roman"/>
          <w:b/>
          <w:bCs/>
          <w:sz w:val="24"/>
          <w:szCs w:val="24"/>
        </w:rPr>
      </w:pPr>
      <w:r w:rsidRPr="28DDE4BD">
        <w:rPr>
          <w:rFonts w:ascii="Times New Roman" w:eastAsia="Times New Roman" w:hAnsi="Times New Roman" w:cs="Times New Roman"/>
          <w:b/>
          <w:bCs/>
          <w:sz w:val="24"/>
          <w:szCs w:val="24"/>
        </w:rPr>
        <w:t xml:space="preserve"> FTEF/Enrollment/Services</w:t>
      </w:r>
    </w:p>
    <w:p w14:paraId="5F38A8AA" w14:textId="632CC676" w:rsidR="00D93204" w:rsidRDefault="00D93204" w:rsidP="28DDE4BD">
      <w:pPr>
        <w:pStyle w:val="ListParagraph"/>
        <w:numPr>
          <w:ilvl w:val="1"/>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 xml:space="preserve">Your discipline/unit has been provided with workload data.  How does the provided workload data support your request for the faculty position (e.g. meaningful trends)? </w:t>
      </w:r>
    </w:p>
    <w:p w14:paraId="78BA481C" w14:textId="79FC6DB5" w:rsidR="006A25A6" w:rsidRDefault="00D93204" w:rsidP="006A25A6">
      <w:pPr>
        <w:pStyle w:val="ListParagraph"/>
        <w:numPr>
          <w:ilvl w:val="1"/>
          <w:numId w:val="2"/>
        </w:numPr>
        <w:rPr>
          <w:rFonts w:ascii="Times New Roman" w:eastAsia="Times New Roman" w:hAnsi="Times New Roman" w:cs="Times New Roman"/>
          <w:b/>
          <w:bCs/>
          <w:color w:val="FF0000"/>
          <w:sz w:val="24"/>
          <w:szCs w:val="24"/>
        </w:rPr>
      </w:pPr>
      <w:r>
        <w:rPr>
          <w:noProof/>
        </w:rPr>
        <mc:AlternateContent>
          <mc:Choice Requires="wps">
            <w:drawing>
              <wp:anchor distT="45720" distB="45720" distL="114300" distR="114300" simplePos="0" relativeHeight="251658240" behindDoc="0" locked="0" layoutInCell="1" allowOverlap="1" wp14:anchorId="1CC067F9" wp14:editId="3EF23323">
                <wp:simplePos x="0" y="0"/>
                <wp:positionH relativeFrom="column">
                  <wp:posOffset>171450</wp:posOffset>
                </wp:positionH>
                <wp:positionV relativeFrom="paragraph">
                  <wp:posOffset>651510</wp:posOffset>
                </wp:positionV>
                <wp:extent cx="5657850" cy="1404620"/>
                <wp:effectExtent l="0" t="0" r="19050"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6D70F319" w14:textId="0EE4CABF" w:rsidR="00D93204" w:rsidRDefault="00D93204">
                            <w:r>
                              <w:t xml:space="preserve">Workload Change </w:t>
                            </w:r>
                            <w:r w:rsidRPr="005515F9">
                              <w:t>(</w:t>
                            </w:r>
                            <w:r w:rsidR="00C25A86" w:rsidRPr="005515F9">
                              <w:t xml:space="preserve">Classroom: </w:t>
                            </w:r>
                            <w:r w:rsidRPr="005515F9">
                              <w:t>FTE</w:t>
                            </w:r>
                            <w:r w:rsidR="00C25A86" w:rsidRPr="005515F9">
                              <w:t>S/FTEF; Counseling: FTES/FTEF assigned to Counseling)</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067F9" id="_x0000_t202" coordsize="21600,21600" o:spt="202" path="m,l,21600r21600,l21600,xe">
                <v:stroke joinstyle="miter"/>
                <v:path gradientshapeok="t" o:connecttype="rect"/>
              </v:shapetype>
              <v:shape id="Text Box 217" o:spid="_x0000_s1026" type="#_x0000_t202" style="position:absolute;left:0;text-align:left;margin-left:13.5pt;margin-top:51.3pt;width:44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">
                <v:textbox style="mso-fit-shape-to-text:t">
                  <w:txbxContent>
                    <w:p w14:paraId="6D70F319" w14:textId="0EE4CABF" w:rsidR="00D93204" w:rsidRDefault="00D93204">
                      <w:r>
                        <w:t xml:space="preserve">Workload Change </w:t>
                      </w:r>
                      <w:r w:rsidRPr="005515F9">
                        <w:t>(</w:t>
                      </w:r>
                      <w:r w:rsidR="00C25A86" w:rsidRPr="005515F9">
                        <w:t xml:space="preserve">Classroom: </w:t>
                      </w:r>
                      <w:r w:rsidRPr="005515F9">
                        <w:t>FTE</w:t>
                      </w:r>
                      <w:r w:rsidR="00C25A86" w:rsidRPr="005515F9">
                        <w:t>S/FTEF; Counseling: FTES/FTEF assigned to Counseling)</w:t>
                      </w:r>
                      <w:r>
                        <w:t xml:space="preserve">   </w:t>
                      </w:r>
                    </w:p>
                  </w:txbxContent>
                </v:textbox>
                <w10:wrap type="square"/>
              </v:shape>
            </w:pict>
          </mc:Fallback>
        </mc:AlternateContent>
      </w:r>
      <w:r w:rsidRPr="28DDE4BD">
        <w:rPr>
          <w:rFonts w:ascii="Times New Roman" w:eastAsia="Times New Roman" w:hAnsi="Times New Roman" w:cs="Times New Roman"/>
          <w:sz w:val="24"/>
          <w:szCs w:val="24"/>
        </w:rPr>
        <w:t>For counselor and librarian requests: Provide additional data to demonstrate how workload has changed over a five-year period</w:t>
      </w:r>
      <w:r w:rsidR="37D9E681" w:rsidRPr="28DDE4BD">
        <w:rPr>
          <w:rFonts w:ascii="Times New Roman" w:eastAsia="Times New Roman" w:hAnsi="Times New Roman" w:cs="Times New Roman"/>
          <w:sz w:val="24"/>
          <w:szCs w:val="24"/>
        </w:rPr>
        <w:t xml:space="preserve"> </w:t>
      </w:r>
      <w:r w:rsidR="2EB53DF4" w:rsidRPr="28DDE4BD">
        <w:rPr>
          <w:rFonts w:ascii="Times New Roman" w:eastAsia="Times New Roman" w:hAnsi="Times New Roman" w:cs="Times New Roman"/>
          <w:b/>
          <w:bCs/>
          <w:color w:val="FF0000"/>
          <w:sz w:val="24"/>
          <w:szCs w:val="24"/>
        </w:rPr>
        <w:t xml:space="preserve">and the discrepancies between the </w:t>
      </w:r>
      <w:r w:rsidR="37D9E681" w:rsidRPr="28DDE4BD">
        <w:rPr>
          <w:rFonts w:ascii="Times New Roman" w:eastAsia="Times New Roman" w:hAnsi="Times New Roman" w:cs="Times New Roman"/>
          <w:b/>
          <w:bCs/>
          <w:color w:val="FF0000"/>
          <w:sz w:val="24"/>
          <w:szCs w:val="24"/>
        </w:rPr>
        <w:t xml:space="preserve">counselor/student </w:t>
      </w:r>
      <w:r w:rsidR="6B163A90" w:rsidRPr="28DDE4BD">
        <w:rPr>
          <w:rFonts w:ascii="Times New Roman" w:eastAsia="Times New Roman" w:hAnsi="Times New Roman" w:cs="Times New Roman"/>
          <w:b/>
          <w:bCs/>
          <w:color w:val="FF0000"/>
          <w:sz w:val="24"/>
          <w:szCs w:val="24"/>
        </w:rPr>
        <w:t xml:space="preserve">ratios within SDCCD and the ratios </w:t>
      </w:r>
      <w:r w:rsidR="37D9E681" w:rsidRPr="28DDE4BD">
        <w:rPr>
          <w:rFonts w:ascii="Times New Roman" w:eastAsia="Times New Roman" w:hAnsi="Times New Roman" w:cs="Times New Roman"/>
          <w:b/>
          <w:bCs/>
          <w:color w:val="FF0000"/>
          <w:sz w:val="24"/>
          <w:szCs w:val="24"/>
        </w:rPr>
        <w:t xml:space="preserve">suggested at the </w:t>
      </w:r>
      <w:r w:rsidR="26315437" w:rsidRPr="28DDE4BD">
        <w:rPr>
          <w:rFonts w:ascii="Times New Roman" w:eastAsia="Times New Roman" w:hAnsi="Times New Roman" w:cs="Times New Roman"/>
          <w:b/>
          <w:bCs/>
          <w:color w:val="FF0000"/>
          <w:sz w:val="24"/>
          <w:szCs w:val="24"/>
        </w:rPr>
        <w:t>state</w:t>
      </w:r>
      <w:r w:rsidR="000805A5">
        <w:rPr>
          <w:rFonts w:ascii="Times New Roman" w:eastAsia="Times New Roman" w:hAnsi="Times New Roman" w:cs="Times New Roman"/>
          <w:b/>
          <w:bCs/>
          <w:color w:val="FF0000"/>
          <w:sz w:val="24"/>
          <w:szCs w:val="24"/>
        </w:rPr>
        <w:t xml:space="preserve"> level</w:t>
      </w:r>
      <w:r w:rsidR="26315437" w:rsidRPr="28DDE4BD">
        <w:rPr>
          <w:rFonts w:ascii="Times New Roman" w:eastAsia="Times New Roman" w:hAnsi="Times New Roman" w:cs="Times New Roman"/>
          <w:b/>
          <w:bCs/>
          <w:color w:val="FF0000"/>
          <w:sz w:val="24"/>
          <w:szCs w:val="24"/>
        </w:rPr>
        <w:t xml:space="preserve"> </w:t>
      </w:r>
    </w:p>
    <w:p w14:paraId="7C28CDA5" w14:textId="0A7FF7DE" w:rsidR="65906D0F" w:rsidRDefault="65906D0F" w:rsidP="006A25A6">
      <w:pPr>
        <w:pStyle w:val="ListParagraph"/>
        <w:ind w:left="1080"/>
        <w:rPr>
          <w:rFonts w:ascii="Times New Roman" w:eastAsia="Times New Roman" w:hAnsi="Times New Roman" w:cs="Times New Roman"/>
          <w:b/>
          <w:bCs/>
          <w:color w:val="FF0000"/>
          <w:sz w:val="24"/>
          <w:szCs w:val="24"/>
        </w:rPr>
      </w:pPr>
    </w:p>
    <w:p w14:paraId="7338E805" w14:textId="7A42A81F" w:rsidR="00092681" w:rsidRDefault="00092681" w:rsidP="28DDE4BD">
      <w:pPr>
        <w:pStyle w:val="ListParagraph"/>
        <w:numPr>
          <w:ilvl w:val="0"/>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 xml:space="preserve"> Student Information (Note: Counselors and librarians, please answer 2b; all others answer 2a)</w:t>
      </w:r>
    </w:p>
    <w:p w14:paraId="7A814392" w14:textId="22DFDD65" w:rsidR="00092681" w:rsidRDefault="00092681" w:rsidP="28DDE4BD">
      <w:pPr>
        <w:pStyle w:val="ListParagraph"/>
        <w:numPr>
          <w:ilvl w:val="1"/>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Your discipline/unit has been provided with student data.</w:t>
      </w:r>
    </w:p>
    <w:p w14:paraId="314FBA86" w14:textId="76308B6F" w:rsidR="00092681" w:rsidRDefault="00092681" w:rsidP="28DDE4BD">
      <w:pPr>
        <w:pStyle w:val="ListParagraph"/>
        <w:numPr>
          <w:ilvl w:val="2"/>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 xml:space="preserve">For disciplines with no certificates or degrees offered (e.g., ESL), provide the unduplicated number of students enrolled in the discipline per </w:t>
      </w:r>
      <w:r w:rsidR="00921853" w:rsidRPr="28DDE4BD">
        <w:rPr>
          <w:rFonts w:ascii="Times New Roman" w:eastAsia="Times New Roman" w:hAnsi="Times New Roman" w:cs="Times New Roman"/>
          <w:sz w:val="24"/>
          <w:szCs w:val="24"/>
        </w:rPr>
        <w:t>y</w:t>
      </w:r>
      <w:r w:rsidRPr="28DDE4BD">
        <w:rPr>
          <w:rFonts w:ascii="Times New Roman" w:eastAsia="Times New Roman" w:hAnsi="Times New Roman" w:cs="Times New Roman"/>
          <w:sz w:val="24"/>
          <w:szCs w:val="24"/>
        </w:rPr>
        <w:t>ear fo</w:t>
      </w:r>
      <w:r w:rsidR="00921853" w:rsidRPr="28DDE4BD">
        <w:rPr>
          <w:rFonts w:ascii="Times New Roman" w:eastAsia="Times New Roman" w:hAnsi="Times New Roman" w:cs="Times New Roman"/>
          <w:sz w:val="24"/>
          <w:szCs w:val="24"/>
        </w:rPr>
        <w:t>r</w:t>
      </w:r>
      <w:r w:rsidRPr="28DDE4BD">
        <w:rPr>
          <w:rFonts w:ascii="Times New Roman" w:eastAsia="Times New Roman" w:hAnsi="Times New Roman" w:cs="Times New Roman"/>
          <w:sz w:val="24"/>
          <w:szCs w:val="24"/>
        </w:rPr>
        <w:t xml:space="preserve"> the past three years and the percent of successful completion (a grade of “C” or better or “Pass”).  How does this data support your request for the faculty position?</w:t>
      </w:r>
    </w:p>
    <w:p w14:paraId="74EC8C76" w14:textId="78F5753D" w:rsidR="00092681" w:rsidRDefault="00092681" w:rsidP="28DDE4BD">
      <w:pPr>
        <w:pStyle w:val="ListParagraph"/>
        <w:numPr>
          <w:ilvl w:val="2"/>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For disciplines w</w:t>
      </w:r>
      <w:r w:rsidR="00921853" w:rsidRPr="28DDE4BD">
        <w:rPr>
          <w:rFonts w:ascii="Times New Roman" w:eastAsia="Times New Roman" w:hAnsi="Times New Roman" w:cs="Times New Roman"/>
          <w:sz w:val="24"/>
          <w:szCs w:val="24"/>
        </w:rPr>
        <w:t xml:space="preserve">ith </w:t>
      </w:r>
      <w:r w:rsidRPr="28DDE4BD">
        <w:rPr>
          <w:rFonts w:ascii="Times New Roman" w:eastAsia="Times New Roman" w:hAnsi="Times New Roman" w:cs="Times New Roman"/>
          <w:sz w:val="24"/>
          <w:szCs w:val="24"/>
        </w:rPr>
        <w:t>certificates and/or degrees offered:</w:t>
      </w:r>
    </w:p>
    <w:p w14:paraId="70D32064" w14:textId="06150062" w:rsidR="00092681" w:rsidRDefault="00092681" w:rsidP="28DDE4BD">
      <w:pPr>
        <w:pStyle w:val="ListParagraph"/>
        <w:numPr>
          <w:ilvl w:val="3"/>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Provide the unduplicated number of students enrolled in the discipline per year for the past three years and the percent of successful completion (a grade of “C” or better or “Pass”).  How does this data support your request for the faculty position?</w:t>
      </w:r>
    </w:p>
    <w:p w14:paraId="6EBC65FF" w14:textId="7AC3B867" w:rsidR="00092681" w:rsidRDefault="00092681" w:rsidP="28DDE4BD">
      <w:pPr>
        <w:pStyle w:val="ListParagraph"/>
        <w:numPr>
          <w:ilvl w:val="3"/>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Provide number of students with declared majors in each program and the number of degrees and certificates awarded in each program.  How does this data support your request for the faculty position?</w:t>
      </w:r>
    </w:p>
    <w:p w14:paraId="41864AEB" w14:textId="30B9044E" w:rsidR="00092681" w:rsidRDefault="00092681" w:rsidP="28DDE4BD">
      <w:pPr>
        <w:pStyle w:val="ListParagraph"/>
        <w:numPr>
          <w:ilvl w:val="1"/>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For counselors and librarians:</w:t>
      </w:r>
    </w:p>
    <w:p w14:paraId="7D2874E1" w14:textId="48686699" w:rsidR="006E2392" w:rsidRDefault="00C25A86" w:rsidP="28DDE4BD">
      <w:pPr>
        <w:pStyle w:val="ListParagraph"/>
        <w:numPr>
          <w:ilvl w:val="2"/>
          <w:numId w:val="2"/>
        </w:numPr>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58241" behindDoc="0" locked="0" layoutInCell="1" allowOverlap="1" wp14:anchorId="0F178120" wp14:editId="27692F0F">
                <wp:simplePos x="0" y="0"/>
                <wp:positionH relativeFrom="column">
                  <wp:posOffset>76200</wp:posOffset>
                </wp:positionH>
                <wp:positionV relativeFrom="paragraph">
                  <wp:posOffset>645795</wp:posOffset>
                </wp:positionV>
                <wp:extent cx="6315075" cy="1404620"/>
                <wp:effectExtent l="0" t="0" r="2857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solidFill>
                            <a:srgbClr val="000000"/>
                          </a:solidFill>
                          <a:miter lim="800000"/>
                          <a:headEnd/>
                          <a:tailEnd/>
                        </a:ln>
                      </wps:spPr>
                      <wps:txbx>
                        <w:txbxContent>
                          <w:p w14:paraId="6E0B94D7" w14:textId="6834DB7D" w:rsidR="00C25A86" w:rsidRDefault="00C25A86"/>
                          <w:p w14:paraId="4ED5376E" w14:textId="64BC5BD0" w:rsidR="005515F9" w:rsidRDefault="005515F9"/>
                          <w:p w14:paraId="291B2723" w14:textId="77777777" w:rsidR="005515F9" w:rsidRDefault="005515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78120" id="Text Box 2" o:spid="_x0000_s1027" type="#_x0000_t202" style="position:absolute;left:0;text-align:left;margin-left:6pt;margin-top:50.85pt;width:497.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">
                <v:textbox style="mso-fit-shape-to-text:t">
                  <w:txbxContent>
                    <w:p w14:paraId="6E0B94D7" w14:textId="6834DB7D" w:rsidR="00C25A86" w:rsidRDefault="00C25A86"/>
                    <w:p w14:paraId="4ED5376E" w14:textId="64BC5BD0" w:rsidR="005515F9" w:rsidRDefault="005515F9"/>
                    <w:p w14:paraId="291B2723" w14:textId="77777777" w:rsidR="005515F9" w:rsidRDefault="005515F9"/>
                  </w:txbxContent>
                </v:textbox>
                <w10:wrap type="square"/>
              </v:shape>
            </w:pict>
          </mc:Fallback>
        </mc:AlternateContent>
      </w:r>
      <w:r w:rsidR="006E2392" w:rsidRPr="28DDE4BD">
        <w:rPr>
          <w:rFonts w:ascii="Times New Roman" w:eastAsia="Times New Roman" w:hAnsi="Times New Roman" w:cs="Times New Roman"/>
          <w:sz w:val="24"/>
          <w:szCs w:val="24"/>
        </w:rPr>
        <w:t xml:space="preserve">Provide data indicating the number of students served per year for the past three years.  Attach documentation to this request form. </w:t>
      </w:r>
      <w:r w:rsidR="006501FE" w:rsidRPr="28DDE4BD">
        <w:rPr>
          <w:rFonts w:ascii="Times New Roman" w:eastAsia="Times New Roman" w:hAnsi="Times New Roman" w:cs="Times New Roman"/>
          <w:sz w:val="24"/>
          <w:szCs w:val="24"/>
        </w:rPr>
        <w:t xml:space="preserve"> </w:t>
      </w:r>
      <w:r w:rsidR="005515F9" w:rsidRPr="28DDE4BD">
        <w:rPr>
          <w:rFonts w:ascii="Times New Roman" w:eastAsia="Times New Roman" w:hAnsi="Times New Roman" w:cs="Times New Roman"/>
          <w:sz w:val="24"/>
          <w:szCs w:val="24"/>
        </w:rPr>
        <w:t xml:space="preserve">(use </w:t>
      </w:r>
      <w:r w:rsidR="006501FE" w:rsidRPr="28DDE4BD">
        <w:rPr>
          <w:rFonts w:ascii="Times New Roman" w:eastAsia="Times New Roman" w:hAnsi="Times New Roman" w:cs="Times New Roman"/>
          <w:sz w:val="24"/>
          <w:szCs w:val="24"/>
        </w:rPr>
        <w:t>Student Contact Hours</w:t>
      </w:r>
      <w:r w:rsidR="005515F9" w:rsidRPr="28DDE4BD">
        <w:rPr>
          <w:rFonts w:ascii="Times New Roman" w:eastAsia="Times New Roman" w:hAnsi="Times New Roman" w:cs="Times New Roman"/>
          <w:sz w:val="24"/>
          <w:szCs w:val="24"/>
        </w:rPr>
        <w:t>)</w:t>
      </w:r>
    </w:p>
    <w:p w14:paraId="32BA0A3F" w14:textId="0DF80CDA" w:rsidR="00C25A86" w:rsidRDefault="00C25A86" w:rsidP="28DDE4BD">
      <w:pPr>
        <w:rPr>
          <w:rFonts w:ascii="Times New Roman" w:eastAsia="Times New Roman" w:hAnsi="Times New Roman" w:cs="Times New Roman"/>
          <w:sz w:val="24"/>
          <w:szCs w:val="24"/>
        </w:rPr>
      </w:pPr>
      <w:bookmarkStart w:id="0" w:name="_GoBack"/>
      <w:bookmarkEnd w:id="0"/>
    </w:p>
    <w:p w14:paraId="6B4B3BDF" w14:textId="11B924C3" w:rsidR="006E2392" w:rsidRDefault="006E2392" w:rsidP="28DDE4BD">
      <w:pPr>
        <w:pStyle w:val="ListParagraph"/>
        <w:numPr>
          <w:ilvl w:val="0"/>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Full Time / Part Time</w:t>
      </w:r>
      <w:r w:rsidR="002434C5" w:rsidRPr="28DDE4BD">
        <w:rPr>
          <w:rFonts w:ascii="Times New Roman" w:eastAsia="Times New Roman" w:hAnsi="Times New Roman" w:cs="Times New Roman"/>
          <w:sz w:val="24"/>
          <w:szCs w:val="24"/>
        </w:rPr>
        <w:t xml:space="preserve"> (Note: Counselors</w:t>
      </w:r>
      <w:r w:rsidR="005515F9" w:rsidRPr="28DDE4BD">
        <w:rPr>
          <w:rFonts w:ascii="Times New Roman" w:eastAsia="Times New Roman" w:hAnsi="Times New Roman" w:cs="Times New Roman"/>
          <w:sz w:val="24"/>
          <w:szCs w:val="24"/>
        </w:rPr>
        <w:t>,</w:t>
      </w:r>
      <w:r w:rsidR="002434C5" w:rsidRPr="28DDE4BD">
        <w:rPr>
          <w:rFonts w:ascii="Times New Roman" w:eastAsia="Times New Roman" w:hAnsi="Times New Roman" w:cs="Times New Roman"/>
          <w:sz w:val="24"/>
          <w:szCs w:val="24"/>
        </w:rPr>
        <w:t xml:space="preserve"> answer 3b; all others answer 3a</w:t>
      </w:r>
      <w:r w:rsidR="00A364CC" w:rsidRPr="28DDE4BD">
        <w:rPr>
          <w:rFonts w:ascii="Times New Roman" w:eastAsia="Times New Roman" w:hAnsi="Times New Roman" w:cs="Times New Roman"/>
          <w:sz w:val="24"/>
          <w:szCs w:val="24"/>
        </w:rPr>
        <w:t xml:space="preserve">.  Everyone </w:t>
      </w:r>
      <w:proofErr w:type="gramStart"/>
      <w:r w:rsidR="00A364CC" w:rsidRPr="28DDE4BD">
        <w:rPr>
          <w:rFonts w:ascii="Times New Roman" w:eastAsia="Times New Roman" w:hAnsi="Times New Roman" w:cs="Times New Roman"/>
          <w:sz w:val="24"/>
          <w:szCs w:val="24"/>
        </w:rPr>
        <w:t>answer</w:t>
      </w:r>
      <w:proofErr w:type="gramEnd"/>
      <w:r w:rsidR="00A364CC" w:rsidRPr="28DDE4BD">
        <w:rPr>
          <w:rFonts w:ascii="Times New Roman" w:eastAsia="Times New Roman" w:hAnsi="Times New Roman" w:cs="Times New Roman"/>
          <w:sz w:val="24"/>
          <w:szCs w:val="24"/>
        </w:rPr>
        <w:t xml:space="preserve"> 3c &amp; 3d</w:t>
      </w:r>
      <w:r w:rsidR="002434C5" w:rsidRPr="28DDE4BD">
        <w:rPr>
          <w:rFonts w:ascii="Times New Roman" w:eastAsia="Times New Roman" w:hAnsi="Times New Roman" w:cs="Times New Roman"/>
          <w:sz w:val="24"/>
          <w:szCs w:val="24"/>
        </w:rPr>
        <w:t>)</w:t>
      </w:r>
    </w:p>
    <w:p w14:paraId="450B76A0" w14:textId="73646FB0" w:rsidR="002434C5" w:rsidRPr="005515F9" w:rsidRDefault="002434C5" w:rsidP="28DDE4BD">
      <w:pPr>
        <w:pStyle w:val="ListParagraph"/>
        <w:numPr>
          <w:ilvl w:val="1"/>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Your discipline has been provided with data regarding full-time and part-time positions.</w:t>
      </w:r>
    </w:p>
    <w:p w14:paraId="38675D46" w14:textId="432E7A62" w:rsidR="006501FE" w:rsidRDefault="006501FE" w:rsidP="28DDE4BD">
      <w:pPr>
        <w:pStyle w:val="ListParagraph"/>
        <w:numPr>
          <w:ilvl w:val="2"/>
          <w:numId w:val="2"/>
        </w:numPr>
        <w:rPr>
          <w:rFonts w:ascii="Times New Roman" w:eastAsia="Times New Roman" w:hAnsi="Times New Roman" w:cs="Times New Roman"/>
          <w:sz w:val="24"/>
          <w:szCs w:val="24"/>
        </w:rPr>
      </w:pPr>
      <w:r w:rsidRPr="65906D0F">
        <w:rPr>
          <w:rFonts w:ascii="Times New Roman" w:eastAsia="Times New Roman" w:hAnsi="Times New Roman" w:cs="Times New Roman"/>
          <w:sz w:val="24"/>
          <w:szCs w:val="24"/>
        </w:rPr>
        <w:t xml:space="preserve">Enter data from the spreadsheet (Full-time/Part-time ratio, </w:t>
      </w:r>
      <w:r w:rsidRPr="007C6885">
        <w:rPr>
          <w:rFonts w:ascii="Times New Roman" w:eastAsia="Times New Roman" w:hAnsi="Times New Roman" w:cs="Times New Roman"/>
          <w:color w:val="FF0000"/>
          <w:sz w:val="24"/>
          <w:szCs w:val="24"/>
        </w:rPr>
        <w:t># of 1.0 and 1.4 loads available</w:t>
      </w:r>
      <w:r w:rsidR="002434C5" w:rsidRPr="65906D0F">
        <w:rPr>
          <w:rFonts w:ascii="Times New Roman" w:eastAsia="Times New Roman" w:hAnsi="Times New Roman" w:cs="Times New Roman"/>
          <w:sz w:val="24"/>
          <w:szCs w:val="24"/>
        </w:rPr>
        <w:t>)</w:t>
      </w:r>
    </w:p>
    <w:p w14:paraId="64D1A8AB" w14:textId="7D4CB96D" w:rsidR="002434C5" w:rsidRPr="007C6885" w:rsidRDefault="007C6885" w:rsidP="007C6885">
      <w:pPr>
        <w:pStyle w:val="ListParagraph"/>
        <w:numPr>
          <w:ilvl w:val="1"/>
          <w:numId w:val="2"/>
        </w:numPr>
        <w:rPr>
          <w:rFonts w:ascii="Calibri" w:eastAsia="Calibri" w:hAnsi="Calibri" w:cs="Calibri"/>
          <w:bCs/>
          <w:sz w:val="24"/>
          <w:szCs w:val="24"/>
        </w:rPr>
      </w:pPr>
      <w:r w:rsidRPr="007C6885">
        <w:rPr>
          <w:rFonts w:ascii="Times New Roman" w:eastAsia="Times New Roman" w:hAnsi="Times New Roman" w:cs="Times New Roman"/>
          <w:sz w:val="24"/>
          <w:szCs w:val="24"/>
        </w:rPr>
        <w:t xml:space="preserve">Counseling: </w:t>
      </w:r>
      <w:r w:rsidR="002434C5" w:rsidRPr="007C6885">
        <w:rPr>
          <w:rFonts w:ascii="Times New Roman" w:eastAsia="Times New Roman" w:hAnsi="Times New Roman" w:cs="Times New Roman"/>
          <w:sz w:val="24"/>
          <w:szCs w:val="24"/>
        </w:rPr>
        <w:t xml:space="preserve">Enter FTEF allocated to Counseling </w:t>
      </w:r>
      <w:r w:rsidRPr="007C6885">
        <w:rPr>
          <w:rFonts w:ascii="Times New Roman" w:eastAsia="Times New Roman" w:hAnsi="Times New Roman" w:cs="Times New Roman"/>
          <w:color w:val="FF0000"/>
          <w:sz w:val="24"/>
          <w:szCs w:val="24"/>
        </w:rPr>
        <w:t>(Full-time FTEF and Adjunct/Overload FTEF)</w:t>
      </w:r>
      <w:r w:rsidRPr="007C6885">
        <w:rPr>
          <w:rFonts w:ascii="Times New Roman" w:eastAsia="Times New Roman" w:hAnsi="Times New Roman" w:cs="Times New Roman"/>
          <w:sz w:val="24"/>
          <w:szCs w:val="24"/>
        </w:rPr>
        <w:t xml:space="preserve"> </w:t>
      </w:r>
      <w:r w:rsidR="002434C5" w:rsidRPr="007C6885">
        <w:rPr>
          <w:rFonts w:ascii="Times New Roman" w:eastAsia="Times New Roman" w:hAnsi="Times New Roman" w:cs="Times New Roman"/>
          <w:sz w:val="24"/>
          <w:szCs w:val="24"/>
        </w:rPr>
        <w:t xml:space="preserve">for the previous five years to </w:t>
      </w:r>
      <w:r w:rsidR="00A364CC" w:rsidRPr="007C6885">
        <w:rPr>
          <w:rFonts w:ascii="Times New Roman" w:eastAsia="Times New Roman" w:hAnsi="Times New Roman" w:cs="Times New Roman"/>
          <w:sz w:val="24"/>
          <w:szCs w:val="24"/>
        </w:rPr>
        <w:t>demonstrate changes or trends</w:t>
      </w:r>
      <w:r w:rsidR="002434C5" w:rsidRPr="007C6885">
        <w:rPr>
          <w:rFonts w:ascii="Times New Roman" w:eastAsia="Times New Roman" w:hAnsi="Times New Roman" w:cs="Times New Roman"/>
          <w:sz w:val="24"/>
          <w:szCs w:val="24"/>
        </w:rPr>
        <w:t xml:space="preserve"> </w:t>
      </w:r>
    </w:p>
    <w:p w14:paraId="3DC1D40E" w14:textId="0E7FAF8E" w:rsidR="00A364CC" w:rsidRPr="007C6885" w:rsidRDefault="00A364CC" w:rsidP="28DDE4BD">
      <w:pPr>
        <w:pStyle w:val="ListParagraph"/>
        <w:numPr>
          <w:ilvl w:val="1"/>
          <w:numId w:val="2"/>
        </w:numPr>
        <w:rPr>
          <w:rFonts w:ascii="Times New Roman" w:eastAsia="Times New Roman" w:hAnsi="Times New Roman" w:cs="Times New Roman"/>
          <w:sz w:val="24"/>
          <w:szCs w:val="24"/>
        </w:rPr>
      </w:pPr>
      <w:r w:rsidRPr="007C6885">
        <w:rPr>
          <w:rFonts w:ascii="Times New Roman" w:eastAsia="Times New Roman" w:hAnsi="Times New Roman" w:cs="Times New Roman"/>
          <w:sz w:val="24"/>
          <w:szCs w:val="24"/>
        </w:rPr>
        <w:t>How will the full-time / part-time faculty ratio</w:t>
      </w:r>
      <w:r w:rsidR="3DCC3D98" w:rsidRPr="007C6885">
        <w:rPr>
          <w:rFonts w:ascii="Times New Roman" w:eastAsia="Times New Roman" w:hAnsi="Times New Roman" w:cs="Times New Roman"/>
          <w:sz w:val="24"/>
          <w:szCs w:val="24"/>
        </w:rPr>
        <w:t xml:space="preserve"> </w:t>
      </w:r>
      <w:r w:rsidRPr="007C6885">
        <w:rPr>
          <w:rFonts w:ascii="Times New Roman" w:eastAsia="Times New Roman" w:hAnsi="Times New Roman" w:cs="Times New Roman"/>
          <w:sz w:val="24"/>
          <w:szCs w:val="24"/>
        </w:rPr>
        <w:t>change with this new position?</w:t>
      </w:r>
    </w:p>
    <w:p w14:paraId="22D0C27C" w14:textId="19397E42" w:rsidR="00A364CC" w:rsidRPr="007C6885" w:rsidRDefault="00A364CC" w:rsidP="28DDE4BD">
      <w:pPr>
        <w:pStyle w:val="ListParagraph"/>
        <w:numPr>
          <w:ilvl w:val="1"/>
          <w:numId w:val="2"/>
        </w:numPr>
        <w:rPr>
          <w:rFonts w:ascii="Times New Roman" w:eastAsia="Times New Roman" w:hAnsi="Times New Roman" w:cs="Times New Roman"/>
          <w:sz w:val="24"/>
          <w:szCs w:val="24"/>
        </w:rPr>
      </w:pPr>
      <w:r w:rsidRPr="007C6885">
        <w:rPr>
          <w:rFonts w:ascii="Times New Roman" w:eastAsia="Times New Roman" w:hAnsi="Times New Roman" w:cs="Times New Roman"/>
          <w:sz w:val="24"/>
          <w:szCs w:val="24"/>
        </w:rPr>
        <w:t>How will this new position impact your discipline/unit?</w:t>
      </w:r>
    </w:p>
    <w:p w14:paraId="3C54F69D" w14:textId="20ACFFB4" w:rsidR="00F80C22" w:rsidRDefault="006501FE" w:rsidP="28DDE4BD">
      <w:pPr>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58242" behindDoc="0" locked="0" layoutInCell="1" allowOverlap="1" wp14:anchorId="68F861F8" wp14:editId="4E90A467">
                <wp:simplePos x="0" y="0"/>
                <wp:positionH relativeFrom="column">
                  <wp:posOffset>218440</wp:posOffset>
                </wp:positionH>
                <wp:positionV relativeFrom="paragraph">
                  <wp:posOffset>180975</wp:posOffset>
                </wp:positionV>
                <wp:extent cx="5191125" cy="1404620"/>
                <wp:effectExtent l="0" t="0" r="28575"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404620"/>
                        </a:xfrm>
                        <a:prstGeom prst="rect">
                          <a:avLst/>
                        </a:prstGeom>
                        <a:solidFill>
                          <a:srgbClr val="FFFFFF"/>
                        </a:solidFill>
                        <a:ln w="9525">
                          <a:solidFill>
                            <a:srgbClr val="000000"/>
                          </a:solidFill>
                          <a:miter lim="800000"/>
                          <a:headEnd/>
                          <a:tailEnd/>
                        </a:ln>
                      </wps:spPr>
                      <wps:txbx>
                        <w:txbxContent>
                          <w:p w14:paraId="6E15D984" w14:textId="50691171" w:rsidR="006501FE" w:rsidRDefault="006501F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861F8" id="Text Box 3" o:spid="_x0000_s1028" type="#_x0000_t202" style="position:absolute;margin-left:17.2pt;margin-top:14.25pt;width:408.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">
                <v:textbox style="mso-fit-shape-to-text:t">
                  <w:txbxContent>
                    <w:p w14:paraId="6E15D984" w14:textId="50691171" w:rsidR="006501FE" w:rsidRDefault="006501FE">
                      <w:r>
                        <w:t xml:space="preserve"> </w:t>
                      </w:r>
                    </w:p>
                  </w:txbxContent>
                </v:textbox>
                <w10:wrap type="square"/>
              </v:shape>
            </w:pict>
          </mc:Fallback>
        </mc:AlternateContent>
      </w:r>
    </w:p>
    <w:p w14:paraId="27DD1A23" w14:textId="4DAD63D2" w:rsidR="006E2392" w:rsidRDefault="006E2392" w:rsidP="28DDE4BD">
      <w:pPr>
        <w:pStyle w:val="ListParagraph"/>
        <w:numPr>
          <w:ilvl w:val="0"/>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Replacement History</w:t>
      </w:r>
    </w:p>
    <w:p w14:paraId="0FDB51D3" w14:textId="0748D2F9" w:rsidR="00A364CC" w:rsidRDefault="00A364CC" w:rsidP="28DDE4BD">
      <w:pPr>
        <w:ind w:left="360"/>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Using the data provided, list the number of faculty separations over the last 5 years as well as the faculty hiring over the past 5 years.  Please explain the history of hiring and its impact on the discipline.  Committee members will consider the history of faculty hiring over the timeframe provided.</w:t>
      </w:r>
    </w:p>
    <w:p w14:paraId="6AC25FCB" w14:textId="60EBA1DF" w:rsidR="006E2392" w:rsidRPr="007C6885" w:rsidRDefault="006E2392" w:rsidP="28DDE4BD">
      <w:pPr>
        <w:pStyle w:val="ListParagraph"/>
        <w:numPr>
          <w:ilvl w:val="0"/>
          <w:numId w:val="2"/>
        </w:numPr>
        <w:rPr>
          <w:rFonts w:ascii="Times New Roman" w:eastAsia="Times New Roman" w:hAnsi="Times New Roman" w:cs="Times New Roman"/>
          <w:sz w:val="24"/>
          <w:szCs w:val="24"/>
        </w:rPr>
      </w:pPr>
      <w:r w:rsidRPr="007C6885">
        <w:rPr>
          <w:rFonts w:ascii="Times New Roman" w:eastAsia="Times New Roman" w:hAnsi="Times New Roman" w:cs="Times New Roman"/>
          <w:sz w:val="24"/>
          <w:szCs w:val="24"/>
        </w:rPr>
        <w:t>Reduced Offerings</w:t>
      </w:r>
    </w:p>
    <w:p w14:paraId="6938D7D5" w14:textId="455C795C" w:rsidR="5DCA5E0F" w:rsidRPr="007C6885" w:rsidRDefault="006E2392" w:rsidP="65906D0F">
      <w:pPr>
        <w:ind w:left="360"/>
        <w:rPr>
          <w:rFonts w:ascii="Times New Roman" w:eastAsia="Times New Roman" w:hAnsi="Times New Roman" w:cs="Times New Roman"/>
          <w:bCs/>
          <w:strike/>
          <w:color w:val="FF0000"/>
          <w:sz w:val="24"/>
          <w:szCs w:val="24"/>
        </w:rPr>
      </w:pPr>
      <w:r w:rsidRPr="65906D0F">
        <w:rPr>
          <w:rFonts w:ascii="Times New Roman" w:eastAsia="Times New Roman" w:hAnsi="Times New Roman" w:cs="Times New Roman"/>
          <w:sz w:val="24"/>
          <w:szCs w:val="24"/>
        </w:rPr>
        <w:t xml:space="preserve">Will the offerings in your discipline / unit face significant reduction if a full-time faculty member is not hired?  What classes and/or services will have to be eliminated.  </w:t>
      </w:r>
      <w:r w:rsidRPr="007C6885">
        <w:rPr>
          <w:rFonts w:ascii="Times New Roman" w:eastAsia="Times New Roman" w:hAnsi="Times New Roman" w:cs="Times New Roman"/>
          <w:b/>
          <w:bCs/>
          <w:sz w:val="24"/>
          <w:szCs w:val="24"/>
        </w:rPr>
        <w:t>Counseling</w:t>
      </w:r>
      <w:r w:rsidRPr="007C6885">
        <w:rPr>
          <w:rFonts w:ascii="Times New Roman" w:eastAsia="Times New Roman" w:hAnsi="Times New Roman" w:cs="Times New Roman"/>
          <w:sz w:val="24"/>
          <w:szCs w:val="24"/>
        </w:rPr>
        <w:t xml:space="preserve">: </w:t>
      </w:r>
      <w:r w:rsidRPr="007C6885">
        <w:rPr>
          <w:rFonts w:ascii="Times New Roman" w:eastAsia="Times New Roman" w:hAnsi="Times New Roman" w:cs="Times New Roman"/>
          <w:strike/>
          <w:sz w:val="24"/>
          <w:szCs w:val="24"/>
        </w:rPr>
        <w:t>How many contact hours will be reduced if a full-time faculty is not hired?  Please explain.</w:t>
      </w:r>
      <w:r w:rsidRPr="65906D0F">
        <w:rPr>
          <w:rFonts w:ascii="Times New Roman" w:eastAsia="Times New Roman" w:hAnsi="Times New Roman" w:cs="Times New Roman"/>
          <w:strike/>
          <w:sz w:val="24"/>
          <w:szCs w:val="24"/>
        </w:rPr>
        <w:t xml:space="preserve"> </w:t>
      </w:r>
      <w:r w:rsidR="5DCA5E0F" w:rsidRPr="007C6885">
        <w:rPr>
          <w:rFonts w:ascii="Times New Roman" w:eastAsia="Times New Roman" w:hAnsi="Times New Roman" w:cs="Times New Roman"/>
          <w:bCs/>
          <w:iCs/>
          <w:color w:val="FF0000"/>
          <w:sz w:val="24"/>
          <w:szCs w:val="24"/>
        </w:rPr>
        <w:t xml:space="preserve"> What will be the impacts on students and the college if a full-time faculty is not hired</w:t>
      </w:r>
      <w:r w:rsidR="259FE363" w:rsidRPr="007C6885">
        <w:rPr>
          <w:rFonts w:ascii="Times New Roman" w:eastAsia="Times New Roman" w:hAnsi="Times New Roman" w:cs="Times New Roman"/>
          <w:bCs/>
          <w:iCs/>
          <w:color w:val="FF0000"/>
          <w:sz w:val="24"/>
          <w:szCs w:val="24"/>
        </w:rPr>
        <w:t>?</w:t>
      </w:r>
      <w:r w:rsidR="5DCA5E0F" w:rsidRPr="007C6885">
        <w:rPr>
          <w:rFonts w:ascii="Times New Roman" w:eastAsia="Times New Roman" w:hAnsi="Times New Roman" w:cs="Times New Roman"/>
          <w:bCs/>
          <w:iCs/>
          <w:color w:val="FF0000"/>
          <w:sz w:val="24"/>
          <w:szCs w:val="24"/>
        </w:rPr>
        <w:t xml:space="preserve"> </w:t>
      </w:r>
      <w:r w:rsidR="23DB65B9" w:rsidRPr="007C6885">
        <w:rPr>
          <w:rFonts w:ascii="Times New Roman" w:eastAsia="Times New Roman" w:hAnsi="Times New Roman" w:cs="Times New Roman"/>
          <w:bCs/>
          <w:color w:val="FF0000"/>
          <w:sz w:val="24"/>
          <w:szCs w:val="24"/>
        </w:rPr>
        <w:t xml:space="preserve"> </w:t>
      </w:r>
    </w:p>
    <w:p w14:paraId="2EBC97F5" w14:textId="5551F940" w:rsidR="006E2392" w:rsidRDefault="006E2392" w:rsidP="28DDE4BD">
      <w:pPr>
        <w:pStyle w:val="ListParagraph"/>
        <w:numPr>
          <w:ilvl w:val="0"/>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 xml:space="preserve">Zero – to One-Person Discipline </w:t>
      </w:r>
    </w:p>
    <w:p w14:paraId="44D3F5AD" w14:textId="0FD25CEC" w:rsidR="00A364CC" w:rsidRDefault="00A364CC" w:rsidP="28DDE4BD">
      <w:pPr>
        <w:ind w:left="360"/>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 xml:space="preserve">Is this a currently recognized discipline/unit with only one or no </w:t>
      </w:r>
      <w:r w:rsidR="00921853" w:rsidRPr="28DDE4BD">
        <w:rPr>
          <w:rFonts w:ascii="Times New Roman" w:eastAsia="Times New Roman" w:hAnsi="Times New Roman" w:cs="Times New Roman"/>
          <w:sz w:val="24"/>
          <w:szCs w:val="24"/>
        </w:rPr>
        <w:t>full-time faculty in either the 2020-2021 and/or 2021/2022 academic years?  Describe the qualitative and quantitative impact to the discipline.</w:t>
      </w:r>
    </w:p>
    <w:p w14:paraId="6693803C" w14:textId="3985C404" w:rsidR="006E2392" w:rsidRDefault="006E2392" w:rsidP="28DDE4BD">
      <w:pPr>
        <w:pStyle w:val="ListParagraph"/>
        <w:numPr>
          <w:ilvl w:val="0"/>
          <w:numId w:val="2"/>
        </w:numPr>
        <w:rPr>
          <w:rFonts w:ascii="Times New Roman" w:eastAsia="Times New Roman" w:hAnsi="Times New Roman" w:cs="Times New Roman"/>
          <w:sz w:val="24"/>
          <w:szCs w:val="24"/>
        </w:rPr>
      </w:pPr>
      <w:r w:rsidRPr="28DDE4BD">
        <w:rPr>
          <w:rFonts w:ascii="Times New Roman" w:eastAsia="Times New Roman" w:hAnsi="Times New Roman" w:cs="Times New Roman"/>
          <w:sz w:val="24"/>
          <w:szCs w:val="24"/>
        </w:rPr>
        <w:t>Criteria Not Covered</w:t>
      </w:r>
    </w:p>
    <w:sectPr w:rsidR="006E2392" w:rsidSect="000805A5">
      <w:pgSz w:w="12240" w:h="15840"/>
      <w:pgMar w:top="1440" w:right="108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062966" w16cex:dateUtc="2023-03-01T20:41:41.648Z"/>
  <w16cex:commentExtensible w16cex:durableId="468E8801" w16cex:dateUtc="2023-03-01T20:42:09.475Z"/>
  <w16cex:commentExtensible w16cex:durableId="0435A7F6" w16cex:dateUtc="2023-03-01T20:57:15.664Z"/>
  <w16cex:commentExtensible w16cex:durableId="747CB40F" w16cex:dateUtc="2023-03-01T20:58:10.368Z"/>
  <w16cex:commentExtensible w16cex:durableId="41F0412F" w16cex:dateUtc="2023-03-01T21:01:35.055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9A12A"/>
    <w:multiLevelType w:val="hybridMultilevel"/>
    <w:tmpl w:val="9C1EB236"/>
    <w:lvl w:ilvl="0" w:tplc="5E183EBC">
      <w:start w:val="1"/>
      <w:numFmt w:val="decimal"/>
      <w:lvlText w:val="(%1)"/>
      <w:lvlJc w:val="left"/>
      <w:pPr>
        <w:ind w:left="720" w:hanging="360"/>
      </w:pPr>
    </w:lvl>
    <w:lvl w:ilvl="1" w:tplc="35B0F276">
      <w:start w:val="1"/>
      <w:numFmt w:val="lowerLetter"/>
      <w:lvlText w:val="%2."/>
      <w:lvlJc w:val="left"/>
      <w:pPr>
        <w:ind w:left="1440" w:hanging="360"/>
      </w:pPr>
    </w:lvl>
    <w:lvl w:ilvl="2" w:tplc="19B6BC66">
      <w:start w:val="1"/>
      <w:numFmt w:val="lowerRoman"/>
      <w:lvlText w:val="%3."/>
      <w:lvlJc w:val="right"/>
      <w:pPr>
        <w:ind w:left="2160" w:hanging="180"/>
      </w:pPr>
    </w:lvl>
    <w:lvl w:ilvl="3" w:tplc="1B4A544C">
      <w:start w:val="1"/>
      <w:numFmt w:val="decimal"/>
      <w:lvlText w:val="%4."/>
      <w:lvlJc w:val="left"/>
      <w:pPr>
        <w:ind w:left="2880" w:hanging="360"/>
      </w:pPr>
    </w:lvl>
    <w:lvl w:ilvl="4" w:tplc="65980FDE">
      <w:start w:val="1"/>
      <w:numFmt w:val="lowerLetter"/>
      <w:lvlText w:val="%5."/>
      <w:lvlJc w:val="left"/>
      <w:pPr>
        <w:ind w:left="3600" w:hanging="360"/>
      </w:pPr>
    </w:lvl>
    <w:lvl w:ilvl="5" w:tplc="0D409012">
      <w:start w:val="1"/>
      <w:numFmt w:val="lowerRoman"/>
      <w:lvlText w:val="%6."/>
      <w:lvlJc w:val="right"/>
      <w:pPr>
        <w:ind w:left="4320" w:hanging="180"/>
      </w:pPr>
    </w:lvl>
    <w:lvl w:ilvl="6" w:tplc="767A9C5E">
      <w:start w:val="1"/>
      <w:numFmt w:val="decimal"/>
      <w:lvlText w:val="%7."/>
      <w:lvlJc w:val="left"/>
      <w:pPr>
        <w:ind w:left="5040" w:hanging="360"/>
      </w:pPr>
    </w:lvl>
    <w:lvl w:ilvl="7" w:tplc="5BB46CD2">
      <w:start w:val="1"/>
      <w:numFmt w:val="lowerLetter"/>
      <w:lvlText w:val="%8."/>
      <w:lvlJc w:val="left"/>
      <w:pPr>
        <w:ind w:left="5760" w:hanging="360"/>
      </w:pPr>
    </w:lvl>
    <w:lvl w:ilvl="8" w:tplc="25DE0856">
      <w:start w:val="1"/>
      <w:numFmt w:val="lowerRoman"/>
      <w:lvlText w:val="%9."/>
      <w:lvlJc w:val="right"/>
      <w:pPr>
        <w:ind w:left="6480" w:hanging="180"/>
      </w:pPr>
    </w:lvl>
  </w:abstractNum>
  <w:abstractNum w:abstractNumId="1" w15:restartNumberingAfterBreak="0">
    <w:nsid w:val="2F836707"/>
    <w:multiLevelType w:val="hybridMultilevel"/>
    <w:tmpl w:val="0D7E05BA"/>
    <w:lvl w:ilvl="0" w:tplc="227C64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04"/>
    <w:rsid w:val="000805A5"/>
    <w:rsid w:val="00092681"/>
    <w:rsid w:val="000C3161"/>
    <w:rsid w:val="002434C5"/>
    <w:rsid w:val="00414D11"/>
    <w:rsid w:val="00430F23"/>
    <w:rsid w:val="004F50FB"/>
    <w:rsid w:val="00523370"/>
    <w:rsid w:val="005515F9"/>
    <w:rsid w:val="00582B88"/>
    <w:rsid w:val="006501FE"/>
    <w:rsid w:val="006A25A6"/>
    <w:rsid w:val="006E2392"/>
    <w:rsid w:val="007C6885"/>
    <w:rsid w:val="00921853"/>
    <w:rsid w:val="00955BE4"/>
    <w:rsid w:val="00A364CC"/>
    <w:rsid w:val="00B439EB"/>
    <w:rsid w:val="00C25A86"/>
    <w:rsid w:val="00C57FB5"/>
    <w:rsid w:val="00D93204"/>
    <w:rsid w:val="00F211B9"/>
    <w:rsid w:val="00F80C22"/>
    <w:rsid w:val="00F843A9"/>
    <w:rsid w:val="00F8665D"/>
    <w:rsid w:val="01058511"/>
    <w:rsid w:val="0111129F"/>
    <w:rsid w:val="014728E6"/>
    <w:rsid w:val="01DC1CFD"/>
    <w:rsid w:val="021E14F7"/>
    <w:rsid w:val="0289883B"/>
    <w:rsid w:val="042F7036"/>
    <w:rsid w:val="05F3517E"/>
    <w:rsid w:val="06A15339"/>
    <w:rsid w:val="072B19D9"/>
    <w:rsid w:val="07AC8541"/>
    <w:rsid w:val="07B0415F"/>
    <w:rsid w:val="07DCF6E0"/>
    <w:rsid w:val="083B0D21"/>
    <w:rsid w:val="08778C58"/>
    <w:rsid w:val="08B2A3E0"/>
    <w:rsid w:val="090BCAFE"/>
    <w:rsid w:val="091B0D97"/>
    <w:rsid w:val="0A0CD751"/>
    <w:rsid w:val="0A9C68E8"/>
    <w:rsid w:val="0ACF093B"/>
    <w:rsid w:val="0B7DAE01"/>
    <w:rsid w:val="0BB23367"/>
    <w:rsid w:val="0C0D1FF2"/>
    <w:rsid w:val="0C1B3E33"/>
    <w:rsid w:val="0C1F2FAA"/>
    <w:rsid w:val="0C2A80CC"/>
    <w:rsid w:val="0C2BA524"/>
    <w:rsid w:val="0C663502"/>
    <w:rsid w:val="0D581B62"/>
    <w:rsid w:val="0DAB1B62"/>
    <w:rsid w:val="0DB1D8FD"/>
    <w:rsid w:val="0DF80974"/>
    <w:rsid w:val="0E494E9F"/>
    <w:rsid w:val="0E7E5FEA"/>
    <w:rsid w:val="0E971524"/>
    <w:rsid w:val="0EE80DC1"/>
    <w:rsid w:val="0FA788B7"/>
    <w:rsid w:val="0FF4A88C"/>
    <w:rsid w:val="106F65F2"/>
    <w:rsid w:val="10A621FA"/>
    <w:rsid w:val="1144E11C"/>
    <w:rsid w:val="1268FB90"/>
    <w:rsid w:val="12999B12"/>
    <w:rsid w:val="12ACB8F7"/>
    <w:rsid w:val="1356DF66"/>
    <w:rsid w:val="1370BAE6"/>
    <w:rsid w:val="142EA245"/>
    <w:rsid w:val="1497AD11"/>
    <w:rsid w:val="14AED19D"/>
    <w:rsid w:val="16133324"/>
    <w:rsid w:val="1681F57E"/>
    <w:rsid w:val="1720B4A0"/>
    <w:rsid w:val="18789249"/>
    <w:rsid w:val="19834A72"/>
    <w:rsid w:val="19B7CFD8"/>
    <w:rsid w:val="19BFB1CB"/>
    <w:rsid w:val="19DD12A5"/>
    <w:rsid w:val="1A12C6FB"/>
    <w:rsid w:val="1A392E20"/>
    <w:rsid w:val="1A6DB386"/>
    <w:rsid w:val="1A9C8D9B"/>
    <w:rsid w:val="1AABD034"/>
    <w:rsid w:val="1B4FE7E1"/>
    <w:rsid w:val="1B5DAD3B"/>
    <w:rsid w:val="1B82F008"/>
    <w:rsid w:val="1BDE7F9E"/>
    <w:rsid w:val="1BE01DCD"/>
    <w:rsid w:val="1BFBE078"/>
    <w:rsid w:val="1CA9E233"/>
    <w:rsid w:val="1DB10074"/>
    <w:rsid w:val="1DEE84AF"/>
    <w:rsid w:val="1DF21C17"/>
    <w:rsid w:val="1E337106"/>
    <w:rsid w:val="1F17EB74"/>
    <w:rsid w:val="205F4AD0"/>
    <w:rsid w:val="20EEC759"/>
    <w:rsid w:val="21367CAF"/>
    <w:rsid w:val="214274FC"/>
    <w:rsid w:val="21696A8E"/>
    <w:rsid w:val="21C44283"/>
    <w:rsid w:val="21F06C1F"/>
    <w:rsid w:val="23DB65B9"/>
    <w:rsid w:val="240F448A"/>
    <w:rsid w:val="2443C9F0"/>
    <w:rsid w:val="24784F56"/>
    <w:rsid w:val="254F958B"/>
    <w:rsid w:val="259FE363"/>
    <w:rsid w:val="25DB9E42"/>
    <w:rsid w:val="260EEA20"/>
    <w:rsid w:val="26315437"/>
    <w:rsid w:val="2656C459"/>
    <w:rsid w:val="26CD5D64"/>
    <w:rsid w:val="26D23D8F"/>
    <w:rsid w:val="26ECD6A5"/>
    <w:rsid w:val="283E33C0"/>
    <w:rsid w:val="28569228"/>
    <w:rsid w:val="28DDE4BD"/>
    <w:rsid w:val="29103F14"/>
    <w:rsid w:val="29540713"/>
    <w:rsid w:val="2998721D"/>
    <w:rsid w:val="2A3F1332"/>
    <w:rsid w:val="2B1FCA4E"/>
    <w:rsid w:val="2B3E4F80"/>
    <w:rsid w:val="2B42FABF"/>
    <w:rsid w:val="2B72D4E6"/>
    <w:rsid w:val="2BC9F0BD"/>
    <w:rsid w:val="2C119408"/>
    <w:rsid w:val="2C441AA6"/>
    <w:rsid w:val="2C5DE105"/>
    <w:rsid w:val="2C7B41DF"/>
    <w:rsid w:val="2CDF43E4"/>
    <w:rsid w:val="2D8EC614"/>
    <w:rsid w:val="2DE8BE90"/>
    <w:rsid w:val="2E9A0FB2"/>
    <w:rsid w:val="2EB53DF4"/>
    <w:rsid w:val="2ECFC408"/>
    <w:rsid w:val="2ED04FED"/>
    <w:rsid w:val="2EDE6396"/>
    <w:rsid w:val="2F2A9675"/>
    <w:rsid w:val="2F48116D"/>
    <w:rsid w:val="30DEAC37"/>
    <w:rsid w:val="30FD3169"/>
    <w:rsid w:val="323A23C8"/>
    <w:rsid w:val="32EE3771"/>
    <w:rsid w:val="32F40C01"/>
    <w:rsid w:val="33C3B29B"/>
    <w:rsid w:val="33E41365"/>
    <w:rsid w:val="33EF43C4"/>
    <w:rsid w:val="343AF84E"/>
    <w:rsid w:val="350ED549"/>
    <w:rsid w:val="3561EA79"/>
    <w:rsid w:val="36652D6E"/>
    <w:rsid w:val="36C2D0ED"/>
    <w:rsid w:val="374B03F6"/>
    <w:rsid w:val="37CC623E"/>
    <w:rsid w:val="37D9E681"/>
    <w:rsid w:val="37E9C318"/>
    <w:rsid w:val="37FA34A1"/>
    <w:rsid w:val="3853F23C"/>
    <w:rsid w:val="3879CD7C"/>
    <w:rsid w:val="39385AE1"/>
    <w:rsid w:val="394D1204"/>
    <w:rsid w:val="398358D9"/>
    <w:rsid w:val="39D3687A"/>
    <w:rsid w:val="3A3D1651"/>
    <w:rsid w:val="3B42A352"/>
    <w:rsid w:val="3C90F56F"/>
    <w:rsid w:val="3CEC8505"/>
    <w:rsid w:val="3D210A6B"/>
    <w:rsid w:val="3D384D6B"/>
    <w:rsid w:val="3D3F8F9D"/>
    <w:rsid w:val="3DCC3D98"/>
    <w:rsid w:val="3DFDE63B"/>
    <w:rsid w:val="3F83AAD5"/>
    <w:rsid w:val="3FE73631"/>
    <w:rsid w:val="3FFBF83A"/>
    <w:rsid w:val="3FFD272A"/>
    <w:rsid w:val="407D5682"/>
    <w:rsid w:val="4193CC8C"/>
    <w:rsid w:val="421AC60D"/>
    <w:rsid w:val="424137CA"/>
    <w:rsid w:val="4244A6F9"/>
    <w:rsid w:val="42507A63"/>
    <w:rsid w:val="42EF3985"/>
    <w:rsid w:val="4368B5DA"/>
    <w:rsid w:val="4472B765"/>
    <w:rsid w:val="44D85302"/>
    <w:rsid w:val="458E36B0"/>
    <w:rsid w:val="46391344"/>
    <w:rsid w:val="463BA1EE"/>
    <w:rsid w:val="466B1280"/>
    <w:rsid w:val="46DA6110"/>
    <w:rsid w:val="475174ED"/>
    <w:rsid w:val="493DE869"/>
    <w:rsid w:val="49610027"/>
    <w:rsid w:val="49C2371B"/>
    <w:rsid w:val="4A9F16DE"/>
    <w:rsid w:val="4ACCDEA9"/>
    <w:rsid w:val="4AD4E602"/>
    <w:rsid w:val="4B7FCDFA"/>
    <w:rsid w:val="4C0C3EC4"/>
    <w:rsid w:val="4C2DCFB5"/>
    <w:rsid w:val="4C5E79CF"/>
    <w:rsid w:val="4C62551B"/>
    <w:rsid w:val="4C7B076E"/>
    <w:rsid w:val="4CCDA6BF"/>
    <w:rsid w:val="4CF5D899"/>
    <w:rsid w:val="4D894746"/>
    <w:rsid w:val="4DBEF104"/>
    <w:rsid w:val="4E48C23C"/>
    <w:rsid w:val="4E8122EE"/>
    <w:rsid w:val="4E906587"/>
    <w:rsid w:val="4F12D619"/>
    <w:rsid w:val="4F3C2430"/>
    <w:rsid w:val="4F550A81"/>
    <w:rsid w:val="4FA81519"/>
    <w:rsid w:val="4FAFF70C"/>
    <w:rsid w:val="4FBF39A5"/>
    <w:rsid w:val="4FE61AA1"/>
    <w:rsid w:val="50030C3C"/>
    <w:rsid w:val="507B59A1"/>
    <w:rsid w:val="507C7DF9"/>
    <w:rsid w:val="50C0007F"/>
    <w:rsid w:val="50D09ADB"/>
    <w:rsid w:val="510B6405"/>
    <w:rsid w:val="517FCB86"/>
    <w:rsid w:val="51A117E2"/>
    <w:rsid w:val="5221DA0F"/>
    <w:rsid w:val="527CC69A"/>
    <w:rsid w:val="528DD938"/>
    <w:rsid w:val="53C65F84"/>
    <w:rsid w:val="540F9553"/>
    <w:rsid w:val="544F4770"/>
    <w:rsid w:val="5467B01C"/>
    <w:rsid w:val="54CF8160"/>
    <w:rsid w:val="55175B99"/>
    <w:rsid w:val="55C1EE25"/>
    <w:rsid w:val="55DACD41"/>
    <w:rsid w:val="5605B624"/>
    <w:rsid w:val="56C4022A"/>
    <w:rsid w:val="56EE4F33"/>
    <w:rsid w:val="5715C8A2"/>
    <w:rsid w:val="5722D499"/>
    <w:rsid w:val="578D0E55"/>
    <w:rsid w:val="579E7BFD"/>
    <w:rsid w:val="5862897F"/>
    <w:rsid w:val="590EED0B"/>
    <w:rsid w:val="592D723D"/>
    <w:rsid w:val="59A26926"/>
    <w:rsid w:val="5A786315"/>
    <w:rsid w:val="5B3BD91F"/>
    <w:rsid w:val="5BD4E258"/>
    <w:rsid w:val="5C0E71FA"/>
    <w:rsid w:val="5C3F1C14"/>
    <w:rsid w:val="5C404B04"/>
    <w:rsid w:val="5CF0F91B"/>
    <w:rsid w:val="5D279288"/>
    <w:rsid w:val="5DCA5E0F"/>
    <w:rsid w:val="5E5DE9E7"/>
    <w:rsid w:val="5EC823A3"/>
    <w:rsid w:val="5F008455"/>
    <w:rsid w:val="5F0FC6EE"/>
    <w:rsid w:val="5F312E6F"/>
    <w:rsid w:val="5F923780"/>
    <w:rsid w:val="5FE30B76"/>
    <w:rsid w:val="5FE3AE81"/>
    <w:rsid w:val="6040BF76"/>
    <w:rsid w:val="605D2AD6"/>
    <w:rsid w:val="6087604D"/>
    <w:rsid w:val="60DD5A2E"/>
    <w:rsid w:val="61BF4AD2"/>
    <w:rsid w:val="61EB5A50"/>
    <w:rsid w:val="6233760B"/>
    <w:rsid w:val="628449DB"/>
    <w:rsid w:val="62AFDB04"/>
    <w:rsid w:val="63CF6C89"/>
    <w:rsid w:val="63D903D1"/>
    <w:rsid w:val="64116483"/>
    <w:rsid w:val="64485261"/>
    <w:rsid w:val="645E2B57"/>
    <w:rsid w:val="64A0E10C"/>
    <w:rsid w:val="64A47874"/>
    <w:rsid w:val="651B96E9"/>
    <w:rsid w:val="656E0B04"/>
    <w:rsid w:val="65906D0F"/>
    <w:rsid w:val="65934DD1"/>
    <w:rsid w:val="65A2906A"/>
    <w:rsid w:val="65EE3A5C"/>
    <w:rsid w:val="660B9B36"/>
    <w:rsid w:val="668CF97E"/>
    <w:rsid w:val="67654765"/>
    <w:rsid w:val="68601D5F"/>
    <w:rsid w:val="69D36590"/>
    <w:rsid w:val="6A36A4DC"/>
    <w:rsid w:val="6A825A61"/>
    <w:rsid w:val="6AFF1A8A"/>
    <w:rsid w:val="6B163A90"/>
    <w:rsid w:val="6B2C49E2"/>
    <w:rsid w:val="6B581E98"/>
    <w:rsid w:val="6BCBAC0F"/>
    <w:rsid w:val="6C0026DD"/>
    <w:rsid w:val="6C4F842B"/>
    <w:rsid w:val="6D3B4937"/>
    <w:rsid w:val="6D746CBC"/>
    <w:rsid w:val="6E2156E0"/>
    <w:rsid w:val="6ED1E401"/>
    <w:rsid w:val="6F3C1DBD"/>
    <w:rsid w:val="6F7BB2D0"/>
    <w:rsid w:val="6F7FE5BC"/>
    <w:rsid w:val="70DB5D4D"/>
    <w:rsid w:val="710D9A64"/>
    <w:rsid w:val="715CBB95"/>
    <w:rsid w:val="72948F83"/>
    <w:rsid w:val="72FA2B20"/>
    <w:rsid w:val="732FDF76"/>
    <w:rsid w:val="7398EA42"/>
    <w:rsid w:val="73A9C17E"/>
    <w:rsid w:val="73C4BE2C"/>
    <w:rsid w:val="73CE9E98"/>
    <w:rsid w:val="740323FE"/>
    <w:rsid w:val="74052441"/>
    <w:rsid w:val="7412ADFE"/>
    <w:rsid w:val="743ECD9C"/>
    <w:rsid w:val="7490C5EA"/>
    <w:rsid w:val="752F850C"/>
    <w:rsid w:val="753E3BC0"/>
    <w:rsid w:val="75BC5634"/>
    <w:rsid w:val="7665B9D0"/>
    <w:rsid w:val="77FE7FA9"/>
    <w:rsid w:val="78235428"/>
    <w:rsid w:val="798D75E9"/>
    <w:rsid w:val="798F4F1F"/>
    <w:rsid w:val="79F5C19D"/>
    <w:rsid w:val="7A40653A"/>
    <w:rsid w:val="7AAA9EF6"/>
    <w:rsid w:val="7AABD87E"/>
    <w:rsid w:val="7AC37990"/>
    <w:rsid w:val="7C53CFDD"/>
    <w:rsid w:val="7C7F8844"/>
    <w:rsid w:val="7CA2FB0C"/>
    <w:rsid w:val="7D09597C"/>
    <w:rsid w:val="7D68FBCA"/>
    <w:rsid w:val="7DBAAA9E"/>
    <w:rsid w:val="7DC9ED37"/>
    <w:rsid w:val="7E05A2FA"/>
    <w:rsid w:val="7E7FD0E5"/>
    <w:rsid w:val="7E9E5617"/>
    <w:rsid w:val="7EC3A37C"/>
    <w:rsid w:val="7F719A9F"/>
    <w:rsid w:val="7F91321B"/>
    <w:rsid w:val="7F9928A4"/>
    <w:rsid w:val="7FAD4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0E9E"/>
  <w15:chartTrackingRefBased/>
  <w15:docId w15:val="{F2C615DD-B73A-42AD-8010-4DCA3C90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204"/>
    <w:pPr>
      <w:ind w:left="720"/>
      <w:contextualSpacing/>
    </w:pPr>
  </w:style>
  <w:style w:type="table" w:styleId="TableGrid">
    <w:name w:val="Table Grid"/>
    <w:basedOn w:val="TableNormal"/>
    <w:uiPriority w:val="39"/>
    <w:rsid w:val="00F8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2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76537e4a29374e3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4AA1A5EB3FD4F9349C2A89B4C26A6" ma:contentTypeVersion="13" ma:contentTypeDescription="Create a new document." ma:contentTypeScope="" ma:versionID="f997c2c067f88c4730f54fba72b7cdb8">
  <xsd:schema xmlns:xsd="http://www.w3.org/2001/XMLSchema" xmlns:xs="http://www.w3.org/2001/XMLSchema" xmlns:p="http://schemas.microsoft.com/office/2006/metadata/properties" xmlns:ns3="65944e85-db0c-4232-9186-a194d2deff0c" xmlns:ns4="4718f7bc-69b5-41f0-8067-b6720ee491c0" targetNamespace="http://schemas.microsoft.com/office/2006/metadata/properties" ma:root="true" ma:fieldsID="af5392deca9ee72c61136b34ebf09585" ns3:_="" ns4:_="">
    <xsd:import namespace="65944e85-db0c-4232-9186-a194d2deff0c"/>
    <xsd:import namespace="4718f7bc-69b5-41f0-8067-b6720ee491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44e85-db0c-4232-9186-a194d2de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8f7bc-69b5-41f0-8067-b6720ee491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5944e85-db0c-4232-9186-a194d2deff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97437-4505-433B-ACC7-A78DFF5ED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44e85-db0c-4232-9186-a194d2deff0c"/>
    <ds:schemaRef ds:uri="4718f7bc-69b5-41f0-8067-b6720ee49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B682C-D06B-40BB-8D7C-24FEA274F1B6}">
  <ds:schemaRefs>
    <ds:schemaRef ds:uri="http://purl.org/dc/elements/1.1/"/>
    <ds:schemaRef ds:uri="http://schemas.microsoft.com/office/infopath/2007/PartnerControls"/>
    <ds:schemaRef ds:uri="4718f7bc-69b5-41f0-8067-b6720ee491c0"/>
    <ds:schemaRef ds:uri="http://schemas.microsoft.com/office/2006/documentManagement/types"/>
    <ds:schemaRef ds:uri="http://www.w3.org/XML/1998/namespace"/>
    <ds:schemaRef ds:uri="http://purl.org/dc/terms/"/>
    <ds:schemaRef ds:uri="http://schemas.openxmlformats.org/package/2006/metadata/core-properties"/>
    <ds:schemaRef ds:uri="65944e85-db0c-4232-9186-a194d2deff0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4EAECB8-DA0A-466F-B15E-E55D31967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Igou</dc:creator>
  <cp:keywords/>
  <dc:description/>
  <cp:lastModifiedBy>Carol Sampaga</cp:lastModifiedBy>
  <cp:revision>2</cp:revision>
  <dcterms:created xsi:type="dcterms:W3CDTF">2023-03-02T00:45:00Z</dcterms:created>
  <dcterms:modified xsi:type="dcterms:W3CDTF">2023-03-02T00:45:00Z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0x010100E6D4AA1A5EB3FD4F9349C2A89B4C26A6</vt:lpwstr>
  </property>
</Properties>
</file>