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0B77" w14:textId="330A1EAD" w:rsidR="004409DC" w:rsidRDefault="3937F096" w:rsidP="351672A5">
      <w:pPr>
        <w:pStyle w:val="Heading1"/>
        <w:jc w:val="center"/>
        <w:rPr>
          <w:rStyle w:val="TitleChar"/>
          <w:sz w:val="44"/>
          <w:szCs w:val="44"/>
        </w:rPr>
      </w:pPr>
      <w:r w:rsidRPr="351672A5">
        <w:rPr>
          <w:rStyle w:val="TitleChar"/>
          <w:sz w:val="44"/>
          <w:szCs w:val="44"/>
        </w:rPr>
        <w:t>RUBRIC</w:t>
      </w:r>
      <w:r w:rsidR="0082659A">
        <w:rPr>
          <w:rStyle w:val="TitleChar"/>
          <w:sz w:val="44"/>
          <w:szCs w:val="44"/>
        </w:rPr>
        <w:t>/SCORESHEET</w:t>
      </w:r>
      <w:r w:rsidRPr="351672A5">
        <w:rPr>
          <w:rStyle w:val="TitleChar"/>
          <w:sz w:val="44"/>
          <w:szCs w:val="44"/>
        </w:rPr>
        <w:t xml:space="preserve"> FOR </w:t>
      </w:r>
      <w:r w:rsidR="0B309690" w:rsidRPr="351672A5">
        <w:rPr>
          <w:rStyle w:val="TitleChar"/>
          <w:sz w:val="44"/>
          <w:szCs w:val="44"/>
        </w:rPr>
        <w:t>FULL-TIME FACULTY REQUEST</w:t>
      </w:r>
      <w:r w:rsidR="26982E78" w:rsidRPr="351672A5">
        <w:rPr>
          <w:rStyle w:val="TitleChar"/>
          <w:sz w:val="44"/>
          <w:szCs w:val="44"/>
        </w:rPr>
        <w:t>S</w:t>
      </w:r>
    </w:p>
    <w:p w14:paraId="30BB546C" w14:textId="074F36B9" w:rsidR="40573865" w:rsidRPr="00165E92" w:rsidRDefault="40573865" w:rsidP="351672A5">
      <w:pPr>
        <w:jc w:val="center"/>
        <w:rPr>
          <w:b/>
          <w:bCs/>
          <w:color w:val="FF0000"/>
          <w:sz w:val="32"/>
          <w:szCs w:val="32"/>
        </w:rPr>
      </w:pPr>
      <w:r w:rsidRPr="00165E92">
        <w:rPr>
          <w:b/>
          <w:bCs/>
          <w:color w:val="FF0000"/>
          <w:sz w:val="32"/>
          <w:szCs w:val="32"/>
        </w:rPr>
        <w:t>DRAFT</w:t>
      </w:r>
    </w:p>
    <w:tbl>
      <w:tblPr>
        <w:tblStyle w:val="TableGrid"/>
        <w:tblW w:w="11152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62"/>
        <w:gridCol w:w="2340"/>
        <w:gridCol w:w="2430"/>
        <w:gridCol w:w="2160"/>
        <w:gridCol w:w="2160"/>
      </w:tblGrid>
      <w:tr w:rsidR="0082659A" w14:paraId="7200DB05" w14:textId="1ECA9245" w:rsidTr="00BB59C2">
        <w:trPr>
          <w:trHeight w:val="300"/>
          <w:jc w:val="center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4479F9" w14:textId="4C4B1E75" w:rsidR="0082659A" w:rsidRDefault="0082659A" w:rsidP="626B7ECD">
            <w:pPr>
              <w:jc w:val="center"/>
            </w:pPr>
            <w:r w:rsidRPr="626B7ECD">
              <w:rPr>
                <w:b/>
                <w:bCs/>
              </w:rPr>
              <w:t>Evaluation Criteria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093379" w14:textId="0BECFA08" w:rsidR="0082659A" w:rsidRDefault="0082659A" w:rsidP="626B7ECD">
            <w:pPr>
              <w:jc w:val="center"/>
            </w:pPr>
            <w:r>
              <w:rPr>
                <w:b/>
                <w:bCs/>
              </w:rPr>
              <w:t>4 POINTS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C35607" w14:textId="6FE6FFB7" w:rsidR="0082659A" w:rsidRDefault="0082659A" w:rsidP="626B7ECD">
            <w:pPr>
              <w:jc w:val="center"/>
            </w:pPr>
            <w:r>
              <w:rPr>
                <w:b/>
                <w:bCs/>
              </w:rPr>
              <w:t>3 POINTS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B8ADA7" w14:textId="0753DC57" w:rsidR="0082659A" w:rsidRDefault="0082659A" w:rsidP="0082659A">
            <w:pPr>
              <w:jc w:val="center"/>
            </w:pPr>
            <w:r>
              <w:rPr>
                <w:b/>
                <w:bCs/>
              </w:rPr>
              <w:t>1 POINT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</w:tcPr>
          <w:p w14:paraId="5C5A2CD1" w14:textId="19EA809E" w:rsidR="0082659A" w:rsidRDefault="0082659A" w:rsidP="626B7E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POINTS</w:t>
            </w:r>
          </w:p>
        </w:tc>
      </w:tr>
      <w:tr w:rsidR="0082659A" w14:paraId="50AAF38F" w14:textId="42019CE5" w:rsidTr="00BB59C2">
        <w:trPr>
          <w:trHeight w:val="1620"/>
          <w:jc w:val="center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3D68E7" w14:textId="4D61F7FC" w:rsidR="0082659A" w:rsidRDefault="0082659A" w:rsidP="351672A5">
            <w:pPr>
              <w:jc w:val="center"/>
              <w:rPr>
                <w:b/>
                <w:bCs/>
              </w:rPr>
            </w:pPr>
            <w:r w:rsidRPr="351672A5">
              <w:rPr>
                <w:b/>
                <w:bCs/>
              </w:rPr>
              <w:t>Q1 FTES/Enrollment/</w:t>
            </w:r>
          </w:p>
          <w:p w14:paraId="4DE09399" w14:textId="5B5CDE47" w:rsidR="0082659A" w:rsidRDefault="0082659A" w:rsidP="351672A5">
            <w:pPr>
              <w:jc w:val="center"/>
              <w:rPr>
                <w:b/>
                <w:bCs/>
              </w:rPr>
            </w:pPr>
            <w:r w:rsidRPr="351672A5">
              <w:rPr>
                <w:b/>
                <w:bCs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3D345E" w14:textId="23D945E2" w:rsidR="0082659A" w:rsidRDefault="001653E6">
            <w:r>
              <w:t>Significant increase in workload/FTES leading to an increase in the number of full-time faculty needed of 3 or more faculty members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DD6CE4" w14:textId="30C3B775" w:rsidR="0082659A" w:rsidRDefault="001653E6">
            <w:r>
              <w:t>Moderate increase in workload/FTES leading to an increase in the number of full-time faculty needed of 1-2 faculty members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0FE693" w14:textId="4B5AC9D2" w:rsidR="0082659A" w:rsidRDefault="001653E6">
            <w:r>
              <w:t>Decrease in workload/FTES due mitigated by other factors not related to demand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ECCE57" w14:textId="6D9FD844" w:rsidR="0082659A" w:rsidRDefault="001653E6">
            <w:r>
              <w:t>Decrease in workload/FTES because of a decline in demand for courses or increase in full-time faculty</w:t>
            </w:r>
          </w:p>
        </w:tc>
      </w:tr>
      <w:tr w:rsidR="0082659A" w14:paraId="102AD40C" w14:textId="61B4AE94" w:rsidTr="00BB59C2">
        <w:trPr>
          <w:trHeight w:val="1620"/>
          <w:jc w:val="center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412437" w14:textId="69CA524E" w:rsidR="0082659A" w:rsidRDefault="0082659A" w:rsidP="351672A5">
            <w:pPr>
              <w:jc w:val="center"/>
              <w:rPr>
                <w:b/>
                <w:bCs/>
              </w:rPr>
            </w:pPr>
            <w:r w:rsidRPr="351672A5">
              <w:rPr>
                <w:b/>
                <w:bCs/>
              </w:rPr>
              <w:t>Q2 Student Information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0EF3ED" w14:textId="77777777" w:rsidR="0082659A" w:rsidRDefault="001653E6" w:rsidP="351672A5">
            <w:r>
              <w:t>Decline in successful completions</w:t>
            </w:r>
          </w:p>
          <w:p w14:paraId="492C3E07" w14:textId="536F9759" w:rsidR="001653E6" w:rsidRDefault="001653E6" w:rsidP="351672A5"/>
          <w:p w14:paraId="7B0E065F" w14:textId="77777777" w:rsidR="00BF403B" w:rsidRDefault="00BF403B" w:rsidP="351672A5"/>
          <w:p w14:paraId="06D665D4" w14:textId="0F751505" w:rsidR="001653E6" w:rsidRDefault="00BF403B" w:rsidP="351672A5">
            <w:r>
              <w:t>Significant increase in number of students served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C35B32" w14:textId="77777777" w:rsidR="0082659A" w:rsidRDefault="001653E6" w:rsidP="351672A5">
            <w:r>
              <w:t>Some decline in successful completions</w:t>
            </w:r>
          </w:p>
          <w:p w14:paraId="71492C16" w14:textId="7E393AC1" w:rsidR="00BF403B" w:rsidRDefault="00BF403B" w:rsidP="351672A5"/>
          <w:p w14:paraId="7490007C" w14:textId="77777777" w:rsidR="00BF403B" w:rsidRDefault="00BF403B" w:rsidP="351672A5"/>
          <w:p w14:paraId="725DD78B" w14:textId="28F7D2F1" w:rsidR="00BF403B" w:rsidRDefault="00BF403B" w:rsidP="351672A5">
            <w:r>
              <w:t>Some increase in number of students served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4A80BB" w14:textId="77777777" w:rsidR="0082659A" w:rsidRDefault="001653E6" w:rsidP="351672A5">
            <w:r>
              <w:t>Minimal change in successful completions</w:t>
            </w:r>
          </w:p>
          <w:p w14:paraId="72545591" w14:textId="77777777" w:rsidR="00BF403B" w:rsidRDefault="00BF403B" w:rsidP="351672A5"/>
          <w:p w14:paraId="141A0E2C" w14:textId="65544407" w:rsidR="00BF403B" w:rsidRDefault="00BF403B" w:rsidP="351672A5">
            <w:r>
              <w:t>Minimal change in number of students served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5BAB42" w14:textId="77777777" w:rsidR="0082659A" w:rsidRDefault="001653E6" w:rsidP="351672A5">
            <w:r>
              <w:t>No change in successful completions</w:t>
            </w:r>
          </w:p>
          <w:p w14:paraId="21D83C17" w14:textId="77777777" w:rsidR="00BF403B" w:rsidRDefault="00BF403B" w:rsidP="351672A5"/>
          <w:p w14:paraId="6B9A4ED6" w14:textId="6859CEA2" w:rsidR="00BF403B" w:rsidRDefault="00BF403B" w:rsidP="351672A5">
            <w:r>
              <w:t>No change in number of students served</w:t>
            </w:r>
          </w:p>
        </w:tc>
      </w:tr>
      <w:tr w:rsidR="0082659A" w14:paraId="33C6540B" w14:textId="19CF573D" w:rsidTr="00BB59C2">
        <w:trPr>
          <w:trHeight w:val="1620"/>
          <w:jc w:val="center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4E5E90" w14:textId="152494AC" w:rsidR="0082659A" w:rsidRDefault="0082659A" w:rsidP="351672A5">
            <w:pPr>
              <w:jc w:val="center"/>
              <w:rPr>
                <w:b/>
                <w:bCs/>
              </w:rPr>
            </w:pPr>
            <w:r w:rsidRPr="351672A5">
              <w:rPr>
                <w:b/>
                <w:bCs/>
              </w:rPr>
              <w:t>Q3 FT/PT Ratio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88894B" w14:textId="64A25D6C" w:rsidR="0082659A" w:rsidRDefault="00BF403B" w:rsidP="351672A5">
            <w:r>
              <w:t xml:space="preserve">The FT/PT ratio of faculty is less than 50% and many </w:t>
            </w:r>
            <w:proofErr w:type="gramStart"/>
            <w:r>
              <w:t>faculty</w:t>
            </w:r>
            <w:proofErr w:type="gramEnd"/>
            <w:r>
              <w:t xml:space="preserve"> are reassigned or shared in another discipline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0AD837" w14:textId="65C1CB43" w:rsidR="0082659A" w:rsidRDefault="00BF403B" w:rsidP="351672A5">
            <w:r>
              <w:t xml:space="preserve">The FT/PT ratio of faculty is less than 50% and few </w:t>
            </w:r>
            <w:proofErr w:type="gramStart"/>
            <w:r>
              <w:t>faculty</w:t>
            </w:r>
            <w:proofErr w:type="gramEnd"/>
            <w:r>
              <w:t xml:space="preserve"> </w:t>
            </w:r>
            <w:r w:rsidR="003C21CD">
              <w:t xml:space="preserve">are reassigned or shared in another </w:t>
            </w:r>
            <w:r w:rsidR="00BB59C2">
              <w:t>discipline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90DFF0" w14:textId="3C569AAE" w:rsidR="0082659A" w:rsidRDefault="00BB59C2" w:rsidP="351672A5">
            <w:r>
              <w:t>The FT/PT ratio of faculty is 50%-69%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527D6D" w14:textId="739039FF" w:rsidR="0082659A" w:rsidRDefault="00BB59C2" w:rsidP="351672A5">
            <w:r>
              <w:t>The FT/PT ratio of faculty is 75%-100%</w:t>
            </w:r>
          </w:p>
        </w:tc>
      </w:tr>
      <w:tr w:rsidR="0082659A" w14:paraId="1870F5FA" w14:textId="71A29643" w:rsidTr="00165E92">
        <w:trPr>
          <w:trHeight w:val="1059"/>
          <w:jc w:val="center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195D88" w14:textId="0B7C012B" w:rsidR="0082659A" w:rsidRDefault="0082659A" w:rsidP="351672A5">
            <w:pPr>
              <w:jc w:val="center"/>
              <w:rPr>
                <w:b/>
                <w:bCs/>
              </w:rPr>
            </w:pPr>
            <w:r w:rsidRPr="351672A5">
              <w:rPr>
                <w:b/>
                <w:bCs/>
              </w:rPr>
              <w:t>Q4 Replacement History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B63AF6" w14:textId="36932F84" w:rsidR="0082659A" w:rsidRDefault="00BB59C2" w:rsidP="351672A5">
            <w:r>
              <w:t>The ratio of hires/separation is less than 50%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EC55A1A" w14:textId="4AFF8166" w:rsidR="0082659A" w:rsidRDefault="00BB59C2" w:rsidP="351672A5">
            <w:r>
              <w:t>The ratio of hires/separation is between 50% and 80%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B1AFEA" w14:textId="0A53DD72" w:rsidR="0082659A" w:rsidRDefault="00BB59C2" w:rsidP="351672A5">
            <w:r>
              <w:t>The ratio of hires/separation is 80% or more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6B761D" w14:textId="062C5FE4" w:rsidR="0082659A" w:rsidRDefault="00BB59C2" w:rsidP="351672A5">
            <w:r>
              <w:t>No justification based on history is given</w:t>
            </w:r>
          </w:p>
        </w:tc>
      </w:tr>
      <w:tr w:rsidR="0082659A" w14:paraId="485BA059" w14:textId="069EEE10" w:rsidTr="00165E92">
        <w:trPr>
          <w:trHeight w:val="744"/>
          <w:jc w:val="center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D2F8C8" w14:textId="340CF043" w:rsidR="0082659A" w:rsidRDefault="0082659A" w:rsidP="351672A5">
            <w:pPr>
              <w:jc w:val="center"/>
              <w:rPr>
                <w:b/>
                <w:bCs/>
              </w:rPr>
            </w:pPr>
            <w:r w:rsidRPr="351672A5">
              <w:rPr>
                <w:b/>
                <w:bCs/>
              </w:rPr>
              <w:t>Q5 Reduced Offerings/Services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105848" w14:textId="3F404CCC" w:rsidR="0082659A" w:rsidRDefault="00BB59C2" w:rsidP="351672A5">
            <w:r>
              <w:t>Yes, likely program elimination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048106" w14:textId="0D434D93" w:rsidR="0082659A" w:rsidRDefault="00BB59C2" w:rsidP="351672A5">
            <w:r>
              <w:t>Yes, significant elimination of classes or services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CDEDDA" w14:textId="11723B5D" w:rsidR="0082659A" w:rsidRDefault="00BB59C2" w:rsidP="351672A5">
            <w:r>
              <w:t>Yes, minimal elimination of classes or services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1F7FC8" w14:textId="77FE45F0" w:rsidR="0082659A" w:rsidRDefault="00BB59C2" w:rsidP="351672A5">
            <w:r>
              <w:t>No</w:t>
            </w:r>
          </w:p>
        </w:tc>
      </w:tr>
      <w:tr w:rsidR="0082659A" w14:paraId="1006CBBE" w14:textId="4575D653" w:rsidTr="00BB59C2">
        <w:trPr>
          <w:trHeight w:val="762"/>
          <w:jc w:val="center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52CD3E" w14:textId="48F84411" w:rsidR="0082659A" w:rsidRDefault="0082659A" w:rsidP="351672A5">
            <w:pPr>
              <w:jc w:val="center"/>
              <w:rPr>
                <w:b/>
                <w:bCs/>
              </w:rPr>
            </w:pPr>
            <w:r w:rsidRPr="351672A5">
              <w:rPr>
                <w:b/>
                <w:bCs/>
              </w:rPr>
              <w:t>Q6 Zero- to One-Person Discipline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71EE71" w14:textId="43E8F4AF" w:rsidR="0082659A" w:rsidRDefault="00BB59C2" w:rsidP="351672A5">
            <w:r>
              <w:t>There are no full-time faculty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F9CE01" w14:textId="2405B9E4" w:rsidR="0082659A" w:rsidRDefault="00BB59C2" w:rsidP="351672A5">
            <w:r>
              <w:t>There is only one full-time faculty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C5F4AA" w14:textId="53081EDB" w:rsidR="0082659A" w:rsidRDefault="00BB59C2" w:rsidP="351672A5">
            <w:r>
              <w:t>The current situation is short-term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AC109B" w14:textId="565DE7E9" w:rsidR="0082659A" w:rsidRDefault="00BB59C2" w:rsidP="351672A5">
            <w:r>
              <w:t>No</w:t>
            </w:r>
          </w:p>
        </w:tc>
      </w:tr>
      <w:tr w:rsidR="0082659A" w14:paraId="492AD588" w14:textId="6805FE12" w:rsidTr="00BB59C2">
        <w:trPr>
          <w:trHeight w:val="1086"/>
          <w:jc w:val="center"/>
        </w:trPr>
        <w:tc>
          <w:tcPr>
            <w:tcW w:w="20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3D3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C9B985" w14:textId="55D810F7" w:rsidR="0082659A" w:rsidRDefault="0082659A" w:rsidP="351672A5">
            <w:pPr>
              <w:jc w:val="center"/>
              <w:rPr>
                <w:b/>
                <w:bCs/>
              </w:rPr>
            </w:pPr>
            <w:r w:rsidRPr="351672A5">
              <w:rPr>
                <w:b/>
                <w:bCs/>
              </w:rPr>
              <w:t>Q7 Criteria Not Covered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AD87D1" w14:textId="6938D15F" w:rsidR="0082659A" w:rsidRDefault="00BB59C2" w:rsidP="351672A5">
            <w:r>
              <w:t>Fact/data driven, with concrete/significant consequences to discipline or students</w:t>
            </w:r>
          </w:p>
        </w:tc>
        <w:tc>
          <w:tcPr>
            <w:tcW w:w="24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DE00BC" w14:textId="145D3D52" w:rsidR="0082659A" w:rsidRDefault="00BB59C2" w:rsidP="351672A5">
            <w:r>
              <w:t>Fact/data driven</w:t>
            </w:r>
            <w:r w:rsidR="00165E92">
              <w:t>, with minimal consequences to discipline or students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CE4EFB" w14:textId="45CD5208" w:rsidR="0082659A" w:rsidRDefault="00165E92" w:rsidP="351672A5">
            <w:r>
              <w:t>Overly abstract or non-measurable justification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F0EABB" w14:textId="12F3C971" w:rsidR="0082659A" w:rsidRDefault="00165E92" w:rsidP="351672A5">
            <w:r>
              <w:t>Unclear explanation or poor/illogical justification</w:t>
            </w:r>
          </w:p>
        </w:tc>
      </w:tr>
    </w:tbl>
    <w:p w14:paraId="421FF603" w14:textId="0D1C06A1" w:rsidR="00165E92" w:rsidRDefault="00165E92" w:rsidP="626B7ECD"/>
    <w:p w14:paraId="0736F515" w14:textId="754CCAC8" w:rsidR="00165E92" w:rsidRDefault="00165E92" w:rsidP="626B7ECD">
      <w:r>
        <w:t>3/1/23</w:t>
      </w:r>
    </w:p>
    <w:p w14:paraId="1E0C53BE" w14:textId="77777777" w:rsidR="00165E92" w:rsidRDefault="00165E92" w:rsidP="626B7ECD">
      <w:bookmarkStart w:id="0" w:name="_GoBack"/>
      <w:bookmarkEnd w:id="0"/>
    </w:p>
    <w:sectPr w:rsidR="00165E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618846"/>
    <w:rsid w:val="001653E6"/>
    <w:rsid w:val="00165E92"/>
    <w:rsid w:val="003C21CD"/>
    <w:rsid w:val="004409DC"/>
    <w:rsid w:val="00721A27"/>
    <w:rsid w:val="0082659A"/>
    <w:rsid w:val="00BB59C2"/>
    <w:rsid w:val="00BF403B"/>
    <w:rsid w:val="0383C71F"/>
    <w:rsid w:val="04B2BF8E"/>
    <w:rsid w:val="0801E0A0"/>
    <w:rsid w:val="0852C614"/>
    <w:rsid w:val="086FED78"/>
    <w:rsid w:val="0873E987"/>
    <w:rsid w:val="0974647B"/>
    <w:rsid w:val="0AE1B2B0"/>
    <w:rsid w:val="0AF79346"/>
    <w:rsid w:val="0B309690"/>
    <w:rsid w:val="0BE368B3"/>
    <w:rsid w:val="0CB4FDCF"/>
    <w:rsid w:val="12CBD413"/>
    <w:rsid w:val="1390E40E"/>
    <w:rsid w:val="14D69051"/>
    <w:rsid w:val="16251F0F"/>
    <w:rsid w:val="1A477531"/>
    <w:rsid w:val="1A90176E"/>
    <w:rsid w:val="1ED76F1F"/>
    <w:rsid w:val="1EE417EF"/>
    <w:rsid w:val="1F331F85"/>
    <w:rsid w:val="23078E1E"/>
    <w:rsid w:val="268BCB62"/>
    <w:rsid w:val="26982E78"/>
    <w:rsid w:val="27C1D6E4"/>
    <w:rsid w:val="2C00DEBE"/>
    <w:rsid w:val="2F2D0D63"/>
    <w:rsid w:val="2FA44BFD"/>
    <w:rsid w:val="305446F1"/>
    <w:rsid w:val="31DED1E3"/>
    <w:rsid w:val="31F01752"/>
    <w:rsid w:val="32360A60"/>
    <w:rsid w:val="33B2CCED"/>
    <w:rsid w:val="351672A5"/>
    <w:rsid w:val="3527B814"/>
    <w:rsid w:val="35AD453C"/>
    <w:rsid w:val="385F58D6"/>
    <w:rsid w:val="3937F096"/>
    <w:rsid w:val="3A1D2806"/>
    <w:rsid w:val="3A9F3696"/>
    <w:rsid w:val="3B1788F6"/>
    <w:rsid w:val="3B6C8BCC"/>
    <w:rsid w:val="3EE67914"/>
    <w:rsid w:val="3F3AFF25"/>
    <w:rsid w:val="3F618846"/>
    <w:rsid w:val="3FEEF628"/>
    <w:rsid w:val="40573865"/>
    <w:rsid w:val="42190A70"/>
    <w:rsid w:val="425CBF51"/>
    <w:rsid w:val="428B6C63"/>
    <w:rsid w:val="4575841C"/>
    <w:rsid w:val="45FEE7D7"/>
    <w:rsid w:val="486441C9"/>
    <w:rsid w:val="4ED3834D"/>
    <w:rsid w:val="50562B51"/>
    <w:rsid w:val="50E1A17E"/>
    <w:rsid w:val="51F1FBB2"/>
    <w:rsid w:val="5290B137"/>
    <w:rsid w:val="537C86A4"/>
    <w:rsid w:val="54B4C8AC"/>
    <w:rsid w:val="55299C74"/>
    <w:rsid w:val="579FFCD3"/>
    <w:rsid w:val="584FF7C7"/>
    <w:rsid w:val="58613D36"/>
    <w:rsid w:val="59CF13F6"/>
    <w:rsid w:val="5A33FFDB"/>
    <w:rsid w:val="5B6E702C"/>
    <w:rsid w:val="5E118B98"/>
    <w:rsid w:val="60CFAE6C"/>
    <w:rsid w:val="6112FEE6"/>
    <w:rsid w:val="61BF2D79"/>
    <w:rsid w:val="626B7ECD"/>
    <w:rsid w:val="658B2499"/>
    <w:rsid w:val="67E87BEF"/>
    <w:rsid w:val="69B11701"/>
    <w:rsid w:val="6B421B80"/>
    <w:rsid w:val="6C03ACA9"/>
    <w:rsid w:val="6E14274A"/>
    <w:rsid w:val="6E37F501"/>
    <w:rsid w:val="6E6B3B53"/>
    <w:rsid w:val="6FAFF7AB"/>
    <w:rsid w:val="74C6D4A6"/>
    <w:rsid w:val="74EBC1BE"/>
    <w:rsid w:val="751319A2"/>
    <w:rsid w:val="751E3774"/>
    <w:rsid w:val="77009D5A"/>
    <w:rsid w:val="7B88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8846"/>
  <w15:chartTrackingRefBased/>
  <w15:docId w15:val="{64BFDBD7-C99D-45C4-BA0B-547ED448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O'Connor</dc:creator>
  <cp:keywords/>
  <dc:description/>
  <cp:lastModifiedBy>Carol Sampaga</cp:lastModifiedBy>
  <cp:revision>3</cp:revision>
  <dcterms:created xsi:type="dcterms:W3CDTF">2023-03-02T00:52:00Z</dcterms:created>
  <dcterms:modified xsi:type="dcterms:W3CDTF">2023-03-02T01:32:00Z</dcterms:modified>
</cp:coreProperties>
</file>