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0488" w14:textId="77777777" w:rsidR="00E259C9" w:rsidRDefault="00000000">
      <w:pPr>
        <w:pStyle w:val="Heading2"/>
        <w:rPr>
          <w:color w:val="1F4E79"/>
          <w:sz w:val="36"/>
          <w:szCs w:val="36"/>
        </w:rPr>
      </w:pPr>
      <w:bookmarkStart w:id="0" w:name="_wnmtwvqjwehq" w:colFirst="0" w:colLast="0"/>
      <w:bookmarkEnd w:id="0"/>
      <w:r>
        <w:rPr>
          <w:noProof/>
        </w:rPr>
        <w:drawing>
          <wp:inline distT="0" distB="0" distL="0" distR="0" wp14:anchorId="41573DFD" wp14:editId="4AF1E8A1">
            <wp:extent cx="5879465" cy="923290"/>
            <wp:effectExtent l="0" t="0" r="0" b="0"/>
            <wp:docPr id="1" name="image1.jpg" descr="SDCC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DCCD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F8CE1D" w14:textId="77777777" w:rsidR="00E259C9" w:rsidRDefault="00000000">
      <w:pPr>
        <w:pStyle w:val="Heading2"/>
        <w:jc w:val="center"/>
        <w:rPr>
          <w:color w:val="1F4E79"/>
          <w:sz w:val="36"/>
          <w:szCs w:val="36"/>
        </w:rPr>
      </w:pPr>
      <w:bookmarkStart w:id="1" w:name="_sy6mae9c3vup" w:colFirst="0" w:colLast="0"/>
      <w:bookmarkEnd w:id="1"/>
      <w:r>
        <w:rPr>
          <w:color w:val="1F4E79"/>
          <w:sz w:val="36"/>
          <w:szCs w:val="36"/>
        </w:rPr>
        <w:t>CURRICULUM COMMITTEE</w:t>
      </w:r>
    </w:p>
    <w:p w14:paraId="09082048" w14:textId="77777777" w:rsidR="00E259C9" w:rsidRDefault="00000000">
      <w:pPr>
        <w:pStyle w:val="Heading2"/>
        <w:jc w:val="center"/>
        <w:rPr>
          <w:sz w:val="32"/>
          <w:szCs w:val="32"/>
        </w:rPr>
      </w:pPr>
      <w:bookmarkStart w:id="2" w:name="_obn17yr97cw5" w:colFirst="0" w:colLast="0"/>
      <w:bookmarkEnd w:id="2"/>
      <w:r>
        <w:rPr>
          <w:color w:val="1F4E79"/>
          <w:sz w:val="36"/>
          <w:szCs w:val="36"/>
        </w:rPr>
        <w:t>MEETING AGENDA</w:t>
      </w:r>
    </w:p>
    <w:p w14:paraId="17CB134B" w14:textId="77777777" w:rsidR="00E259C9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4AFF35E" w14:textId="77777777" w:rsidR="00E259C9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Diego Miramar College</w:t>
      </w:r>
    </w:p>
    <w:p w14:paraId="4D185628" w14:textId="77777777" w:rsidR="00E259C9" w:rsidRDefault="00000000">
      <w:pPr>
        <w:jc w:val="center"/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</w:rPr>
        <w:t>Curriculum Committee</w:t>
      </w:r>
    </w:p>
    <w:p w14:paraId="39AE23C8" w14:textId="77777777" w:rsidR="00E259C9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May 18, 2022 – 2:30-4:30 PM - </w:t>
      </w:r>
      <w:hyperlink r:id="rId8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https://cccconfer.zoom.us/j/96691399291</w:t>
        </w:r>
      </w:hyperlink>
    </w:p>
    <w:p w14:paraId="689F9508" w14:textId="77777777" w:rsidR="00E259C9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password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crc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4D254AE4" w14:textId="77777777" w:rsidR="00E259C9" w:rsidRDefault="00E259C9">
      <w:pPr>
        <w:jc w:val="center"/>
        <w:rPr>
          <w:rFonts w:ascii="Arial" w:eastAsia="Arial" w:hAnsi="Arial" w:cs="Arial"/>
          <w:sz w:val="24"/>
          <w:szCs w:val="24"/>
        </w:rPr>
      </w:pPr>
    </w:p>
    <w:p w14:paraId="2AB6F7C1" w14:textId="28A8E93F" w:rsidR="00E259C9" w:rsidRDefault="00000000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>: Jon Alva; Matthew Cain; Isabella Feldman; MaryAnn Guevarra</w:t>
      </w:r>
      <w:r w:rsidR="00795270">
        <w:rPr>
          <w:rFonts w:ascii="Arial" w:eastAsia="Arial" w:hAnsi="Arial" w:cs="Arial"/>
          <w:sz w:val="24"/>
          <w:szCs w:val="24"/>
        </w:rPr>
        <w:t xml:space="preserve"> (proxy was Lisa Clarke)</w:t>
      </w:r>
      <w:r>
        <w:rPr>
          <w:rFonts w:ascii="Arial" w:eastAsia="Arial" w:hAnsi="Arial" w:cs="Arial"/>
          <w:sz w:val="24"/>
          <w:szCs w:val="24"/>
        </w:rPr>
        <w:t>; Max Moore*; Kelly Morelewski*; Michael Odu; Larry Pink; Mara Palma-Sanft; Wayne Sherman; Alex Stiller-Shulman; Ryan Zimmerman</w:t>
      </w:r>
    </w:p>
    <w:p w14:paraId="484B624E" w14:textId="77777777" w:rsidR="00E259C9" w:rsidRDefault="00E259C9">
      <w:pPr>
        <w:ind w:left="360"/>
        <w:jc w:val="right"/>
        <w:rPr>
          <w:rFonts w:ascii="Arial" w:eastAsia="Arial" w:hAnsi="Arial" w:cs="Arial"/>
          <w:sz w:val="24"/>
          <w:szCs w:val="24"/>
        </w:rPr>
      </w:pPr>
    </w:p>
    <w:p w14:paraId="0F073736" w14:textId="77777777" w:rsidR="00E259C9" w:rsidRDefault="00000000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*Permanent Guests</w:t>
      </w:r>
    </w:p>
    <w:p w14:paraId="22DDC32C" w14:textId="71FA4199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agenda</w:t>
      </w:r>
      <w:r w:rsidR="00795270">
        <w:rPr>
          <w:rFonts w:ascii="Arial" w:eastAsia="Arial" w:hAnsi="Arial" w:cs="Arial"/>
          <w:b/>
          <w:sz w:val="24"/>
          <w:szCs w:val="24"/>
        </w:rPr>
        <w:t xml:space="preserve"> – 1</w:t>
      </w:r>
      <w:r w:rsidR="00795270" w:rsidRPr="00795270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795270">
        <w:rPr>
          <w:rFonts w:ascii="Arial" w:eastAsia="Arial" w:hAnsi="Arial" w:cs="Arial"/>
          <w:b/>
          <w:sz w:val="24"/>
          <w:szCs w:val="24"/>
        </w:rPr>
        <w:t xml:space="preserve"> Larry, 2</w:t>
      </w:r>
      <w:r w:rsidR="00795270" w:rsidRPr="00795270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795270">
        <w:rPr>
          <w:rFonts w:ascii="Arial" w:eastAsia="Arial" w:hAnsi="Arial" w:cs="Arial"/>
          <w:b/>
          <w:sz w:val="24"/>
          <w:szCs w:val="24"/>
        </w:rPr>
        <w:t xml:space="preserve"> Isabella, Approved</w:t>
      </w:r>
    </w:p>
    <w:p w14:paraId="30953D70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Introductions </w:t>
      </w:r>
    </w:p>
    <w:p w14:paraId="6862ABFB" w14:textId="436C838A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minutes from last meeting</w:t>
      </w:r>
      <w:r w:rsidR="00795270">
        <w:rPr>
          <w:rFonts w:ascii="Arial" w:eastAsia="Arial" w:hAnsi="Arial" w:cs="Arial"/>
          <w:b/>
          <w:sz w:val="24"/>
          <w:szCs w:val="24"/>
        </w:rPr>
        <w:t xml:space="preserve"> – 1</w:t>
      </w:r>
      <w:r w:rsidR="00795270" w:rsidRPr="00795270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795270">
        <w:rPr>
          <w:rFonts w:ascii="Arial" w:eastAsia="Arial" w:hAnsi="Arial" w:cs="Arial"/>
          <w:b/>
          <w:sz w:val="24"/>
          <w:szCs w:val="24"/>
        </w:rPr>
        <w:t xml:space="preserve"> Melanie Cordero, tabled</w:t>
      </w:r>
    </w:p>
    <w:p w14:paraId="2C6CA22A" w14:textId="34091B7E" w:rsidR="00E259C9" w:rsidRPr="00795270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  <w:b/>
        </w:rPr>
      </w:pPr>
      <w:r w:rsidRPr="00795270">
        <w:rPr>
          <w:rFonts w:ascii="Arial" w:eastAsia="Arial" w:hAnsi="Arial" w:cs="Arial"/>
          <w:b/>
          <w:sz w:val="24"/>
          <w:szCs w:val="24"/>
        </w:rPr>
        <w:t>Approval of consent agenda</w:t>
      </w:r>
      <w:r w:rsidR="00795270" w:rsidRPr="00795270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A4677D">
        <w:rPr>
          <w:rFonts w:ascii="Arial" w:eastAsia="Arial" w:hAnsi="Arial" w:cs="Arial"/>
          <w:b/>
          <w:sz w:val="24"/>
          <w:szCs w:val="24"/>
        </w:rPr>
        <w:t>1</w:t>
      </w:r>
      <w:r w:rsidR="00A4677D" w:rsidRPr="00A4677D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A4677D">
        <w:rPr>
          <w:rFonts w:ascii="Arial" w:eastAsia="Arial" w:hAnsi="Arial" w:cs="Arial"/>
          <w:b/>
          <w:sz w:val="24"/>
          <w:szCs w:val="24"/>
        </w:rPr>
        <w:t xml:space="preserve"> Dr. Odu, 2</w:t>
      </w:r>
      <w:r w:rsidR="00A4677D" w:rsidRPr="00A4677D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A4677D">
        <w:rPr>
          <w:rFonts w:ascii="Arial" w:eastAsia="Arial" w:hAnsi="Arial" w:cs="Arial"/>
          <w:b/>
          <w:sz w:val="24"/>
          <w:szCs w:val="24"/>
        </w:rPr>
        <w:t xml:space="preserve"> Mara, </w:t>
      </w:r>
      <w:r w:rsidR="00820B30">
        <w:rPr>
          <w:rFonts w:ascii="Arial" w:eastAsia="Arial" w:hAnsi="Arial" w:cs="Arial"/>
          <w:b/>
          <w:sz w:val="24"/>
          <w:szCs w:val="24"/>
        </w:rPr>
        <w:t>Approved</w:t>
      </w:r>
    </w:p>
    <w:p w14:paraId="5E95E0E6" w14:textId="37370F7D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Approval of meeting dates for 2022-2023 academic year</w:t>
      </w:r>
      <w:r w:rsidR="00820B30">
        <w:rPr>
          <w:rFonts w:ascii="Arial" w:eastAsia="Arial" w:hAnsi="Arial" w:cs="Arial"/>
          <w:b/>
          <w:sz w:val="24"/>
          <w:szCs w:val="24"/>
        </w:rPr>
        <w:t xml:space="preserve"> – 1</w:t>
      </w:r>
      <w:r w:rsidR="00820B30" w:rsidRPr="00820B30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 w:rsidR="00820B30">
        <w:rPr>
          <w:rFonts w:ascii="Arial" w:eastAsia="Arial" w:hAnsi="Arial" w:cs="Arial"/>
          <w:b/>
          <w:sz w:val="24"/>
          <w:szCs w:val="24"/>
        </w:rPr>
        <w:t xml:space="preserve"> Larry, 2</w:t>
      </w:r>
      <w:r w:rsidR="00820B30" w:rsidRPr="00820B30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 w:rsidR="00820B30">
        <w:rPr>
          <w:rFonts w:ascii="Arial" w:eastAsia="Arial" w:hAnsi="Arial" w:cs="Arial"/>
          <w:b/>
          <w:sz w:val="24"/>
          <w:szCs w:val="24"/>
        </w:rPr>
        <w:t xml:space="preserve"> Isabella, Approved</w:t>
      </w:r>
    </w:p>
    <w:p w14:paraId="36E1C7E0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Course proposals</w:t>
      </w:r>
    </w:p>
    <w:p w14:paraId="0EBD9A92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courses</w:t>
      </w:r>
    </w:p>
    <w:p w14:paraId="1ADF7D60" w14:textId="77777777" w:rsidR="00E259C9" w:rsidRDefault="0000000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Activations</w:t>
      </w:r>
    </w:p>
    <w:p w14:paraId="0AD99768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589227DA" w14:textId="756D2403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ACCT 210 Partnerships, Gift Tax, and Estate and Trusts Tax for Enrolled Agents</w:t>
      </w:r>
      <w:r w:rsidR="00820B30">
        <w:rPr>
          <w:rFonts w:ascii="Arial" w:eastAsia="Arial" w:hAnsi="Arial" w:cs="Arial"/>
          <w:sz w:val="24"/>
          <w:szCs w:val="24"/>
        </w:rPr>
        <w:t xml:space="preserve"> – 1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820B30">
        <w:rPr>
          <w:rFonts w:ascii="Arial" w:eastAsia="Arial" w:hAnsi="Arial" w:cs="Arial"/>
          <w:sz w:val="24"/>
          <w:szCs w:val="24"/>
        </w:rPr>
        <w:t xml:space="preserve"> Dr. Odu, 2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820B30">
        <w:rPr>
          <w:rFonts w:ascii="Arial" w:eastAsia="Arial" w:hAnsi="Arial" w:cs="Arial"/>
          <w:sz w:val="24"/>
          <w:szCs w:val="24"/>
        </w:rPr>
        <w:t xml:space="preserve"> Mara, Approved</w:t>
      </w:r>
    </w:p>
    <w:p w14:paraId="7A0FC370" w14:textId="77777777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49C99972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ACCT 211 Corporate Taxation for Enrolled Agents </w:t>
      </w:r>
    </w:p>
    <w:p w14:paraId="56108AB2" w14:textId="0E2FF291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820B30">
        <w:rPr>
          <w:rFonts w:ascii="Arial" w:eastAsia="Arial" w:hAnsi="Arial" w:cs="Arial"/>
          <w:sz w:val="24"/>
          <w:szCs w:val="24"/>
        </w:rPr>
        <w:t xml:space="preserve"> – 1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820B30">
        <w:rPr>
          <w:rFonts w:ascii="Arial" w:eastAsia="Arial" w:hAnsi="Arial" w:cs="Arial"/>
          <w:sz w:val="24"/>
          <w:szCs w:val="24"/>
        </w:rPr>
        <w:t xml:space="preserve"> Dr. Odu, 2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820B30">
        <w:rPr>
          <w:rFonts w:ascii="Arial" w:eastAsia="Arial" w:hAnsi="Arial" w:cs="Arial"/>
          <w:sz w:val="24"/>
          <w:szCs w:val="24"/>
        </w:rPr>
        <w:t xml:space="preserve"> Mara, Approved</w:t>
      </w:r>
    </w:p>
    <w:p w14:paraId="53A5B82A" w14:textId="113FD1EA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ACCT 212 Representation, Practices, and Procedures for Enrolled </w:t>
      </w:r>
      <w:proofErr w:type="gramStart"/>
      <w:r>
        <w:rPr>
          <w:rFonts w:ascii="Arial" w:eastAsia="Arial" w:hAnsi="Arial" w:cs="Arial"/>
          <w:sz w:val="24"/>
          <w:szCs w:val="24"/>
        </w:rPr>
        <w:t>Agents</w:t>
      </w:r>
      <w:r w:rsidR="00820B30">
        <w:rPr>
          <w:rFonts w:ascii="Arial" w:eastAsia="Arial" w:hAnsi="Arial" w:cs="Arial"/>
          <w:sz w:val="24"/>
          <w:szCs w:val="24"/>
        </w:rPr>
        <w:t xml:space="preserve"> </w:t>
      </w:r>
      <w:r w:rsidR="00820B30">
        <w:rPr>
          <w:rFonts w:ascii="Arial" w:eastAsia="Arial" w:hAnsi="Arial" w:cs="Arial"/>
          <w:sz w:val="24"/>
          <w:szCs w:val="24"/>
        </w:rPr>
        <w:t xml:space="preserve"> –</w:t>
      </w:r>
      <w:proofErr w:type="gramEnd"/>
      <w:r w:rsidR="00820B30">
        <w:rPr>
          <w:rFonts w:ascii="Arial" w:eastAsia="Arial" w:hAnsi="Arial" w:cs="Arial"/>
          <w:sz w:val="24"/>
          <w:szCs w:val="24"/>
        </w:rPr>
        <w:t xml:space="preserve"> 1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820B30">
        <w:rPr>
          <w:rFonts w:ascii="Arial" w:eastAsia="Arial" w:hAnsi="Arial" w:cs="Arial"/>
          <w:sz w:val="24"/>
          <w:szCs w:val="24"/>
        </w:rPr>
        <w:t xml:space="preserve"> Dr. Odu, 2</w:t>
      </w:r>
      <w:r w:rsidR="00820B30" w:rsidRPr="00820B3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820B30">
        <w:rPr>
          <w:rFonts w:ascii="Arial" w:eastAsia="Arial" w:hAnsi="Arial" w:cs="Arial"/>
          <w:sz w:val="24"/>
          <w:szCs w:val="24"/>
        </w:rPr>
        <w:t xml:space="preserve"> Mara, Approved</w:t>
      </w:r>
    </w:p>
    <w:p w14:paraId="1796F382" w14:textId="77777777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15088A4F" w14:textId="77777777" w:rsidR="00E259C9" w:rsidRDefault="00000000">
      <w:pPr>
        <w:numPr>
          <w:ilvl w:val="2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ENGL 042 College Reading and Study Skills I </w:t>
      </w:r>
    </w:p>
    <w:p w14:paraId="03AEC880" w14:textId="2EC10050" w:rsidR="00E259C9" w:rsidRDefault="00000000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056A28">
        <w:rPr>
          <w:rFonts w:ascii="Arial" w:eastAsia="Arial" w:hAnsi="Arial" w:cs="Arial"/>
          <w:sz w:val="24"/>
          <w:szCs w:val="24"/>
        </w:rPr>
        <w:t xml:space="preserve"> – 1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056A28">
        <w:rPr>
          <w:rFonts w:ascii="Arial" w:eastAsia="Arial" w:hAnsi="Arial" w:cs="Arial"/>
          <w:sz w:val="24"/>
          <w:szCs w:val="24"/>
        </w:rPr>
        <w:t xml:space="preserve"> Lisa, 2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056A28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634E9B22" w14:textId="77777777" w:rsidR="00E259C9" w:rsidRDefault="00000000">
      <w:pPr>
        <w:numPr>
          <w:ilvl w:val="2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ENGL 043 English Review </w:t>
      </w:r>
    </w:p>
    <w:p w14:paraId="59A24FE0" w14:textId="1682FE67" w:rsidR="00E259C9" w:rsidRDefault="00000000">
      <w:pPr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056A28">
        <w:rPr>
          <w:rFonts w:ascii="Arial" w:eastAsia="Arial" w:hAnsi="Arial" w:cs="Arial"/>
          <w:sz w:val="24"/>
          <w:szCs w:val="24"/>
        </w:rPr>
        <w:t xml:space="preserve"> – 1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056A28">
        <w:rPr>
          <w:rFonts w:ascii="Arial" w:eastAsia="Arial" w:hAnsi="Arial" w:cs="Arial"/>
          <w:sz w:val="24"/>
          <w:szCs w:val="24"/>
        </w:rPr>
        <w:t xml:space="preserve"> Lisa, 2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056A28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42DF2D20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06D2FBEC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BANK 102 Mortgage Brokerage and Banking *Pending* </w:t>
      </w:r>
    </w:p>
    <w:p w14:paraId="6717314C" w14:textId="02EEF349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056A28">
        <w:rPr>
          <w:rFonts w:ascii="Arial" w:eastAsia="Arial" w:hAnsi="Arial" w:cs="Arial"/>
          <w:sz w:val="24"/>
          <w:szCs w:val="24"/>
        </w:rPr>
        <w:t>- 1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056A28">
        <w:rPr>
          <w:rFonts w:ascii="Arial" w:eastAsia="Arial" w:hAnsi="Arial" w:cs="Arial"/>
          <w:sz w:val="24"/>
          <w:szCs w:val="24"/>
        </w:rPr>
        <w:t xml:space="preserve"> Mara, 2</w:t>
      </w:r>
      <w:r w:rsidR="00056A28" w:rsidRPr="00056A28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056A28">
        <w:rPr>
          <w:rFonts w:ascii="Arial" w:eastAsia="Arial" w:hAnsi="Arial" w:cs="Arial"/>
          <w:sz w:val="24"/>
          <w:szCs w:val="24"/>
        </w:rPr>
        <w:t xml:space="preserve"> Larry, Approved</w:t>
      </w:r>
    </w:p>
    <w:p w14:paraId="7FCB2305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BUSE 155 Small Business Management </w:t>
      </w:r>
    </w:p>
    <w:p w14:paraId="2F0B8508" w14:textId="7273EA76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Mesa, City, Miramar * (Mesa-originating)</w:t>
      </w:r>
      <w:r w:rsidR="005C6C91">
        <w:rPr>
          <w:rFonts w:ascii="Arial" w:eastAsia="Arial" w:hAnsi="Arial" w:cs="Arial"/>
          <w:sz w:val="24"/>
          <w:szCs w:val="24"/>
        </w:rPr>
        <w:t xml:space="preserve"> – 1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5C6C91">
        <w:rPr>
          <w:rFonts w:ascii="Arial" w:eastAsia="Arial" w:hAnsi="Arial" w:cs="Arial"/>
          <w:sz w:val="24"/>
          <w:szCs w:val="24"/>
        </w:rPr>
        <w:t xml:space="preserve"> Mara, 2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5C6C91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67FB5474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EXSC 270 Exercise Science Internship / Work Experience </w:t>
      </w:r>
    </w:p>
    <w:p w14:paraId="2FE3CA19" w14:textId="3DD55DD6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(City-originating)</w:t>
      </w:r>
      <w:r w:rsidR="005C6C91">
        <w:rPr>
          <w:rFonts w:ascii="Arial" w:eastAsia="Arial" w:hAnsi="Arial" w:cs="Arial"/>
          <w:sz w:val="24"/>
          <w:szCs w:val="24"/>
        </w:rPr>
        <w:t xml:space="preserve"> – 1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5C6C91">
        <w:rPr>
          <w:rFonts w:ascii="Arial" w:eastAsia="Arial" w:hAnsi="Arial" w:cs="Arial"/>
          <w:sz w:val="24"/>
          <w:szCs w:val="24"/>
        </w:rPr>
        <w:t xml:space="preserve"> Matthew, 2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5C6C91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50CCE065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EXSC 286 Techniques of Exercise Leadership </w:t>
      </w:r>
    </w:p>
    <w:p w14:paraId="5EC96F30" w14:textId="25AAD235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(City-originating)</w:t>
      </w:r>
      <w:r w:rsidR="005C6C91">
        <w:rPr>
          <w:rFonts w:ascii="Arial" w:eastAsia="Arial" w:hAnsi="Arial" w:cs="Arial"/>
          <w:sz w:val="24"/>
          <w:szCs w:val="24"/>
        </w:rPr>
        <w:t xml:space="preserve"> – 1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5C6C91">
        <w:rPr>
          <w:rFonts w:ascii="Arial" w:eastAsia="Arial" w:hAnsi="Arial" w:cs="Arial"/>
          <w:sz w:val="24"/>
          <w:szCs w:val="24"/>
        </w:rPr>
        <w:t xml:space="preserve"> Matthew, 2</w:t>
      </w:r>
      <w:r w:rsidR="005C6C91" w:rsidRPr="005C6C91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5C6C91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70BB5EE0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MATH 150 Calculus with Analytic Geometry I </w:t>
      </w:r>
    </w:p>
    <w:p w14:paraId="5F339A6E" w14:textId="669A9C5A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(City-originating)</w:t>
      </w:r>
      <w:r w:rsidR="005C6C91">
        <w:rPr>
          <w:rFonts w:ascii="Arial" w:eastAsia="Arial" w:hAnsi="Arial" w:cs="Arial"/>
          <w:sz w:val="24"/>
          <w:szCs w:val="24"/>
        </w:rPr>
        <w:t xml:space="preserve"> – Anne Gloa</w:t>
      </w:r>
      <w:r w:rsidR="003C353F">
        <w:rPr>
          <w:rFonts w:ascii="Arial" w:eastAsia="Arial" w:hAnsi="Arial" w:cs="Arial"/>
          <w:sz w:val="24"/>
          <w:szCs w:val="24"/>
        </w:rPr>
        <w:t>g (with Mathematics Department)</w:t>
      </w:r>
      <w:r w:rsidR="005C6C91">
        <w:rPr>
          <w:rFonts w:ascii="Arial" w:eastAsia="Arial" w:hAnsi="Arial" w:cs="Arial"/>
          <w:sz w:val="24"/>
          <w:szCs w:val="24"/>
        </w:rPr>
        <w:t xml:space="preserve"> stated the need to change the prerequisites given the proposed MATH 141A</w:t>
      </w:r>
      <w:r w:rsidR="003C353F">
        <w:rPr>
          <w:rFonts w:ascii="Arial" w:eastAsia="Arial" w:hAnsi="Arial" w:cs="Arial"/>
          <w:sz w:val="24"/>
          <w:szCs w:val="24"/>
        </w:rPr>
        <w:t xml:space="preserve"> &amp; </w:t>
      </w:r>
      <w:r w:rsidR="005C6C91">
        <w:rPr>
          <w:rFonts w:ascii="Arial" w:eastAsia="Arial" w:hAnsi="Arial" w:cs="Arial"/>
          <w:sz w:val="24"/>
          <w:szCs w:val="24"/>
        </w:rPr>
        <w:t>B new courses</w:t>
      </w:r>
      <w:r w:rsidR="006D65B3">
        <w:rPr>
          <w:rFonts w:ascii="Arial" w:eastAsia="Arial" w:hAnsi="Arial" w:cs="Arial"/>
          <w:sz w:val="24"/>
          <w:szCs w:val="24"/>
        </w:rPr>
        <w:t xml:space="preserve"> – 1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6D65B3">
        <w:rPr>
          <w:rFonts w:ascii="Arial" w:eastAsia="Arial" w:hAnsi="Arial" w:cs="Arial"/>
          <w:sz w:val="24"/>
          <w:szCs w:val="24"/>
        </w:rPr>
        <w:t xml:space="preserve"> Lisa, 2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65B3">
        <w:rPr>
          <w:rFonts w:ascii="Arial" w:eastAsia="Arial" w:hAnsi="Arial" w:cs="Arial"/>
          <w:sz w:val="24"/>
          <w:szCs w:val="24"/>
        </w:rPr>
        <w:t xml:space="preserve"> Dr. Odu, Approved </w:t>
      </w:r>
    </w:p>
    <w:p w14:paraId="59B84CE5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PHIL 101 Symbolic Logic </w:t>
      </w:r>
    </w:p>
    <w:p w14:paraId="0E6ACC5B" w14:textId="08DFBAF6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(Mesa-originating)</w:t>
      </w:r>
      <w:r w:rsidR="006D65B3">
        <w:rPr>
          <w:rFonts w:ascii="Arial" w:eastAsia="Arial" w:hAnsi="Arial" w:cs="Arial"/>
          <w:sz w:val="24"/>
          <w:szCs w:val="24"/>
        </w:rPr>
        <w:t xml:space="preserve"> – 1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6D65B3">
        <w:rPr>
          <w:rFonts w:ascii="Arial" w:eastAsia="Arial" w:hAnsi="Arial" w:cs="Arial"/>
          <w:sz w:val="24"/>
          <w:szCs w:val="24"/>
        </w:rPr>
        <w:t xml:space="preserve"> Mara, 2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65B3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322E6666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PHIL 131 Environmental Ethics </w:t>
      </w:r>
    </w:p>
    <w:p w14:paraId="391B1865" w14:textId="5FEEB8D9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Mesa, Miramar, City * (Mesa-originating)</w:t>
      </w:r>
      <w:r w:rsidR="006D65B3">
        <w:rPr>
          <w:rFonts w:ascii="Arial" w:eastAsia="Arial" w:hAnsi="Arial" w:cs="Arial"/>
          <w:sz w:val="24"/>
          <w:szCs w:val="24"/>
        </w:rPr>
        <w:t xml:space="preserve"> – 1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6D65B3">
        <w:rPr>
          <w:rFonts w:ascii="Arial" w:eastAsia="Arial" w:hAnsi="Arial" w:cs="Arial"/>
          <w:sz w:val="24"/>
          <w:szCs w:val="24"/>
        </w:rPr>
        <w:t xml:space="preserve"> Mara, 2</w:t>
      </w:r>
      <w:r w:rsidR="006D65B3" w:rsidRPr="006D65B3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6D65B3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5F839D27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125 General Physics</w:t>
      </w:r>
    </w:p>
    <w:p w14:paraId="5730BF6D" w14:textId="2FB2466D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  <w:r w:rsidR="009633E5">
        <w:rPr>
          <w:rFonts w:ascii="Arial" w:eastAsia="Arial" w:hAnsi="Arial" w:cs="Arial"/>
          <w:sz w:val="24"/>
          <w:szCs w:val="24"/>
        </w:rPr>
        <w:t xml:space="preserve"> –</w:t>
      </w:r>
      <w:r w:rsidR="009633E5" w:rsidRPr="009633E5">
        <w:rPr>
          <w:rFonts w:ascii="Arial" w:eastAsia="Arial" w:hAnsi="Arial" w:cs="Arial"/>
          <w:sz w:val="24"/>
          <w:szCs w:val="24"/>
        </w:rPr>
        <w:t xml:space="preserve"> </w:t>
      </w:r>
      <w:r w:rsidR="009633E5">
        <w:rPr>
          <w:rFonts w:ascii="Arial" w:eastAsia="Arial" w:hAnsi="Arial" w:cs="Arial"/>
          <w:sz w:val="24"/>
          <w:szCs w:val="24"/>
        </w:rPr>
        <w:t>1</w:t>
      </w:r>
      <w:r w:rsidR="009633E5" w:rsidRPr="009633E5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9633E5">
        <w:rPr>
          <w:rFonts w:ascii="Arial" w:eastAsia="Arial" w:hAnsi="Arial" w:cs="Arial"/>
          <w:sz w:val="24"/>
          <w:szCs w:val="24"/>
        </w:rPr>
        <w:t xml:space="preserve"> Isabella, 2</w:t>
      </w:r>
      <w:r w:rsidR="009633E5" w:rsidRPr="009633E5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9633E5">
        <w:rPr>
          <w:rFonts w:ascii="Arial" w:eastAsia="Arial" w:hAnsi="Arial" w:cs="Arial"/>
          <w:sz w:val="24"/>
          <w:szCs w:val="24"/>
        </w:rPr>
        <w:t xml:space="preserve"> Larry,</w:t>
      </w:r>
      <w:r w:rsidR="009633E5">
        <w:rPr>
          <w:rFonts w:ascii="Arial" w:eastAsia="Arial" w:hAnsi="Arial" w:cs="Arial"/>
          <w:sz w:val="24"/>
          <w:szCs w:val="24"/>
        </w:rPr>
        <w:t xml:space="preserve"> Approved</w:t>
      </w:r>
    </w:p>
    <w:p w14:paraId="042CA5C6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PSYC 123 Adolescent Psychology </w:t>
      </w:r>
    </w:p>
    <w:p w14:paraId="3FE042FE" w14:textId="28C850F7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Miramar * (City-originating)</w:t>
      </w:r>
      <w:r w:rsidR="009633E5">
        <w:rPr>
          <w:rFonts w:ascii="Arial" w:eastAsia="Arial" w:hAnsi="Arial" w:cs="Arial"/>
          <w:sz w:val="24"/>
          <w:szCs w:val="24"/>
        </w:rPr>
        <w:t xml:space="preserve"> 1</w:t>
      </w:r>
      <w:r w:rsidR="009633E5" w:rsidRPr="009633E5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9633E5">
        <w:rPr>
          <w:rFonts w:ascii="Arial" w:eastAsia="Arial" w:hAnsi="Arial" w:cs="Arial"/>
          <w:sz w:val="24"/>
          <w:szCs w:val="24"/>
        </w:rPr>
        <w:t xml:space="preserve"> Mara, 2</w:t>
      </w:r>
      <w:r w:rsidR="009633E5" w:rsidRPr="009633E5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9633E5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1976EE9B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Award Proposals</w:t>
      </w:r>
    </w:p>
    <w:p w14:paraId="02AC6C1B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awards</w:t>
      </w:r>
    </w:p>
    <w:p w14:paraId="2BBBF956" w14:textId="6007278E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Hawthorne Technician Apprenticeship (HTAP) ***Certificate of Achievement***</w:t>
      </w:r>
    </w:p>
    <w:p w14:paraId="6559348E" w14:textId="62B0AA16" w:rsidR="00E259C9" w:rsidRPr="009F0490" w:rsidRDefault="00000000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9F0490" w:rsidRPr="009F0490">
        <w:rPr>
          <w:rFonts w:ascii="Arial" w:eastAsia="Arial" w:hAnsi="Arial" w:cs="Arial"/>
          <w:sz w:val="24"/>
          <w:szCs w:val="24"/>
        </w:rPr>
        <w:t xml:space="preserve"> </w:t>
      </w:r>
      <w:r w:rsidR="009F0490">
        <w:rPr>
          <w:rFonts w:ascii="Arial" w:eastAsia="Arial" w:hAnsi="Arial" w:cs="Arial"/>
          <w:sz w:val="24"/>
          <w:szCs w:val="24"/>
        </w:rPr>
        <w:t xml:space="preserve">– </w:t>
      </w:r>
      <w:r w:rsidR="009F0490">
        <w:rPr>
          <w:rFonts w:ascii="Arial" w:eastAsia="Arial" w:hAnsi="Arial" w:cs="Arial"/>
          <w:sz w:val="24"/>
          <w:szCs w:val="24"/>
        </w:rPr>
        <w:t>1</w:t>
      </w:r>
      <w:r w:rsidR="009F0490" w:rsidRPr="009F049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9F0490">
        <w:rPr>
          <w:rFonts w:ascii="Arial" w:eastAsia="Arial" w:hAnsi="Arial" w:cs="Arial"/>
          <w:sz w:val="24"/>
          <w:szCs w:val="24"/>
        </w:rPr>
        <w:t xml:space="preserve"> Larry, 2</w:t>
      </w:r>
      <w:r w:rsidR="009F0490" w:rsidRPr="009F049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9F0490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2A42140A" w14:textId="77777777" w:rsidR="00E259C9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Hawthorne Technician Apprenticeship (HTAP) ***Associate of Science Degree***</w:t>
      </w:r>
    </w:p>
    <w:p w14:paraId="44077F0D" w14:textId="56E05415" w:rsidR="00E259C9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  <w:r w:rsidR="009F0490" w:rsidRPr="009F0490">
        <w:rPr>
          <w:rFonts w:ascii="Arial" w:eastAsia="Arial" w:hAnsi="Arial" w:cs="Arial"/>
          <w:sz w:val="24"/>
          <w:szCs w:val="24"/>
        </w:rPr>
        <w:t xml:space="preserve"> </w:t>
      </w:r>
      <w:r w:rsidR="009F0490">
        <w:rPr>
          <w:rFonts w:ascii="Arial" w:eastAsia="Arial" w:hAnsi="Arial" w:cs="Arial"/>
          <w:sz w:val="24"/>
          <w:szCs w:val="24"/>
        </w:rPr>
        <w:t>– 1</w:t>
      </w:r>
      <w:r w:rsidR="009F0490" w:rsidRPr="009F049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9F0490">
        <w:rPr>
          <w:rFonts w:ascii="Arial" w:eastAsia="Arial" w:hAnsi="Arial" w:cs="Arial"/>
          <w:sz w:val="24"/>
          <w:szCs w:val="24"/>
        </w:rPr>
        <w:t xml:space="preserve"> Larry, 2</w:t>
      </w:r>
      <w:r w:rsidR="009F0490" w:rsidRPr="009F0490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9F0490">
        <w:rPr>
          <w:rFonts w:ascii="Arial" w:eastAsia="Arial" w:hAnsi="Arial" w:cs="Arial"/>
          <w:sz w:val="24"/>
          <w:szCs w:val="24"/>
        </w:rPr>
        <w:t xml:space="preserve"> Isabella, Approved</w:t>
      </w:r>
    </w:p>
    <w:p w14:paraId="6EA1F122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55AC9644" w14:textId="77777777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590DA4B7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Other business</w:t>
      </w:r>
    </w:p>
    <w:p w14:paraId="7B74DD8A" w14:textId="7706A110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Ethnic Studies GE requirement</w:t>
      </w:r>
    </w:p>
    <w:p w14:paraId="545DD12E" w14:textId="5C29E917" w:rsidR="009F0490" w:rsidRDefault="009F0490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Mara stated the IGETC requirement will be in place by 2024</w:t>
      </w:r>
    </w:p>
    <w:p w14:paraId="4EDFEFD8" w14:textId="71EFE878" w:rsidR="009F0490" w:rsidRDefault="009F0490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Ethnic studies being finalized at CCC</w:t>
      </w:r>
    </w:p>
    <w:p w14:paraId="4D63E7E6" w14:textId="1BB62ED2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928 Singular GE Pathway</w:t>
      </w:r>
    </w:p>
    <w:p w14:paraId="6EC142C0" w14:textId="504012C4" w:rsidR="001B3912" w:rsidRPr="001B3912" w:rsidRDefault="009F0490" w:rsidP="001B3912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Mara presented a PowerPoint on</w:t>
      </w:r>
      <w:r w:rsidR="001B3912">
        <w:rPr>
          <w:rFonts w:ascii="Arial" w:eastAsia="Arial" w:hAnsi="Arial" w:cs="Arial"/>
          <w:sz w:val="24"/>
          <w:szCs w:val="24"/>
        </w:rPr>
        <w:t xml:space="preserve"> the</w:t>
      </w:r>
      <w:r w:rsidR="001B3912">
        <w:rPr>
          <w:rFonts w:ascii="Arial" w:eastAsia="Arial" w:hAnsi="Arial" w:cs="Arial"/>
          <w:sz w:val="24"/>
          <w:szCs w:val="24"/>
        </w:rPr>
        <w:t xml:space="preserve"> singular lower division GE </w:t>
      </w:r>
      <w:r w:rsidR="001B3912">
        <w:rPr>
          <w:rFonts w:ascii="Arial" w:eastAsia="Arial" w:hAnsi="Arial" w:cs="Arial"/>
          <w:sz w:val="24"/>
          <w:szCs w:val="24"/>
        </w:rPr>
        <w:t>pathway being proposed by ICAS in response to AB928</w:t>
      </w:r>
    </w:p>
    <w:p w14:paraId="30E0E919" w14:textId="201CB088" w:rsidR="00376770" w:rsidRDefault="001B3912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Mara </w:t>
      </w:r>
      <w:r w:rsidR="00376770">
        <w:rPr>
          <w:rFonts w:ascii="Arial" w:eastAsia="Arial" w:hAnsi="Arial" w:cs="Arial"/>
          <w:sz w:val="24"/>
          <w:szCs w:val="24"/>
        </w:rPr>
        <w:t>stated ICAS has created a framework for</w:t>
      </w:r>
      <w:r w:rsidR="00376770" w:rsidRPr="00376770">
        <w:rPr>
          <w:rFonts w:ascii="Arial" w:eastAsia="Arial" w:hAnsi="Arial" w:cs="Arial"/>
          <w:sz w:val="24"/>
          <w:szCs w:val="24"/>
        </w:rPr>
        <w:t xml:space="preserve"> a singular transfer pathway that's 34 units</w:t>
      </w:r>
      <w:r w:rsidR="00376770">
        <w:rPr>
          <w:rFonts w:ascii="Arial" w:eastAsia="Arial" w:hAnsi="Arial" w:cs="Arial"/>
          <w:sz w:val="24"/>
          <w:szCs w:val="24"/>
        </w:rPr>
        <w:t xml:space="preserve"> (compared with </w:t>
      </w:r>
      <w:r w:rsidR="00376770" w:rsidRPr="00376770">
        <w:rPr>
          <w:rFonts w:ascii="Arial" w:eastAsia="Arial" w:hAnsi="Arial" w:cs="Arial"/>
          <w:sz w:val="24"/>
          <w:szCs w:val="24"/>
        </w:rPr>
        <w:t>CSU requirement of 37 units</w:t>
      </w:r>
      <w:r w:rsidR="00376770">
        <w:rPr>
          <w:rFonts w:ascii="Arial" w:eastAsia="Arial" w:hAnsi="Arial" w:cs="Arial"/>
          <w:sz w:val="24"/>
          <w:szCs w:val="24"/>
        </w:rPr>
        <w:t xml:space="preserve"> and IGETC</w:t>
      </w:r>
      <w:r w:rsidR="00376770" w:rsidRPr="00376770">
        <w:rPr>
          <w:rFonts w:ascii="Arial" w:eastAsia="Arial" w:hAnsi="Arial" w:cs="Arial"/>
          <w:sz w:val="24"/>
          <w:szCs w:val="24"/>
        </w:rPr>
        <w:t xml:space="preserve"> requirement </w:t>
      </w:r>
      <w:r w:rsidR="00376770">
        <w:rPr>
          <w:rFonts w:ascii="Arial" w:eastAsia="Arial" w:hAnsi="Arial" w:cs="Arial"/>
          <w:sz w:val="24"/>
          <w:szCs w:val="24"/>
        </w:rPr>
        <w:t>of</w:t>
      </w:r>
      <w:r w:rsidR="00376770" w:rsidRPr="00376770">
        <w:rPr>
          <w:rFonts w:ascii="Arial" w:eastAsia="Arial" w:hAnsi="Arial" w:cs="Arial"/>
          <w:sz w:val="24"/>
          <w:szCs w:val="24"/>
        </w:rPr>
        <w:t xml:space="preserve"> 39</w:t>
      </w:r>
      <w:r w:rsidR="00376770">
        <w:rPr>
          <w:rFonts w:ascii="Arial" w:eastAsia="Arial" w:hAnsi="Arial" w:cs="Arial"/>
          <w:sz w:val="24"/>
          <w:szCs w:val="24"/>
        </w:rPr>
        <w:t>)</w:t>
      </w:r>
      <w:r w:rsidR="00376770" w:rsidRPr="00376770">
        <w:rPr>
          <w:rFonts w:ascii="Arial" w:eastAsia="Arial" w:hAnsi="Arial" w:cs="Arial"/>
          <w:sz w:val="24"/>
          <w:szCs w:val="24"/>
        </w:rPr>
        <w:t>.</w:t>
      </w:r>
    </w:p>
    <w:p w14:paraId="7F9E6E66" w14:textId="6B5BC60E" w:rsidR="009F0490" w:rsidRDefault="00376770" w:rsidP="007F5311">
      <w:pPr>
        <w:widowControl/>
        <w:numPr>
          <w:ilvl w:val="3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accomplished by reductions in GE Areas, e.g., Area D (3 to 2 courses), etc. </w:t>
      </w:r>
    </w:p>
    <w:p w14:paraId="3A4BD3BB" w14:textId="6444AE27" w:rsidR="00376770" w:rsidRDefault="00376770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Mara stated proposal is only tentative and that </w:t>
      </w:r>
      <w:r w:rsidRPr="00376770">
        <w:rPr>
          <w:rFonts w:ascii="Arial" w:eastAsia="Arial" w:hAnsi="Arial" w:cs="Arial"/>
          <w:sz w:val="24"/>
          <w:szCs w:val="24"/>
        </w:rPr>
        <w:t>CSU G</w:t>
      </w:r>
      <w:r w:rsidR="007F5311">
        <w:rPr>
          <w:rFonts w:ascii="Arial" w:eastAsia="Arial" w:hAnsi="Arial" w:cs="Arial"/>
          <w:sz w:val="24"/>
          <w:szCs w:val="24"/>
        </w:rPr>
        <w:t>E</w:t>
      </w:r>
      <w:r w:rsidRPr="00376770">
        <w:rPr>
          <w:rFonts w:ascii="Arial" w:eastAsia="Arial" w:hAnsi="Arial" w:cs="Arial"/>
          <w:sz w:val="24"/>
          <w:szCs w:val="24"/>
        </w:rPr>
        <w:t xml:space="preserve"> policy will be revised in early 2024</w:t>
      </w:r>
      <w:r>
        <w:rPr>
          <w:rFonts w:ascii="Arial" w:eastAsia="Arial" w:hAnsi="Arial" w:cs="Arial"/>
          <w:sz w:val="24"/>
          <w:szCs w:val="24"/>
        </w:rPr>
        <w:t>.</w:t>
      </w:r>
    </w:p>
    <w:p w14:paraId="5C187790" w14:textId="40662EBF" w:rsidR="007F5311" w:rsidRDefault="007F5311" w:rsidP="009F049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Mara stated Title 5 will be revised </w:t>
      </w:r>
      <w:r w:rsidR="00603F17">
        <w:rPr>
          <w:rFonts w:ascii="Arial" w:eastAsia="Arial" w:hAnsi="Arial" w:cs="Arial"/>
          <w:sz w:val="24"/>
          <w:szCs w:val="24"/>
        </w:rPr>
        <w:t xml:space="preserve">by May </w:t>
      </w:r>
      <w:r>
        <w:rPr>
          <w:rFonts w:ascii="Arial" w:eastAsia="Arial" w:hAnsi="Arial" w:cs="Arial"/>
          <w:sz w:val="24"/>
          <w:szCs w:val="24"/>
        </w:rPr>
        <w:t xml:space="preserve">2024 and colleges expect to </w:t>
      </w:r>
      <w:r w:rsidR="00603F17"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z w:val="24"/>
          <w:szCs w:val="24"/>
        </w:rPr>
        <w:t xml:space="preserve"> singular GE pattern by Fall 2025.</w:t>
      </w:r>
    </w:p>
    <w:p w14:paraId="76735F8D" w14:textId="5A69E361" w:rsidR="007F5311" w:rsidRPr="007F5311" w:rsidRDefault="00603F17" w:rsidP="007F5311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Mara distributed a</w:t>
      </w:r>
      <w:r w:rsidRPr="00145D1B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Pr="007F5311">
          <w:rPr>
            <w:rStyle w:val="Hyperlink"/>
            <w:rFonts w:ascii="Arial" w:eastAsia="Arial" w:hAnsi="Arial" w:cs="Arial"/>
            <w:sz w:val="24"/>
            <w:szCs w:val="24"/>
          </w:rPr>
          <w:t>link/reference to the feedback form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CC44AA2" w14:textId="378F9561" w:rsidR="00E259C9" w:rsidRPr="00603F17" w:rsidRDefault="00000000" w:rsidP="00603F17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 w:rsidRPr="00603F17">
        <w:rPr>
          <w:rFonts w:ascii="Arial" w:eastAsia="Arial" w:hAnsi="Arial" w:cs="Arial"/>
          <w:sz w:val="24"/>
          <w:szCs w:val="24"/>
        </w:rPr>
        <w:t>Meeting dates for 2022-2023 academic year</w:t>
      </w:r>
      <w:r w:rsidR="00603F17" w:rsidRPr="00603F17">
        <w:rPr>
          <w:rFonts w:ascii="Arial" w:eastAsia="Arial" w:hAnsi="Arial" w:cs="Arial"/>
          <w:sz w:val="24"/>
          <w:szCs w:val="24"/>
        </w:rPr>
        <w:t xml:space="preserve"> (approved </w:t>
      </w:r>
      <w:r w:rsidR="00FE0513">
        <w:rPr>
          <w:rFonts w:ascii="Arial" w:eastAsia="Arial" w:hAnsi="Arial" w:cs="Arial"/>
          <w:sz w:val="24"/>
          <w:szCs w:val="24"/>
        </w:rPr>
        <w:t xml:space="preserve">at 2:56 PM </w:t>
      </w:r>
      <w:r w:rsidR="00603F17" w:rsidRPr="00603F17">
        <w:rPr>
          <w:rFonts w:ascii="Arial" w:eastAsia="Arial" w:hAnsi="Arial" w:cs="Arial"/>
          <w:sz w:val="24"/>
          <w:szCs w:val="24"/>
        </w:rPr>
        <w:t>as Item E</w:t>
      </w:r>
      <w:r w:rsidR="00603F17">
        <w:rPr>
          <w:rFonts w:ascii="Arial" w:eastAsia="Arial" w:hAnsi="Arial" w:cs="Arial"/>
          <w:sz w:val="24"/>
          <w:szCs w:val="24"/>
        </w:rPr>
        <w:t xml:space="preserve"> on the agenda) - </w:t>
      </w:r>
      <w:r w:rsidR="00603F17" w:rsidRPr="00603F17">
        <w:rPr>
          <w:rFonts w:ascii="Arial" w:eastAsia="Arial" w:hAnsi="Arial" w:cs="Arial"/>
          <w:sz w:val="24"/>
          <w:szCs w:val="24"/>
        </w:rPr>
        <w:t>1st Larry, 2nd Isabella, Approved</w:t>
      </w:r>
    </w:p>
    <w:p w14:paraId="616FE7CA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</w:p>
    <w:p w14:paraId="1D1C2067" w14:textId="32B41589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 of Instruction</w:t>
      </w:r>
      <w:r w:rsidR="00145D1B">
        <w:rPr>
          <w:rFonts w:ascii="Arial" w:eastAsia="Arial" w:hAnsi="Arial" w:cs="Arial"/>
          <w:sz w:val="24"/>
          <w:szCs w:val="24"/>
        </w:rPr>
        <w:t xml:space="preserve"> – None.</w:t>
      </w:r>
    </w:p>
    <w:p w14:paraId="5B13D819" w14:textId="347BB19E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Evaluators</w:t>
      </w:r>
      <w:r w:rsidR="00145D1B">
        <w:rPr>
          <w:rFonts w:ascii="Arial" w:eastAsia="Arial" w:hAnsi="Arial" w:cs="Arial"/>
          <w:sz w:val="24"/>
          <w:szCs w:val="24"/>
        </w:rPr>
        <w:t xml:space="preserve"> – None.</w:t>
      </w:r>
    </w:p>
    <w:p w14:paraId="23561844" w14:textId="0859D6CA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Articulation Officer</w:t>
      </w:r>
      <w:r w:rsidR="00145D1B">
        <w:rPr>
          <w:rFonts w:ascii="Arial" w:eastAsia="Arial" w:hAnsi="Arial" w:cs="Arial"/>
          <w:sz w:val="24"/>
          <w:szCs w:val="24"/>
        </w:rPr>
        <w:t xml:space="preserve"> – None.</w:t>
      </w:r>
    </w:p>
    <w:p w14:paraId="38EDB2BC" w14:textId="7991B56F" w:rsidR="00E259C9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Chair</w:t>
      </w:r>
      <w:r w:rsidR="00145D1B">
        <w:rPr>
          <w:rFonts w:ascii="Arial" w:eastAsia="Arial" w:hAnsi="Arial" w:cs="Arial"/>
          <w:sz w:val="24"/>
          <w:szCs w:val="24"/>
        </w:rPr>
        <w:t xml:space="preserve"> – None.</w:t>
      </w:r>
    </w:p>
    <w:p w14:paraId="11EE9B75" w14:textId="77777777" w:rsidR="00E259C9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Roundtable</w:t>
      </w:r>
    </w:p>
    <w:p w14:paraId="09CEA416" w14:textId="77777777" w:rsidR="00E259C9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7798588" w14:textId="77777777" w:rsidR="00E259C9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Consent Agenda</w:t>
      </w:r>
    </w:p>
    <w:p w14:paraId="6C048C51" w14:textId="77777777" w:rsidR="00E259C9" w:rsidRDefault="00E259C9">
      <w:pPr>
        <w:widowControl/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87FE6F" w14:textId="77777777" w:rsidR="00E259C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FYIs - Proposals for courses or awards not offered at Miramar, or distance education at sister colleges</w:t>
      </w:r>
    </w:p>
    <w:p w14:paraId="4D38974E" w14:textId="77777777" w:rsidR="00E259C9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F1160E8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courses</w:t>
      </w:r>
    </w:p>
    <w:p w14:paraId="28BF6865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activations</w:t>
      </w:r>
    </w:p>
    <w:p w14:paraId="5214A270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deactivations</w:t>
      </w:r>
    </w:p>
    <w:p w14:paraId="7CA881EB" w14:textId="77777777" w:rsidR="00E259C9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ENGL 012A Basic English Review </w:t>
      </w:r>
    </w:p>
    <w:p w14:paraId="678D0F67" w14:textId="5EA16648" w:rsidR="00E259C9" w:rsidRPr="00145D1B" w:rsidRDefault="00000000">
      <w:pPr>
        <w:ind w:left="1440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City  (</w:t>
      </w:r>
      <w:proofErr w:type="gramEnd"/>
      <w:r>
        <w:rPr>
          <w:rFonts w:ascii="Arial" w:eastAsia="Arial" w:hAnsi="Arial" w:cs="Arial"/>
          <w:sz w:val="24"/>
          <w:szCs w:val="24"/>
        </w:rPr>
        <w:t>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2994C626" w14:textId="77777777" w:rsidR="00E259C9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021A Introduction to Academic Literacy</w:t>
      </w:r>
    </w:p>
    <w:p w14:paraId="4B827094" w14:textId="73173115" w:rsidR="00E259C9" w:rsidRPr="00145D1B" w:rsidRDefault="00000000" w:rsidP="00145D1B">
      <w:pPr>
        <w:ind w:left="1440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City  (</w:t>
      </w:r>
      <w:proofErr w:type="gramEnd"/>
      <w:r>
        <w:rPr>
          <w:rFonts w:ascii="Arial" w:eastAsia="Arial" w:hAnsi="Arial" w:cs="Arial"/>
          <w:sz w:val="24"/>
          <w:szCs w:val="24"/>
        </w:rPr>
        <w:t>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6625B042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reactivations</w:t>
      </w:r>
    </w:p>
    <w:p w14:paraId="4EE7D3A7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Distance education at City</w:t>
      </w:r>
    </w:p>
    <w:p w14:paraId="2EAF9B4A" w14:textId="77777777" w:rsidR="00E259C9" w:rsidRDefault="00000000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PSYC 135 Marriage and Family Relations</w:t>
      </w:r>
    </w:p>
    <w:p w14:paraId="21E535C2" w14:textId="3DD1F769" w:rsidR="00E259C9" w:rsidRPr="00145D1B" w:rsidRDefault="00000000" w:rsidP="00145D1B">
      <w:pPr>
        <w:ind w:left="1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714C1F14" w14:textId="77777777" w:rsidR="00E259C9" w:rsidRDefault="00000000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PSYC 161 Introduction to Counseling </w:t>
      </w:r>
    </w:p>
    <w:p w14:paraId="105126AC" w14:textId="0ABD3024" w:rsidR="00E259C9" w:rsidRDefault="00000000">
      <w:pPr>
        <w:widowControl/>
        <w:spacing w:line="259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14455740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Distance education at Mesa</w:t>
      </w:r>
    </w:p>
    <w:p w14:paraId="4330DFA8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awards</w:t>
      </w:r>
    </w:p>
    <w:p w14:paraId="45010CB8" w14:textId="77777777" w:rsidR="00E259C9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Microsoft Excel Essentials ***Certificate of Performance***</w:t>
      </w:r>
    </w:p>
    <w:p w14:paraId="5451BCC5" w14:textId="16EC9AEA" w:rsidR="00E259C9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5EC3A7CF" w14:textId="77777777" w:rsidR="00E259C9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Title: Microsoft Office Essentials ***Certificate of Performance*** </w:t>
      </w:r>
    </w:p>
    <w:p w14:paraId="13098CAA" w14:textId="0DFFC194" w:rsidR="00E259C9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p w14:paraId="70660EC7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Award deactivations</w:t>
      </w:r>
    </w:p>
    <w:p w14:paraId="1651CAE7" w14:textId="77777777" w:rsidR="00E259C9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Award revisions</w:t>
      </w:r>
    </w:p>
    <w:p w14:paraId="5AE1B4E4" w14:textId="77777777" w:rsidR="00E259C9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Philosophy ***Associate of Arts Degree***</w:t>
      </w:r>
    </w:p>
    <w:p w14:paraId="1FE578C7" w14:textId="27B1F195" w:rsidR="00E259C9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45D1B">
        <w:rPr>
          <w:rFonts w:ascii="Arial" w:eastAsia="Arial" w:hAnsi="Arial" w:cs="Arial"/>
          <w:bCs/>
          <w:sz w:val="24"/>
          <w:szCs w:val="24"/>
        </w:rPr>
        <w:t xml:space="preserve">– 5/18/22 Consent Agenda approval: 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>1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st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Dr. Odu, 2</w:t>
      </w:r>
      <w:r w:rsidR="00145D1B" w:rsidRPr="00145D1B">
        <w:rPr>
          <w:rFonts w:ascii="Arial" w:eastAsia="Arial" w:hAnsi="Arial" w:cs="Arial"/>
          <w:bCs/>
          <w:sz w:val="24"/>
          <w:szCs w:val="24"/>
          <w:vertAlign w:val="superscript"/>
        </w:rPr>
        <w:t>nd</w:t>
      </w:r>
      <w:r w:rsidR="00145D1B" w:rsidRPr="00145D1B">
        <w:rPr>
          <w:rFonts w:ascii="Arial" w:eastAsia="Arial" w:hAnsi="Arial" w:cs="Arial"/>
          <w:bCs/>
          <w:sz w:val="24"/>
          <w:szCs w:val="24"/>
        </w:rPr>
        <w:t xml:space="preserve"> Mara, Approved</w:t>
      </w:r>
    </w:p>
    <w:sectPr w:rsidR="00E25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9E2C" w14:textId="77777777" w:rsidR="00F3249F" w:rsidRDefault="00F3249F">
      <w:r>
        <w:separator/>
      </w:r>
    </w:p>
  </w:endnote>
  <w:endnote w:type="continuationSeparator" w:id="0">
    <w:p w14:paraId="25B78A4B" w14:textId="77777777" w:rsidR="00F3249F" w:rsidRDefault="00F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B2E9" w14:textId="77777777" w:rsidR="00E259C9" w:rsidRDefault="00E259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9EFF" w14:textId="77777777" w:rsidR="00E259C9" w:rsidRDefault="00E25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E193B36" w14:textId="77777777" w:rsidR="00E259C9" w:rsidRDefault="00E25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79013E4A" w14:textId="77777777" w:rsidR="00E259C9" w:rsidRDefault="00E25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1918" w14:textId="77777777" w:rsidR="00E259C9" w:rsidRDefault="00E259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3BF3" w14:textId="77777777" w:rsidR="00F3249F" w:rsidRDefault="00F3249F">
      <w:r>
        <w:separator/>
      </w:r>
    </w:p>
  </w:footnote>
  <w:footnote w:type="continuationSeparator" w:id="0">
    <w:p w14:paraId="68D63447" w14:textId="77777777" w:rsidR="00F3249F" w:rsidRDefault="00F3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32E" w14:textId="77777777" w:rsidR="00E259C9" w:rsidRDefault="00E259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BFA7" w14:textId="77777777" w:rsidR="00E259C9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San Diego Miramar College</w:t>
    </w:r>
  </w:p>
  <w:p w14:paraId="391E222A" w14:textId="77777777" w:rsidR="00E259C9" w:rsidRDefault="00000000">
    <w:pPr>
      <w:jc w:val="center"/>
      <w:rPr>
        <w:rFonts w:ascii="Arial" w:eastAsia="Arial" w:hAnsi="Arial" w:cs="Arial"/>
        <w:sz w:val="24"/>
        <w:szCs w:val="24"/>
        <w:highlight w:val="yellow"/>
        <w:u w:val="single"/>
      </w:rPr>
    </w:pPr>
    <w:r>
      <w:rPr>
        <w:rFonts w:ascii="Arial" w:eastAsia="Arial" w:hAnsi="Arial" w:cs="Arial"/>
        <w:sz w:val="24"/>
        <w:szCs w:val="24"/>
      </w:rPr>
      <w:t>Curriculum Committee</w:t>
    </w:r>
  </w:p>
  <w:p w14:paraId="54117D73" w14:textId="77777777" w:rsidR="00E259C9" w:rsidRDefault="00E259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83F8" w14:textId="77777777" w:rsidR="00E259C9" w:rsidRDefault="00E259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437D"/>
    <w:multiLevelType w:val="multilevel"/>
    <w:tmpl w:val="9B044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246C7C"/>
    <w:multiLevelType w:val="multilevel"/>
    <w:tmpl w:val="659ED4F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4759">
    <w:abstractNumId w:val="0"/>
  </w:num>
  <w:num w:numId="2" w16cid:durableId="197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C9"/>
    <w:rsid w:val="00056A28"/>
    <w:rsid w:val="00145D1B"/>
    <w:rsid w:val="001B3912"/>
    <w:rsid w:val="00376770"/>
    <w:rsid w:val="003C353F"/>
    <w:rsid w:val="0059497F"/>
    <w:rsid w:val="005C6C91"/>
    <w:rsid w:val="00603F17"/>
    <w:rsid w:val="006D65B3"/>
    <w:rsid w:val="00795270"/>
    <w:rsid w:val="007F5311"/>
    <w:rsid w:val="00820B30"/>
    <w:rsid w:val="009633E5"/>
    <w:rsid w:val="009F0490"/>
    <w:rsid w:val="00A4677D"/>
    <w:rsid w:val="00E259C9"/>
    <w:rsid w:val="00F3249F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1BD"/>
  <w15:docId w15:val="{9A473C2B-6272-463F-8646-BD0B1461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Arial" w:eastAsia="Arial" w:hAnsi="Arial" w:cs="Arial"/>
      <w:b/>
      <w:color w:val="44546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53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3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AB928_GE_Surve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Stiller</cp:lastModifiedBy>
  <cp:revision>4</cp:revision>
  <dcterms:created xsi:type="dcterms:W3CDTF">2022-09-06T17:27:00Z</dcterms:created>
  <dcterms:modified xsi:type="dcterms:W3CDTF">2022-09-06T18:52:00Z</dcterms:modified>
</cp:coreProperties>
</file>