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227C" w14:textId="77777777" w:rsidR="00A44B42" w:rsidRPr="00942FF7" w:rsidRDefault="00A44B42" w:rsidP="00A44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F7">
        <w:rPr>
          <w:rFonts w:ascii="Times New Roman" w:hAnsi="Times New Roman" w:cs="Times New Roman"/>
          <w:b/>
          <w:sz w:val="24"/>
          <w:szCs w:val="24"/>
        </w:rPr>
        <w:t>Draft Minutes</w:t>
      </w:r>
    </w:p>
    <w:p w14:paraId="75E1D58C" w14:textId="77777777" w:rsidR="00A44B42" w:rsidRPr="00942FF7" w:rsidRDefault="00A44B42" w:rsidP="00A44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F7">
        <w:rPr>
          <w:rFonts w:ascii="Times New Roman" w:hAnsi="Times New Roman" w:cs="Times New Roman"/>
          <w:b/>
          <w:sz w:val="24"/>
          <w:szCs w:val="24"/>
        </w:rPr>
        <w:t>Budget Resource and Development Subcommittee</w:t>
      </w:r>
    </w:p>
    <w:p w14:paraId="73CA4847" w14:textId="115066B6" w:rsidR="00A44B42" w:rsidRDefault="008011BB" w:rsidP="00A44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9</w:t>
      </w:r>
      <w:r w:rsidR="00A44B4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A44B42">
        <w:rPr>
          <w:rFonts w:ascii="Times New Roman" w:hAnsi="Times New Roman" w:cs="Times New Roman"/>
          <w:b/>
          <w:sz w:val="24"/>
          <w:szCs w:val="24"/>
        </w:rPr>
        <w:t>2022</w:t>
      </w:r>
      <w:proofErr w:type="gramEnd"/>
      <w:r w:rsidR="00A44B42" w:rsidRPr="00942FF7">
        <w:rPr>
          <w:rFonts w:ascii="Times New Roman" w:hAnsi="Times New Roman" w:cs="Times New Roman"/>
          <w:b/>
          <w:sz w:val="24"/>
          <w:szCs w:val="24"/>
        </w:rPr>
        <w:t xml:space="preserve"> 1:00 pm to 2:30pm</w:t>
      </w:r>
    </w:p>
    <w:p w14:paraId="3243C5B4" w14:textId="77777777" w:rsidR="00A44B42" w:rsidRPr="00A10378" w:rsidRDefault="00A44B42" w:rsidP="00A44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04523F" w14:textId="77777777" w:rsidR="00A44B42" w:rsidRDefault="00A44B42" w:rsidP="00A4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4CC6948">
        <w:rPr>
          <w:rFonts w:ascii="Times New Roman" w:hAnsi="Times New Roman" w:cs="Times New Roman"/>
          <w:b/>
          <w:bCs/>
          <w:sz w:val="24"/>
          <w:szCs w:val="24"/>
        </w:rPr>
        <w:t>In attendance</w:t>
      </w:r>
      <w:r w:rsidRPr="64CC6948">
        <w:rPr>
          <w:rFonts w:ascii="Times New Roman" w:hAnsi="Times New Roman" w:cs="Times New Roman"/>
          <w:sz w:val="24"/>
          <w:szCs w:val="24"/>
        </w:rPr>
        <w:t xml:space="preserve">: </w:t>
      </w:r>
      <w:r w:rsidRPr="00EA4100">
        <w:rPr>
          <w:rFonts w:ascii="Times New Roman" w:hAnsi="Times New Roman" w:cs="Times New Roman"/>
          <w:sz w:val="24"/>
          <w:szCs w:val="24"/>
        </w:rPr>
        <w:t xml:space="preserve">Brett Bell (Co-Chair); </w:t>
      </w:r>
      <w:r>
        <w:rPr>
          <w:rFonts w:ascii="Times New Roman" w:hAnsi="Times New Roman" w:cs="Times New Roman"/>
          <w:sz w:val="24"/>
          <w:szCs w:val="24"/>
        </w:rPr>
        <w:t xml:space="preserve">Channing Booth; Kandice Brandt; Michael Brown; Dawn Diskin (Co-Chair); Adrian Gonzales; Darren Hall; Kurt Hill; Denise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Kapitzke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Laura Murphy;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Roger Olson; </w:t>
      </w:r>
      <w:r w:rsidR="001C5EA8">
        <w:rPr>
          <w:rFonts w:ascii="Times New Roman" w:hAnsi="Times New Roman" w:cs="Times New Roman"/>
          <w:sz w:val="24"/>
          <w:szCs w:val="24"/>
        </w:rPr>
        <w:t>Bill Pacheco</w:t>
      </w:r>
    </w:p>
    <w:p w14:paraId="59D41C24" w14:textId="77777777" w:rsidR="00A44B42" w:rsidRDefault="00A44B42" w:rsidP="00A44B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88897" w14:textId="77777777" w:rsidR="00A44B42" w:rsidRDefault="00A44B42" w:rsidP="00A4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4CC6948">
        <w:rPr>
          <w:rFonts w:ascii="Times New Roman" w:hAnsi="Times New Roman" w:cs="Times New Roman"/>
          <w:b/>
          <w:bCs/>
          <w:sz w:val="24"/>
          <w:szCs w:val="24"/>
        </w:rPr>
        <w:t>Absent</w:t>
      </w:r>
      <w:r w:rsidRPr="64CC694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Vanessa Garcia </w:t>
      </w:r>
    </w:p>
    <w:p w14:paraId="2EACD7D5" w14:textId="77777777" w:rsidR="00A44B42" w:rsidRDefault="00A44B42" w:rsidP="00A4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0CB17" w14:textId="14AEF167" w:rsidR="00A44B42" w:rsidRDefault="00A44B42" w:rsidP="00A4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4CC6948">
        <w:rPr>
          <w:rFonts w:ascii="Times New Roman" w:hAnsi="Times New Roman" w:cs="Times New Roman"/>
          <w:b/>
          <w:bCs/>
          <w:sz w:val="24"/>
          <w:szCs w:val="24"/>
        </w:rPr>
        <w:t xml:space="preserve">Guests: </w:t>
      </w:r>
      <w:r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Okerblom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BFA7C" w14:textId="77777777" w:rsidR="00A44B42" w:rsidRDefault="00A44B42" w:rsidP="00A4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54BAD" w14:textId="3DCFD91C" w:rsidR="00A44B42" w:rsidRPr="00D36B63" w:rsidRDefault="00A44B42" w:rsidP="00A4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4CC6948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Pr="64CC6948">
        <w:rPr>
          <w:rFonts w:ascii="Times New Roman" w:hAnsi="Times New Roman" w:cs="Times New Roman"/>
          <w:sz w:val="24"/>
          <w:szCs w:val="24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>0</w:t>
      </w:r>
      <w:r w:rsidR="008011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</w:t>
      </w:r>
      <w:r w:rsidRPr="64CC694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64CC6948">
        <w:rPr>
          <w:rFonts w:ascii="Times New Roman" w:hAnsi="Times New Roman" w:cs="Times New Roman"/>
          <w:sz w:val="24"/>
          <w:szCs w:val="24"/>
        </w:rPr>
        <w:t xml:space="preserve"> with quorum</w:t>
      </w:r>
      <w:r w:rsidR="00541F2C">
        <w:rPr>
          <w:rFonts w:ascii="Times New Roman" w:hAnsi="Times New Roman" w:cs="Times New Roman"/>
          <w:sz w:val="24"/>
          <w:szCs w:val="24"/>
        </w:rPr>
        <w:t xml:space="preserve"> </w:t>
      </w:r>
      <w:r w:rsidR="008011BB">
        <w:rPr>
          <w:rFonts w:ascii="Times New Roman" w:hAnsi="Times New Roman" w:cs="Times New Roman"/>
          <w:sz w:val="24"/>
          <w:szCs w:val="24"/>
        </w:rPr>
        <w:t>of eight</w:t>
      </w:r>
    </w:p>
    <w:p w14:paraId="68D50383" w14:textId="77777777" w:rsidR="00A44B42" w:rsidRPr="002B5F99" w:rsidRDefault="00A44B42" w:rsidP="00A4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4A65C" w14:textId="77777777" w:rsidR="00A44B42" w:rsidRDefault="00A44B42" w:rsidP="00A4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51D92EA2">
        <w:rPr>
          <w:rFonts w:ascii="Times New Roman" w:hAnsi="Times New Roman" w:cs="Times New Roman"/>
          <w:b/>
          <w:bCs/>
          <w:sz w:val="24"/>
          <w:szCs w:val="24"/>
        </w:rPr>
        <w:t>Approval of Agenda</w:t>
      </w:r>
    </w:p>
    <w:p w14:paraId="1A9EF53C" w14:textId="50D0F7A5" w:rsidR="00A44B42" w:rsidRPr="00F87066" w:rsidRDefault="00A44B42" w:rsidP="00A44B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066">
        <w:rPr>
          <w:rFonts w:ascii="Times New Roman" w:hAnsi="Times New Roman" w:cs="Times New Roman"/>
          <w:sz w:val="24"/>
          <w:szCs w:val="24"/>
        </w:rPr>
        <w:t>Motion to a</w:t>
      </w:r>
      <w:r>
        <w:rPr>
          <w:rFonts w:ascii="Times New Roman" w:hAnsi="Times New Roman" w:cs="Times New Roman"/>
          <w:sz w:val="24"/>
          <w:szCs w:val="24"/>
        </w:rPr>
        <w:t xml:space="preserve">pprove the Agenda for </w:t>
      </w:r>
      <w:r w:rsidR="008011BB">
        <w:rPr>
          <w:rFonts w:ascii="Times New Roman" w:hAnsi="Times New Roman" w:cs="Times New Roman"/>
          <w:sz w:val="24"/>
          <w:szCs w:val="24"/>
        </w:rPr>
        <w:t xml:space="preserve">March 9, </w:t>
      </w:r>
      <w:proofErr w:type="gramStart"/>
      <w:r w:rsidR="008011BB"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meeting. MSC </w:t>
      </w:r>
      <w:r w:rsidR="00FB72B6">
        <w:rPr>
          <w:rFonts w:ascii="Times New Roman" w:hAnsi="Times New Roman" w:cs="Times New Roman"/>
          <w:sz w:val="24"/>
          <w:szCs w:val="24"/>
        </w:rPr>
        <w:t>Hall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B72B6">
        <w:rPr>
          <w:rFonts w:ascii="Times New Roman" w:hAnsi="Times New Roman" w:cs="Times New Roman"/>
          <w:sz w:val="24"/>
          <w:szCs w:val="24"/>
        </w:rPr>
        <w:t>Olson</w:t>
      </w:r>
      <w:r w:rsidRPr="00F87066">
        <w:rPr>
          <w:rFonts w:ascii="Times New Roman" w:hAnsi="Times New Roman" w:cs="Times New Roman"/>
          <w:sz w:val="24"/>
          <w:szCs w:val="24"/>
        </w:rPr>
        <w:t>, approved.</w:t>
      </w:r>
    </w:p>
    <w:p w14:paraId="5F32C228" w14:textId="77777777" w:rsidR="00A44B42" w:rsidRDefault="00A44B42" w:rsidP="00A44B42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F5DAF" w14:textId="77777777" w:rsidR="00A44B42" w:rsidRDefault="00A44B42" w:rsidP="00A4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1D92EA2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34C9E4A8" w14:textId="0E12C12C" w:rsidR="00A44B42" w:rsidRPr="00F87066" w:rsidRDefault="00A44B42" w:rsidP="00A44B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066">
        <w:rPr>
          <w:rFonts w:ascii="Times New Roman" w:hAnsi="Times New Roman" w:cs="Times New Roman"/>
          <w:sz w:val="24"/>
          <w:szCs w:val="24"/>
        </w:rPr>
        <w:t>Motion to app</w:t>
      </w:r>
      <w:r>
        <w:rPr>
          <w:rFonts w:ascii="Times New Roman" w:hAnsi="Times New Roman" w:cs="Times New Roman"/>
          <w:sz w:val="24"/>
          <w:szCs w:val="24"/>
        </w:rPr>
        <w:t xml:space="preserve">rove the Minutes of </w:t>
      </w:r>
      <w:r w:rsidR="001C5EA8">
        <w:rPr>
          <w:rFonts w:ascii="Times New Roman" w:hAnsi="Times New Roman" w:cs="Times New Roman"/>
          <w:sz w:val="24"/>
          <w:szCs w:val="24"/>
        </w:rPr>
        <w:t>Februa</w:t>
      </w:r>
      <w:r w:rsidR="00FB72B6">
        <w:rPr>
          <w:rFonts w:ascii="Times New Roman" w:hAnsi="Times New Roman" w:cs="Times New Roman"/>
          <w:sz w:val="24"/>
          <w:szCs w:val="24"/>
        </w:rPr>
        <w:t>ry 23</w:t>
      </w:r>
      <w:r w:rsidRPr="00F870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87066">
        <w:rPr>
          <w:rFonts w:ascii="Times New Roman" w:hAnsi="Times New Roman" w:cs="Times New Roman"/>
          <w:sz w:val="24"/>
          <w:szCs w:val="24"/>
        </w:rPr>
        <w:t>202</w:t>
      </w:r>
      <w:r w:rsidR="001C5EA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7066">
        <w:rPr>
          <w:rFonts w:ascii="Times New Roman" w:hAnsi="Times New Roman" w:cs="Times New Roman"/>
          <w:sz w:val="24"/>
          <w:szCs w:val="24"/>
        </w:rPr>
        <w:t xml:space="preserve"> meeting. MSC </w:t>
      </w:r>
      <w:r w:rsidR="00FB72B6">
        <w:rPr>
          <w:rFonts w:ascii="Times New Roman" w:hAnsi="Times New Roman" w:cs="Times New Roman"/>
          <w:sz w:val="24"/>
          <w:szCs w:val="24"/>
        </w:rPr>
        <w:t>Booth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C5EA8">
        <w:rPr>
          <w:rFonts w:ascii="Times New Roman" w:hAnsi="Times New Roman" w:cs="Times New Roman"/>
          <w:sz w:val="24"/>
          <w:szCs w:val="24"/>
        </w:rPr>
        <w:t>B</w:t>
      </w:r>
      <w:r w:rsidR="00FB72B6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, approved. </w:t>
      </w:r>
    </w:p>
    <w:p w14:paraId="4055D1F4" w14:textId="77777777" w:rsidR="00A44B42" w:rsidRDefault="00A44B42" w:rsidP="00A44B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45E13" w14:textId="77777777" w:rsidR="00A44B42" w:rsidRDefault="00A44B42" w:rsidP="00A44B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64CC6948">
        <w:rPr>
          <w:rFonts w:ascii="Times New Roman" w:hAnsi="Times New Roman" w:cs="Times New Roman"/>
          <w:b/>
          <w:bCs/>
          <w:sz w:val="24"/>
          <w:szCs w:val="24"/>
        </w:rPr>
        <w:t>Committee Reports/Other</w:t>
      </w:r>
    </w:p>
    <w:p w14:paraId="2079CFFA" w14:textId="28577F35" w:rsidR="00A44B42" w:rsidRPr="00DF1DE2" w:rsidRDefault="00FB72B6" w:rsidP="00A44B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  <w:r w:rsidR="009B66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C2C71D3" w14:textId="77777777" w:rsidR="00A44B42" w:rsidRDefault="00A44B42" w:rsidP="00A44B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179AD8" w14:textId="77777777" w:rsidR="00A44B42" w:rsidRDefault="00A44B42" w:rsidP="00A44B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349C3F97" w14:textId="77777777" w:rsidR="00A44B42" w:rsidRPr="008F7953" w:rsidRDefault="00A44B42" w:rsidP="00A44B4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 Development Procedure</w:t>
      </w:r>
    </w:p>
    <w:p w14:paraId="63255D92" w14:textId="566977D8" w:rsidR="009B66E0" w:rsidRDefault="00A44B42" w:rsidP="5D87216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19CEEC11">
        <w:rPr>
          <w:rFonts w:ascii="Times New Roman" w:hAnsi="Times New Roman" w:cs="Times New Roman"/>
          <w:sz w:val="24"/>
          <w:szCs w:val="24"/>
        </w:rPr>
        <w:t xml:space="preserve">Bell </w:t>
      </w:r>
      <w:r w:rsidR="00BB4ADE" w:rsidRPr="19CEEC11">
        <w:rPr>
          <w:rFonts w:ascii="Times New Roman" w:hAnsi="Times New Roman" w:cs="Times New Roman"/>
          <w:sz w:val="24"/>
          <w:szCs w:val="24"/>
        </w:rPr>
        <w:t>wrapped up</w:t>
      </w:r>
      <w:r w:rsidR="001C5EA8" w:rsidRPr="19CEEC11">
        <w:rPr>
          <w:rFonts w:ascii="Times New Roman" w:hAnsi="Times New Roman" w:cs="Times New Roman"/>
          <w:sz w:val="24"/>
          <w:szCs w:val="24"/>
        </w:rPr>
        <w:t xml:space="preserve"> </w:t>
      </w:r>
      <w:r w:rsidR="000A2CA8" w:rsidRPr="19CEEC11">
        <w:rPr>
          <w:rFonts w:ascii="Times New Roman" w:hAnsi="Times New Roman" w:cs="Times New Roman"/>
          <w:sz w:val="24"/>
          <w:szCs w:val="24"/>
        </w:rPr>
        <w:t xml:space="preserve">the </w:t>
      </w:r>
      <w:r w:rsidR="00DB2A66" w:rsidRPr="19CEEC11">
        <w:rPr>
          <w:rFonts w:ascii="Times New Roman" w:hAnsi="Times New Roman" w:cs="Times New Roman"/>
          <w:sz w:val="24"/>
          <w:szCs w:val="24"/>
        </w:rPr>
        <w:t xml:space="preserve">last of the </w:t>
      </w:r>
      <w:r w:rsidR="00835567" w:rsidRPr="19CEEC11">
        <w:rPr>
          <w:rFonts w:ascii="Times New Roman" w:hAnsi="Times New Roman" w:cs="Times New Roman"/>
          <w:sz w:val="24"/>
          <w:szCs w:val="24"/>
        </w:rPr>
        <w:t>budget development procedure</w:t>
      </w:r>
      <w:r w:rsidR="00DB2A66" w:rsidRPr="19CEEC11">
        <w:rPr>
          <w:rFonts w:ascii="Times New Roman" w:hAnsi="Times New Roman" w:cs="Times New Roman"/>
          <w:sz w:val="24"/>
          <w:szCs w:val="24"/>
        </w:rPr>
        <w:t>s</w:t>
      </w:r>
      <w:r w:rsidR="00BB4ADE" w:rsidRPr="19CEEC11">
        <w:rPr>
          <w:rFonts w:ascii="Times New Roman" w:hAnsi="Times New Roman" w:cs="Times New Roman"/>
          <w:sz w:val="24"/>
          <w:szCs w:val="24"/>
        </w:rPr>
        <w:t xml:space="preserve"> for all</w:t>
      </w:r>
      <w:r w:rsidR="00803EA2" w:rsidRPr="19CEEC11">
        <w:rPr>
          <w:rFonts w:ascii="Times New Roman" w:hAnsi="Times New Roman" w:cs="Times New Roman"/>
          <w:sz w:val="24"/>
          <w:szCs w:val="24"/>
        </w:rPr>
        <w:t xml:space="preserve"> fund</w:t>
      </w:r>
      <w:r w:rsidR="00DB2A66" w:rsidRPr="19CEEC11">
        <w:rPr>
          <w:rFonts w:ascii="Times New Roman" w:hAnsi="Times New Roman" w:cs="Times New Roman"/>
          <w:sz w:val="24"/>
          <w:szCs w:val="24"/>
        </w:rPr>
        <w:t xml:space="preserve"> </w:t>
      </w:r>
      <w:r w:rsidR="00803EA2" w:rsidRPr="19CEEC11">
        <w:rPr>
          <w:rFonts w:ascii="Times New Roman" w:hAnsi="Times New Roman" w:cs="Times New Roman"/>
          <w:sz w:val="24"/>
          <w:szCs w:val="24"/>
        </w:rPr>
        <w:t>groups at Miramar</w:t>
      </w:r>
      <w:r w:rsidR="00BB4ADE" w:rsidRPr="19CEEC11">
        <w:rPr>
          <w:rFonts w:ascii="Times New Roman" w:hAnsi="Times New Roman" w:cs="Times New Roman"/>
          <w:sz w:val="24"/>
          <w:szCs w:val="24"/>
        </w:rPr>
        <w:t xml:space="preserve">. Fund Group 70 are </w:t>
      </w:r>
      <w:r w:rsidR="00FF57B2" w:rsidRPr="19CEEC11">
        <w:rPr>
          <w:rFonts w:ascii="Times New Roman" w:hAnsi="Times New Roman" w:cs="Times New Roman"/>
          <w:sz w:val="24"/>
          <w:szCs w:val="24"/>
        </w:rPr>
        <w:t xml:space="preserve">funds held on behalf of another party and managed by the organization and a District Special Funds manager. The first discussed was </w:t>
      </w:r>
      <w:r w:rsidR="00803EA2" w:rsidRPr="19CEEC11">
        <w:rPr>
          <w:rFonts w:ascii="Times New Roman" w:hAnsi="Times New Roman" w:cs="Times New Roman"/>
          <w:sz w:val="24"/>
          <w:szCs w:val="24"/>
        </w:rPr>
        <w:t xml:space="preserve">Sub-Fund </w:t>
      </w:r>
      <w:proofErr w:type="gramStart"/>
      <w:r w:rsidR="00803EA2" w:rsidRPr="19CEEC11">
        <w:rPr>
          <w:rFonts w:ascii="Times New Roman" w:hAnsi="Times New Roman" w:cs="Times New Roman"/>
          <w:sz w:val="24"/>
          <w:szCs w:val="24"/>
        </w:rPr>
        <w:t>71;</w:t>
      </w:r>
      <w:proofErr w:type="gramEnd"/>
      <w:r w:rsidR="00803EA2" w:rsidRPr="19CEEC11">
        <w:rPr>
          <w:rFonts w:ascii="Times New Roman" w:hAnsi="Times New Roman" w:cs="Times New Roman"/>
          <w:sz w:val="24"/>
          <w:szCs w:val="24"/>
        </w:rPr>
        <w:t xml:space="preserve"> Associated Students Trust Fund.</w:t>
      </w:r>
      <w:r w:rsidR="00FF57B2" w:rsidRPr="19CEEC11">
        <w:rPr>
          <w:rFonts w:ascii="Times New Roman" w:hAnsi="Times New Roman" w:cs="Times New Roman"/>
          <w:sz w:val="24"/>
          <w:szCs w:val="24"/>
        </w:rPr>
        <w:t xml:space="preserve"> </w:t>
      </w:r>
      <w:r w:rsidR="00803EA2" w:rsidRPr="19CEEC11">
        <w:rPr>
          <w:rFonts w:ascii="Times New Roman" w:hAnsi="Times New Roman" w:cs="Times New Roman"/>
          <w:sz w:val="24"/>
          <w:szCs w:val="24"/>
        </w:rPr>
        <w:t xml:space="preserve">The fund was established to </w:t>
      </w:r>
      <w:r w:rsidR="008B7297" w:rsidRPr="19CEEC11">
        <w:rPr>
          <w:rFonts w:ascii="Times New Roman" w:hAnsi="Times New Roman" w:cs="Times New Roman"/>
          <w:sz w:val="24"/>
          <w:szCs w:val="24"/>
        </w:rPr>
        <w:t>support</w:t>
      </w:r>
      <w:r w:rsidR="00803EA2" w:rsidRPr="19CEEC11">
        <w:rPr>
          <w:rFonts w:ascii="Times New Roman" w:hAnsi="Times New Roman" w:cs="Times New Roman"/>
          <w:sz w:val="24"/>
          <w:szCs w:val="24"/>
        </w:rPr>
        <w:t xml:space="preserve"> </w:t>
      </w:r>
      <w:r w:rsidR="00FF57B2" w:rsidRPr="19CEEC11">
        <w:rPr>
          <w:rFonts w:ascii="Times New Roman" w:hAnsi="Times New Roman" w:cs="Times New Roman"/>
          <w:sz w:val="24"/>
          <w:szCs w:val="24"/>
        </w:rPr>
        <w:t>Associated Student Government</w:t>
      </w:r>
      <w:r w:rsidR="00803EA2" w:rsidRPr="19CEEC11">
        <w:rPr>
          <w:rFonts w:ascii="Times New Roman" w:hAnsi="Times New Roman" w:cs="Times New Roman"/>
          <w:sz w:val="24"/>
          <w:szCs w:val="24"/>
        </w:rPr>
        <w:t xml:space="preserve"> activities </w:t>
      </w:r>
      <w:r w:rsidR="00FF57B2" w:rsidRPr="19CEEC11">
        <w:rPr>
          <w:rFonts w:ascii="Times New Roman" w:hAnsi="Times New Roman" w:cs="Times New Roman"/>
          <w:sz w:val="24"/>
          <w:szCs w:val="24"/>
        </w:rPr>
        <w:t xml:space="preserve">on campus </w:t>
      </w:r>
      <w:r w:rsidR="00803EA2" w:rsidRPr="19CEEC11">
        <w:rPr>
          <w:rFonts w:ascii="Times New Roman" w:hAnsi="Times New Roman" w:cs="Times New Roman"/>
          <w:sz w:val="24"/>
          <w:szCs w:val="24"/>
        </w:rPr>
        <w:t xml:space="preserve">in lieu of selling food </w:t>
      </w:r>
      <w:r w:rsidR="008B7297" w:rsidRPr="19CEEC11">
        <w:rPr>
          <w:rFonts w:ascii="Times New Roman" w:hAnsi="Times New Roman" w:cs="Times New Roman"/>
          <w:sz w:val="24"/>
          <w:szCs w:val="24"/>
        </w:rPr>
        <w:t>at campus events</w:t>
      </w:r>
      <w:r w:rsidR="00803EA2" w:rsidRPr="19CEEC11">
        <w:rPr>
          <w:rFonts w:ascii="Times New Roman" w:hAnsi="Times New Roman" w:cs="Times New Roman"/>
          <w:sz w:val="24"/>
          <w:szCs w:val="24"/>
        </w:rPr>
        <w:t xml:space="preserve">. Budget reductions do not typically occur, but they can only spend up to the revenue amount received, not what may have been budgeted. Sub-Fund 72; Student Representation Fee Trust </w:t>
      </w:r>
      <w:r w:rsidR="00086210" w:rsidRPr="19CEEC11">
        <w:rPr>
          <w:rFonts w:ascii="Times New Roman" w:hAnsi="Times New Roman" w:cs="Times New Roman"/>
          <w:sz w:val="24"/>
          <w:szCs w:val="24"/>
        </w:rPr>
        <w:t xml:space="preserve">holds funds in trust for the Associated Students with </w:t>
      </w:r>
      <w:r w:rsidR="00803EA2" w:rsidRPr="19CEEC11">
        <w:rPr>
          <w:rFonts w:ascii="Times New Roman" w:hAnsi="Times New Roman" w:cs="Times New Roman"/>
          <w:sz w:val="24"/>
          <w:szCs w:val="24"/>
        </w:rPr>
        <w:t xml:space="preserve">the </w:t>
      </w:r>
      <w:r w:rsidR="00086210" w:rsidRPr="19CEEC11">
        <w:rPr>
          <w:rFonts w:ascii="Times New Roman" w:hAnsi="Times New Roman" w:cs="Times New Roman"/>
          <w:sz w:val="24"/>
          <w:szCs w:val="24"/>
        </w:rPr>
        <w:t xml:space="preserve">revenue from an </w:t>
      </w:r>
      <w:r w:rsidR="00803EA2" w:rsidRPr="19CEEC11">
        <w:rPr>
          <w:rFonts w:ascii="Times New Roman" w:hAnsi="Times New Roman" w:cs="Times New Roman"/>
          <w:sz w:val="24"/>
          <w:szCs w:val="24"/>
        </w:rPr>
        <w:t xml:space="preserve">optional student fee and supports student conference attendance, travel, as well as major purchases to support student life. </w:t>
      </w:r>
      <w:r w:rsidR="00835567" w:rsidRPr="19CEEC11">
        <w:rPr>
          <w:rFonts w:ascii="Times New Roman" w:hAnsi="Times New Roman" w:cs="Times New Roman"/>
          <w:sz w:val="24"/>
          <w:szCs w:val="24"/>
        </w:rPr>
        <w:t xml:space="preserve">Budget development is like the other funds, and spending allocations are limited to funds on hand. Sub-Fund 74; Student Financial Aid Trust Fund includes student financial aid allocations from the Federal Government, </w:t>
      </w:r>
      <w:r w:rsidR="00086210" w:rsidRPr="19CEEC11">
        <w:rPr>
          <w:rFonts w:ascii="Times New Roman" w:hAnsi="Times New Roman" w:cs="Times New Roman"/>
          <w:sz w:val="24"/>
          <w:szCs w:val="24"/>
        </w:rPr>
        <w:t>including</w:t>
      </w:r>
      <w:r w:rsidR="00835567" w:rsidRPr="19CEEC11">
        <w:rPr>
          <w:rFonts w:ascii="Times New Roman" w:hAnsi="Times New Roman" w:cs="Times New Roman"/>
          <w:sz w:val="24"/>
          <w:szCs w:val="24"/>
        </w:rPr>
        <w:t xml:space="preserve"> FAFSA grant and loan allocations which belong to the students and are held in trust for disbursement.</w:t>
      </w:r>
      <w:r w:rsidR="00086210" w:rsidRPr="19CEEC11">
        <w:rPr>
          <w:rFonts w:ascii="Times New Roman" w:hAnsi="Times New Roman" w:cs="Times New Roman"/>
          <w:sz w:val="24"/>
          <w:szCs w:val="24"/>
        </w:rPr>
        <w:t xml:space="preserve"> </w:t>
      </w:r>
      <w:r w:rsidR="00835567" w:rsidRPr="19CEEC11">
        <w:rPr>
          <w:rFonts w:ascii="Times New Roman" w:hAnsi="Times New Roman" w:cs="Times New Roman"/>
          <w:sz w:val="24"/>
          <w:szCs w:val="24"/>
        </w:rPr>
        <w:t>Fund 79; Other Trust</w:t>
      </w:r>
      <w:r w:rsidR="00086210" w:rsidRPr="19CEEC11">
        <w:rPr>
          <w:rFonts w:ascii="Times New Roman" w:hAnsi="Times New Roman" w:cs="Times New Roman"/>
          <w:sz w:val="24"/>
          <w:szCs w:val="24"/>
        </w:rPr>
        <w:t xml:space="preserve"> Funds accounts for other club activities, special organizations, or the collection of revenues</w:t>
      </w:r>
      <w:r w:rsidR="00BB4ADE" w:rsidRPr="19CEEC11">
        <w:rPr>
          <w:rFonts w:ascii="Times New Roman" w:hAnsi="Times New Roman" w:cs="Times New Roman"/>
          <w:sz w:val="24"/>
          <w:szCs w:val="24"/>
        </w:rPr>
        <w:t xml:space="preserve"> in unique situations. Ex: Reprographic chargebacks, SDCCD Auxiliary Org and Fiduciary for scholarships.</w:t>
      </w:r>
    </w:p>
    <w:p w14:paraId="5FA1DF60" w14:textId="600354FE" w:rsidR="00BB4ADE" w:rsidRDefault="00BB4ADE" w:rsidP="00241A76">
      <w:pPr>
        <w:pStyle w:val="ListParagraph"/>
        <w:spacing w:after="0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7AE07C6C" w14:textId="5351343F" w:rsidR="00BB4ADE" w:rsidRPr="00CA67C5" w:rsidRDefault="00BB4ADE" w:rsidP="5D87216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5D872168">
        <w:rPr>
          <w:rFonts w:ascii="Times New Roman" w:hAnsi="Times New Roman" w:cs="Times New Roman"/>
          <w:sz w:val="24"/>
          <w:szCs w:val="24"/>
        </w:rPr>
        <w:t xml:space="preserve">The committee discussed how BRDS can be utilized when off-schedule funding sources are made available, and whether to consider a schedule to update the </w:t>
      </w:r>
      <w:r w:rsidR="00DC11BD" w:rsidRPr="5D872168">
        <w:rPr>
          <w:rFonts w:ascii="Times New Roman" w:hAnsi="Times New Roman" w:cs="Times New Roman"/>
          <w:sz w:val="24"/>
          <w:szCs w:val="24"/>
        </w:rPr>
        <w:t xml:space="preserve">budget development </w:t>
      </w:r>
      <w:r w:rsidRPr="5D872168">
        <w:rPr>
          <w:rFonts w:ascii="Times New Roman" w:hAnsi="Times New Roman" w:cs="Times New Roman"/>
          <w:sz w:val="24"/>
          <w:szCs w:val="24"/>
        </w:rPr>
        <w:t>documentation that will be accessible on the website.</w:t>
      </w:r>
      <w:r w:rsidR="00DC11BD" w:rsidRPr="5D872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385D4" w14:textId="77777777" w:rsidR="00A44B42" w:rsidRDefault="00A44B42" w:rsidP="00A44B42">
      <w:pPr>
        <w:pStyle w:val="ListParagraph"/>
        <w:spacing w:after="0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6FB1DD0C" w14:textId="77777777" w:rsidR="00A44B42" w:rsidRPr="00DF1DE2" w:rsidRDefault="00A44B42" w:rsidP="00A44B4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RFF Process Review</w:t>
      </w:r>
    </w:p>
    <w:p w14:paraId="1579F6B2" w14:textId="33029774" w:rsidR="00A44B42" w:rsidRDefault="00A44B42" w:rsidP="009B66E0">
      <w:pPr>
        <w:pStyle w:val="ListParagraph"/>
        <w:spacing w:after="0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Bell </w:t>
      </w:r>
      <w:r w:rsidR="00DC11BD">
        <w:rPr>
          <w:rFonts w:ascii="Times New Roman" w:hAnsi="Times New Roman" w:cs="Times New Roman"/>
          <w:bCs/>
          <w:sz w:val="24"/>
          <w:szCs w:val="24"/>
        </w:rPr>
        <w:t xml:space="preserve">stated there is no </w:t>
      </w:r>
      <w:proofErr w:type="gramStart"/>
      <w:r w:rsidR="00DC11BD">
        <w:rPr>
          <w:rFonts w:ascii="Times New Roman" w:hAnsi="Times New Roman" w:cs="Times New Roman"/>
          <w:bCs/>
          <w:sz w:val="24"/>
          <w:szCs w:val="24"/>
        </w:rPr>
        <w:t>report, but</w:t>
      </w:r>
      <w:proofErr w:type="gramEnd"/>
      <w:r w:rsidR="00DC11BD">
        <w:rPr>
          <w:rFonts w:ascii="Times New Roman" w:hAnsi="Times New Roman" w:cs="Times New Roman"/>
          <w:bCs/>
          <w:sz w:val="24"/>
          <w:szCs w:val="24"/>
        </w:rPr>
        <w:t xml:space="preserve"> will be included at the March 23 meeting.</w:t>
      </w:r>
    </w:p>
    <w:p w14:paraId="02F9BC58" w14:textId="77777777" w:rsidR="00A44B42" w:rsidRPr="006C1EA7" w:rsidRDefault="00A44B42" w:rsidP="00A44B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B3FDB" w14:textId="77777777" w:rsidR="00A44B42" w:rsidRPr="00855BDC" w:rsidRDefault="00A44B42" w:rsidP="00A44B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64CC6948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478D7DC4" w14:textId="0936E4AB" w:rsidR="00A44B42" w:rsidRPr="00E6362E" w:rsidRDefault="00FB72B6" w:rsidP="00A44B4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Chair-Elect Nominations and Election</w:t>
      </w:r>
    </w:p>
    <w:p w14:paraId="1A1EA471" w14:textId="0F0B6CDB" w:rsidR="00A44B42" w:rsidRDefault="00A44B42" w:rsidP="009B66E0">
      <w:pPr>
        <w:pStyle w:val="ListParagraph"/>
        <w:spacing w:after="0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6442B5">
        <w:rPr>
          <w:rFonts w:ascii="Times New Roman" w:hAnsi="Times New Roman" w:cs="Times New Roman"/>
          <w:bCs/>
          <w:sz w:val="24"/>
          <w:szCs w:val="24"/>
        </w:rPr>
        <w:t xml:space="preserve">Bell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9B66E0">
        <w:rPr>
          <w:rFonts w:ascii="Times New Roman" w:hAnsi="Times New Roman" w:cs="Times New Roman"/>
          <w:bCs/>
          <w:sz w:val="24"/>
          <w:szCs w:val="24"/>
        </w:rPr>
        <w:t xml:space="preserve">hared </w:t>
      </w:r>
      <w:r w:rsidR="00DC11BD">
        <w:rPr>
          <w:rFonts w:ascii="Times New Roman" w:hAnsi="Times New Roman" w:cs="Times New Roman"/>
          <w:bCs/>
          <w:sz w:val="24"/>
          <w:szCs w:val="24"/>
        </w:rPr>
        <w:t>that BRDS Committee Co-Chair acts as a Co-Chair Elect for the first year. Diskin nominated Booth (accepted) as Co-Chair Elect. No other nominations came forward. A motion to elect a Booth as the Co-Chair Elect</w:t>
      </w:r>
      <w:r w:rsidR="0071303C">
        <w:rPr>
          <w:rFonts w:ascii="Times New Roman" w:hAnsi="Times New Roman" w:cs="Times New Roman"/>
          <w:bCs/>
          <w:sz w:val="24"/>
          <w:szCs w:val="24"/>
        </w:rPr>
        <w:t>;</w:t>
      </w:r>
      <w:r w:rsidR="00DC11BD">
        <w:rPr>
          <w:rFonts w:ascii="Times New Roman" w:hAnsi="Times New Roman" w:cs="Times New Roman"/>
          <w:bCs/>
          <w:sz w:val="24"/>
          <w:szCs w:val="24"/>
        </w:rPr>
        <w:t xml:space="preserve"> MSC </w:t>
      </w:r>
      <w:r w:rsidR="0071303C">
        <w:rPr>
          <w:rFonts w:ascii="Times New Roman" w:hAnsi="Times New Roman" w:cs="Times New Roman"/>
          <w:bCs/>
          <w:sz w:val="24"/>
          <w:szCs w:val="24"/>
        </w:rPr>
        <w:t xml:space="preserve">(unanimously) </w:t>
      </w:r>
      <w:r w:rsidR="00DC11BD">
        <w:rPr>
          <w:rFonts w:ascii="Times New Roman" w:hAnsi="Times New Roman" w:cs="Times New Roman"/>
          <w:bCs/>
          <w:sz w:val="24"/>
          <w:szCs w:val="24"/>
        </w:rPr>
        <w:t>Pacheco; Hall.</w:t>
      </w:r>
      <w:r w:rsidR="0071303C">
        <w:rPr>
          <w:rFonts w:ascii="Times New Roman" w:hAnsi="Times New Roman" w:cs="Times New Roman"/>
          <w:bCs/>
          <w:sz w:val="24"/>
          <w:szCs w:val="24"/>
        </w:rPr>
        <w:t xml:space="preserve"> Thank you to Diskin for her service as Co-Chair of BRDS. </w:t>
      </w:r>
    </w:p>
    <w:p w14:paraId="0841D361" w14:textId="77777777" w:rsidR="00FB72B6" w:rsidRDefault="00FB72B6" w:rsidP="009B66E0">
      <w:pPr>
        <w:pStyle w:val="ListParagraph"/>
        <w:spacing w:after="0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05EEB458" w14:textId="69029B1B" w:rsidR="00FB72B6" w:rsidRDefault="00FB72B6" w:rsidP="00FB72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Format (Zoom or Face-to-Face)</w:t>
      </w:r>
    </w:p>
    <w:p w14:paraId="2405577E" w14:textId="639AEE0C" w:rsidR="00FB72B6" w:rsidRDefault="00FB72B6" w:rsidP="00FB72B6">
      <w:pPr>
        <w:spacing w:after="0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Bell </w:t>
      </w:r>
      <w:r w:rsidR="0071303C">
        <w:rPr>
          <w:rFonts w:ascii="Times New Roman" w:hAnsi="Times New Roman" w:cs="Times New Roman"/>
          <w:bCs/>
          <w:sz w:val="24"/>
          <w:szCs w:val="24"/>
        </w:rPr>
        <w:t xml:space="preserve">prefers face-to-face for future BRDS meetings. The committee discussed individual preferences. </w:t>
      </w:r>
      <w:r w:rsidR="00F80C5B">
        <w:rPr>
          <w:rFonts w:ascii="Times New Roman" w:hAnsi="Times New Roman" w:cs="Times New Roman"/>
          <w:bCs/>
          <w:sz w:val="24"/>
          <w:szCs w:val="24"/>
        </w:rPr>
        <w:t>The committee came back to the zoom vs. face-to-face meeting format discussion.</w:t>
      </w:r>
      <w:r w:rsidR="003254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C5B">
        <w:rPr>
          <w:rFonts w:ascii="Times New Roman" w:hAnsi="Times New Roman" w:cs="Times New Roman"/>
          <w:bCs/>
          <w:sz w:val="24"/>
          <w:szCs w:val="24"/>
        </w:rPr>
        <w:t xml:space="preserve">Motion to begin to have future meetings exclusively in person by Pacheco. </w:t>
      </w:r>
      <w:r w:rsidR="00325473">
        <w:rPr>
          <w:rFonts w:ascii="Times New Roman" w:hAnsi="Times New Roman" w:cs="Times New Roman"/>
          <w:bCs/>
          <w:sz w:val="24"/>
          <w:szCs w:val="24"/>
        </w:rPr>
        <w:t xml:space="preserve">Motion carried with 9 yes / 4 no. </w:t>
      </w:r>
    </w:p>
    <w:p w14:paraId="7FAFDD8E" w14:textId="77777777" w:rsidR="00FB72B6" w:rsidRPr="00FB72B6" w:rsidRDefault="00FB72B6" w:rsidP="00FB72B6">
      <w:pPr>
        <w:spacing w:after="0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729E821C" w14:textId="69EF75C6" w:rsidR="00FB72B6" w:rsidRDefault="00FB72B6" w:rsidP="00FB72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Committee Member</w:t>
      </w:r>
    </w:p>
    <w:p w14:paraId="22862604" w14:textId="04BF81C3" w:rsidR="00FB72B6" w:rsidRDefault="00FB72B6" w:rsidP="00FB72B6">
      <w:pPr>
        <w:spacing w:after="0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Diskin </w:t>
      </w:r>
      <w:r w:rsidR="0071303C">
        <w:rPr>
          <w:rFonts w:ascii="Times New Roman" w:hAnsi="Times New Roman" w:cs="Times New Roman"/>
          <w:bCs/>
          <w:sz w:val="24"/>
          <w:szCs w:val="24"/>
        </w:rPr>
        <w:t xml:space="preserve">stated that the student member recruitment is difficult and </w:t>
      </w:r>
      <w:r w:rsidR="00F80C5B">
        <w:rPr>
          <w:rFonts w:ascii="Times New Roman" w:hAnsi="Times New Roman" w:cs="Times New Roman"/>
          <w:bCs/>
          <w:sz w:val="24"/>
          <w:szCs w:val="24"/>
        </w:rPr>
        <w:t xml:space="preserve">asked for input on increasing participation. The committee discussed ways to enhance the benefits </w:t>
      </w:r>
      <w:r w:rsidR="008B7297">
        <w:rPr>
          <w:rFonts w:ascii="Times New Roman" w:hAnsi="Times New Roman" w:cs="Times New Roman"/>
          <w:bCs/>
          <w:sz w:val="24"/>
          <w:szCs w:val="24"/>
        </w:rPr>
        <w:t xml:space="preserve">to, </w:t>
      </w:r>
      <w:r w:rsidR="00F80C5B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8B7297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F80C5B">
        <w:rPr>
          <w:rFonts w:ascii="Times New Roman" w:hAnsi="Times New Roman" w:cs="Times New Roman"/>
          <w:bCs/>
          <w:sz w:val="24"/>
          <w:szCs w:val="24"/>
        </w:rPr>
        <w:t xml:space="preserve">participation </w:t>
      </w:r>
      <w:r w:rsidR="008B7297">
        <w:rPr>
          <w:rFonts w:ascii="Times New Roman" w:hAnsi="Times New Roman" w:cs="Times New Roman"/>
          <w:bCs/>
          <w:sz w:val="24"/>
          <w:szCs w:val="24"/>
        </w:rPr>
        <w:t>of</w:t>
      </w:r>
      <w:r w:rsidR="00F80C5B">
        <w:rPr>
          <w:rFonts w:ascii="Times New Roman" w:hAnsi="Times New Roman" w:cs="Times New Roman"/>
          <w:bCs/>
          <w:sz w:val="24"/>
          <w:szCs w:val="24"/>
        </w:rPr>
        <w:t xml:space="preserve"> students in committee membership as a college. </w:t>
      </w:r>
    </w:p>
    <w:p w14:paraId="2F14FE00" w14:textId="77777777" w:rsidR="00241A76" w:rsidRPr="0071303C" w:rsidRDefault="00241A76" w:rsidP="007130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F7E26" w14:textId="77777777" w:rsidR="00241A76" w:rsidRDefault="00A44B42" w:rsidP="00A44B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Announcements: </w:t>
      </w:r>
    </w:p>
    <w:p w14:paraId="5B862303" w14:textId="68E6A0A0" w:rsidR="00A44B42" w:rsidRPr="00241A76" w:rsidRDefault="00241A76" w:rsidP="00241A7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1A76">
        <w:rPr>
          <w:rFonts w:ascii="Times New Roman" w:hAnsi="Times New Roman" w:cs="Times New Roman"/>
          <w:bCs/>
          <w:sz w:val="24"/>
          <w:szCs w:val="24"/>
        </w:rPr>
        <w:t>Booth</w:t>
      </w:r>
      <w:r w:rsidR="00325473">
        <w:rPr>
          <w:rFonts w:ascii="Times New Roman" w:hAnsi="Times New Roman" w:cs="Times New Roman"/>
          <w:bCs/>
          <w:sz w:val="24"/>
          <w:szCs w:val="24"/>
        </w:rPr>
        <w:t xml:space="preserve"> asked for clarification on HEERF funding availability. Bell stated funding requests will begin next week. Booth asked for a future agenda item to include guidelines and restrictions, if any, with finding new funding for Miramar. Booth announced that the Music Program needs their A-frame back, which was lost when campus closed. </w:t>
      </w:r>
    </w:p>
    <w:p w14:paraId="43FA044E" w14:textId="77777777" w:rsidR="00A44B42" w:rsidRPr="002E7B78" w:rsidRDefault="00A44B42" w:rsidP="00A44B42">
      <w:pPr>
        <w:pStyle w:val="ListParagraph"/>
        <w:spacing w:after="0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3F27C" w14:textId="50C76DF0" w:rsidR="00A44B42" w:rsidRPr="002E7B78" w:rsidRDefault="00A44B42" w:rsidP="00A44B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Adjourned </w:t>
      </w:r>
      <w:r w:rsidR="00241A76">
        <w:rPr>
          <w:rFonts w:ascii="Times New Roman" w:hAnsi="Times New Roman" w:cs="Times New Roman"/>
          <w:b/>
          <w:bCs/>
          <w:sz w:val="24"/>
          <w:szCs w:val="24"/>
        </w:rPr>
        <w:t>1:56</w:t>
      </w:r>
      <w:r w:rsidRPr="002E7B78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E7B78">
        <w:rPr>
          <w:rFonts w:ascii="Times New Roman" w:hAnsi="Times New Roman" w:cs="Times New Roman"/>
          <w:b/>
          <w:bCs/>
          <w:sz w:val="24"/>
          <w:szCs w:val="24"/>
        </w:rPr>
        <w:t>m. 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xt meeting scheduled for </w:t>
      </w:r>
      <w:r w:rsidR="009B66E0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FB72B6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proofErr w:type="gramEnd"/>
      <w:r w:rsidRPr="002E7B78">
        <w:rPr>
          <w:rFonts w:ascii="Times New Roman" w:hAnsi="Times New Roman" w:cs="Times New Roman"/>
          <w:b/>
          <w:bCs/>
          <w:sz w:val="24"/>
          <w:szCs w:val="24"/>
        </w:rPr>
        <w:t xml:space="preserve"> at 1:00 p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E7B7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B66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E7B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5473">
        <w:rPr>
          <w:rFonts w:ascii="Times New Roman" w:hAnsi="Times New Roman" w:cs="Times New Roman"/>
          <w:b/>
          <w:bCs/>
          <w:sz w:val="24"/>
          <w:szCs w:val="24"/>
        </w:rPr>
        <w:t>in L-108.</w:t>
      </w:r>
    </w:p>
    <w:p w14:paraId="05FA6A33" w14:textId="77777777" w:rsidR="00A44B42" w:rsidRDefault="00A44B42" w:rsidP="00A44B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8D042" w14:textId="77777777" w:rsidR="00A44B42" w:rsidRDefault="00A44B42" w:rsidP="00A44B42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CEA7ADA" w14:textId="77777777" w:rsidR="00A44B42" w:rsidRDefault="00A44B42" w:rsidP="00A44B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7AEDF" w14:textId="77777777" w:rsidR="00A44B42" w:rsidRPr="00F64A23" w:rsidRDefault="00A44B42" w:rsidP="00A44B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7C8B43" w14:textId="77777777" w:rsidR="00A44B42" w:rsidRDefault="00A44B42" w:rsidP="00A44B42">
      <w:pPr>
        <w:spacing w:after="0" w:line="240" w:lineRule="auto"/>
        <w:rPr>
          <w:rFonts w:ascii="Times New Roman" w:hAnsi="Times New Roman" w:cs="Times New Roman"/>
        </w:rPr>
      </w:pPr>
    </w:p>
    <w:p w14:paraId="20F7528C" w14:textId="77777777" w:rsidR="00E96AE2" w:rsidRDefault="00E96AE2"/>
    <w:sectPr w:rsidR="00E96AE2" w:rsidSect="00535AE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9322" w14:textId="77777777" w:rsidR="00B077EB" w:rsidRDefault="00B077EB">
      <w:pPr>
        <w:spacing w:after="0" w:line="240" w:lineRule="auto"/>
      </w:pPr>
      <w:r>
        <w:separator/>
      </w:r>
    </w:p>
  </w:endnote>
  <w:endnote w:type="continuationSeparator" w:id="0">
    <w:p w14:paraId="7A3289DA" w14:textId="77777777" w:rsidR="00B077EB" w:rsidRDefault="00B0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895C" w14:textId="77777777" w:rsidR="3C44C762" w:rsidRDefault="00D114C5" w:rsidP="3C44C762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1A7E57">
      <w:rPr>
        <w:noProof/>
      </w:rPr>
      <w:t>3</w:t>
    </w:r>
    <w:r>
      <w:fldChar w:fldCharType="end"/>
    </w:r>
  </w:p>
  <w:p w14:paraId="57787572" w14:textId="77777777" w:rsidR="004B4AFC" w:rsidRDefault="00B07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5921" w14:textId="77777777" w:rsidR="00B077EB" w:rsidRDefault="00B077EB">
      <w:pPr>
        <w:spacing w:after="0" w:line="240" w:lineRule="auto"/>
      </w:pPr>
      <w:r>
        <w:separator/>
      </w:r>
    </w:p>
  </w:footnote>
  <w:footnote w:type="continuationSeparator" w:id="0">
    <w:p w14:paraId="0F05D324" w14:textId="77777777" w:rsidR="00B077EB" w:rsidRDefault="00B0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528991"/>
      <w:docPartObj>
        <w:docPartGallery w:val="Watermarks"/>
        <w:docPartUnique/>
      </w:docPartObj>
    </w:sdtPr>
    <w:sdtEndPr/>
    <w:sdtContent>
      <w:p w14:paraId="208C8E44" w14:textId="77777777" w:rsidR="004B4AFC" w:rsidRDefault="00B077EB">
        <w:pPr>
          <w:pStyle w:val="Header"/>
        </w:pPr>
        <w:r>
          <w:rPr>
            <w:noProof/>
          </w:rPr>
          <w:pict w14:anchorId="4B3A8E7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CzaQJJOiDm4P6" int2:id="9MOd00n2">
      <int2:state int2:value="Rejected" int2:type="AugLoop_Acronyms_Acronyms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1D57"/>
    <w:multiLevelType w:val="hybridMultilevel"/>
    <w:tmpl w:val="5324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70FDB"/>
    <w:multiLevelType w:val="hybridMultilevel"/>
    <w:tmpl w:val="138EB472"/>
    <w:lvl w:ilvl="0" w:tplc="F8543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CD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500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A2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8B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EB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40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E3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C7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346AE"/>
    <w:multiLevelType w:val="hybridMultilevel"/>
    <w:tmpl w:val="89A61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C2E2B"/>
    <w:multiLevelType w:val="hybridMultilevel"/>
    <w:tmpl w:val="34423D82"/>
    <w:lvl w:ilvl="0" w:tplc="06764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B1B62"/>
    <w:multiLevelType w:val="hybridMultilevel"/>
    <w:tmpl w:val="504269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426361F"/>
    <w:multiLevelType w:val="hybridMultilevel"/>
    <w:tmpl w:val="241C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32CDC"/>
    <w:multiLevelType w:val="hybridMultilevel"/>
    <w:tmpl w:val="3800B9D4"/>
    <w:lvl w:ilvl="0" w:tplc="40FC7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B42"/>
    <w:rsid w:val="00086210"/>
    <w:rsid w:val="000A2CA8"/>
    <w:rsid w:val="000E64AA"/>
    <w:rsid w:val="0010AB97"/>
    <w:rsid w:val="001A7E57"/>
    <w:rsid w:val="001C5EA8"/>
    <w:rsid w:val="00241A76"/>
    <w:rsid w:val="00325473"/>
    <w:rsid w:val="003C3861"/>
    <w:rsid w:val="00541F2C"/>
    <w:rsid w:val="00670E62"/>
    <w:rsid w:val="0071303C"/>
    <w:rsid w:val="008011BB"/>
    <w:rsid w:val="00803EA2"/>
    <w:rsid w:val="00826847"/>
    <w:rsid w:val="00835567"/>
    <w:rsid w:val="008B7297"/>
    <w:rsid w:val="009B66E0"/>
    <w:rsid w:val="00A44B42"/>
    <w:rsid w:val="00AD509D"/>
    <w:rsid w:val="00B077EB"/>
    <w:rsid w:val="00BB4ADE"/>
    <w:rsid w:val="00D114C5"/>
    <w:rsid w:val="00DB2A66"/>
    <w:rsid w:val="00DC11BD"/>
    <w:rsid w:val="00E96AE2"/>
    <w:rsid w:val="00F80C5B"/>
    <w:rsid w:val="00FB72B6"/>
    <w:rsid w:val="00FF57B2"/>
    <w:rsid w:val="19CEEC11"/>
    <w:rsid w:val="378BB838"/>
    <w:rsid w:val="4377B2B7"/>
    <w:rsid w:val="5D87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B8752"/>
  <w15:chartTrackingRefBased/>
  <w15:docId w15:val="{C3E05EDD-59C3-4D06-8666-4DFCA2B5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B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B4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44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B4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4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D5947188E334FB3EC625F9C47F031" ma:contentTypeVersion="4" ma:contentTypeDescription="Create a new document." ma:contentTypeScope="" ma:versionID="4ca74cf2da3b967c96e8e9e7b5fea6ce">
  <xsd:schema xmlns:xsd="http://www.w3.org/2001/XMLSchema" xmlns:xs="http://www.w3.org/2001/XMLSchema" xmlns:p="http://schemas.microsoft.com/office/2006/metadata/properties" xmlns:ns2="258fd035-55f1-4b09-ba8e-5189adf3c0cb" targetNamespace="http://schemas.microsoft.com/office/2006/metadata/properties" ma:root="true" ma:fieldsID="9a2dc9f74fd517d707615751ff01f843" ns2:_="">
    <xsd:import namespace="258fd035-55f1-4b09-ba8e-5189adf3c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fd035-55f1-4b09-ba8e-5189adf3c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34872-4E27-4D83-BBB7-06BC3AA34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19AB1-79B6-46E6-8CE1-3B6167B087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48BE4F-3B1F-4F29-B67D-EBB40EFAE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fd035-55f1-4b09-ba8e-5189adf3c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3157</Characters>
  <Application>Microsoft Office Word</Application>
  <DocSecurity>0</DocSecurity>
  <Lines>77</Lines>
  <Paragraphs>40</Paragraphs>
  <ScaleCrop>false</ScaleCrop>
  <Company>SDCCD Miramar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Whitsett</dc:creator>
  <cp:keywords/>
  <dc:description/>
  <cp:lastModifiedBy>Cassidy Diskin</cp:lastModifiedBy>
  <cp:revision>2</cp:revision>
  <dcterms:created xsi:type="dcterms:W3CDTF">2022-03-20T20:36:00Z</dcterms:created>
  <dcterms:modified xsi:type="dcterms:W3CDTF">2022-03-20T20:36:00Z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0x010100FC1D5947188E334FB3EC625F9C47F031</vt:lpwstr>
  </property>
</Properties>
</file>