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666C" w14:textId="015C2ABB" w:rsidR="00E74185" w:rsidRPr="00795C09" w:rsidRDefault="00E74185" w:rsidP="00E74185">
      <w:pPr>
        <w:jc w:val="center"/>
        <w:outlineLvl w:val="0"/>
        <w:rPr>
          <w:rFonts w:ascii="Cambria" w:hAnsi="Cambria"/>
          <w:b/>
          <w:color w:val="008080"/>
          <w:sz w:val="28"/>
          <w:szCs w:val="28"/>
        </w:rPr>
      </w:pPr>
      <w:r w:rsidRPr="00795C09">
        <w:rPr>
          <w:noProof/>
          <w:sz w:val="28"/>
          <w:szCs w:val="28"/>
        </w:rPr>
        <w:drawing>
          <wp:anchor distT="0" distB="0" distL="114300" distR="114300" simplePos="0" relativeHeight="251658240" behindDoc="1" locked="0" layoutInCell="1" allowOverlap="1" wp14:anchorId="16150036" wp14:editId="340B227C">
            <wp:simplePos x="0" y="0"/>
            <wp:positionH relativeFrom="margin">
              <wp:posOffset>5615305</wp:posOffset>
            </wp:positionH>
            <wp:positionV relativeFrom="paragraph">
              <wp:posOffset>-405765</wp:posOffset>
            </wp:positionV>
            <wp:extent cx="1558137" cy="1558137"/>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137" cy="15581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C09">
        <w:rPr>
          <w:rFonts w:ascii="Cambria" w:hAnsi="Cambria"/>
          <w:b/>
          <w:color w:val="008080"/>
          <w:sz w:val="28"/>
          <w:szCs w:val="28"/>
        </w:rPr>
        <w:t>SAN DIEGO MIRAMAR COLLEGE</w:t>
      </w:r>
    </w:p>
    <w:p w14:paraId="76F36200" w14:textId="1681EE0A" w:rsidR="008936A3" w:rsidRPr="00795C09" w:rsidRDefault="00E74185" w:rsidP="00795C09">
      <w:pPr>
        <w:jc w:val="center"/>
        <w:outlineLvl w:val="0"/>
        <w:rPr>
          <w:rFonts w:ascii="Cambria" w:hAnsi="Cambria"/>
          <w:b/>
          <w:color w:val="008080"/>
          <w:sz w:val="28"/>
          <w:szCs w:val="28"/>
        </w:rPr>
      </w:pPr>
      <w:r w:rsidRPr="00795C09">
        <w:rPr>
          <w:rFonts w:ascii="Cambria" w:hAnsi="Cambria"/>
          <w:b/>
          <w:color w:val="008080"/>
          <w:sz w:val="28"/>
          <w:szCs w:val="28"/>
        </w:rPr>
        <w:t xml:space="preserve"> </w:t>
      </w:r>
      <w:r w:rsidR="00C83A17" w:rsidRPr="00795C09">
        <w:rPr>
          <w:rFonts w:ascii="Cambria" w:hAnsi="Cambria"/>
          <w:b/>
          <w:color w:val="008080"/>
          <w:sz w:val="28"/>
          <w:szCs w:val="28"/>
        </w:rPr>
        <w:t xml:space="preserve">CLASSIFIED SENATE MEETING </w:t>
      </w:r>
      <w:r w:rsidR="007A5E68">
        <w:rPr>
          <w:rFonts w:ascii="Cambria" w:hAnsi="Cambria"/>
          <w:b/>
          <w:color w:val="008080"/>
          <w:sz w:val="28"/>
          <w:szCs w:val="28"/>
        </w:rPr>
        <w:t>MINUTES</w:t>
      </w:r>
    </w:p>
    <w:p w14:paraId="52433123" w14:textId="77777777" w:rsidR="00795C09" w:rsidRDefault="00795C09" w:rsidP="006636EF">
      <w:pPr>
        <w:jc w:val="center"/>
        <w:outlineLvl w:val="0"/>
        <w:rPr>
          <w:rFonts w:ascii="Cambria" w:hAnsi="Cambria"/>
          <w:b/>
          <w:sz w:val="24"/>
          <w:szCs w:val="24"/>
        </w:rPr>
      </w:pPr>
    </w:p>
    <w:p w14:paraId="3452CCF0" w14:textId="51CA7F53" w:rsidR="00C83A17" w:rsidRPr="009114DA" w:rsidRDefault="00795C09" w:rsidP="006636EF">
      <w:pPr>
        <w:jc w:val="center"/>
        <w:outlineLvl w:val="0"/>
        <w:rPr>
          <w:rFonts w:ascii="Cambria" w:hAnsi="Cambria"/>
          <w:b/>
          <w:sz w:val="24"/>
          <w:szCs w:val="24"/>
        </w:rPr>
      </w:pPr>
      <w:r w:rsidRPr="009114DA">
        <w:rPr>
          <w:rFonts w:ascii="Cambria" w:hAnsi="Cambria"/>
          <w:b/>
          <w:noProof/>
          <w:sz w:val="24"/>
          <w:szCs w:val="24"/>
        </w:rPr>
        <mc:AlternateContent>
          <mc:Choice Requires="wps">
            <w:drawing>
              <wp:anchor distT="0" distB="0" distL="114300" distR="114300" simplePos="0" relativeHeight="251662336" behindDoc="0" locked="0" layoutInCell="1" allowOverlap="1" wp14:anchorId="249B2A9A" wp14:editId="1E16A2D6">
                <wp:simplePos x="0" y="0"/>
                <wp:positionH relativeFrom="column">
                  <wp:posOffset>4906950</wp:posOffset>
                </wp:positionH>
                <wp:positionV relativeFrom="paragraph">
                  <wp:posOffset>80645</wp:posOffset>
                </wp:positionV>
                <wp:extent cx="45085" cy="45085"/>
                <wp:effectExtent l="0" t="0" r="12065" b="12065"/>
                <wp:wrapNone/>
                <wp:docPr id="5" name="Oval 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0FE77ECC" w14:textId="4E6279D5" w:rsidR="000A7288" w:rsidRDefault="000A7288" w:rsidP="000A7288">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9B2A9A" id="Oval 5" o:spid="_x0000_s1026" style="position:absolute;left:0;text-align:left;margin-left:386.35pt;margin-top:6.35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" fillcolor="black [3200]" strokecolor="black [1600]" strokeweight="1pt">
                <v:stroke joinstyle="miter"/>
                <v:textbox>
                  <w:txbxContent>
                    <w:p w14:paraId="0FE77ECC" w14:textId="4E6279D5" w:rsidR="000A7288" w:rsidRDefault="000A7288" w:rsidP="000A7288">
                      <w:pPr>
                        <w:jc w:val="center"/>
                      </w:pPr>
                      <w:r>
                        <w:t>0</w:t>
                      </w:r>
                    </w:p>
                  </w:txbxContent>
                </v:textbox>
              </v:oval>
            </w:pict>
          </mc:Fallback>
        </mc:AlternateContent>
      </w:r>
      <w:r w:rsidRPr="009114DA">
        <w:rPr>
          <w:rFonts w:ascii="Cambria" w:hAnsi="Cambria"/>
          <w:b/>
          <w:noProof/>
          <w:sz w:val="24"/>
          <w:szCs w:val="24"/>
        </w:rPr>
        <mc:AlternateContent>
          <mc:Choice Requires="wps">
            <w:drawing>
              <wp:anchor distT="0" distB="0" distL="114300" distR="114300" simplePos="0" relativeHeight="251660288" behindDoc="0" locked="0" layoutInCell="1" allowOverlap="1" wp14:anchorId="5F0CF0EF" wp14:editId="4625E7EA">
                <wp:simplePos x="0" y="0"/>
                <wp:positionH relativeFrom="column">
                  <wp:posOffset>3027680</wp:posOffset>
                </wp:positionH>
                <wp:positionV relativeFrom="paragraph">
                  <wp:posOffset>80645</wp:posOffset>
                </wp:positionV>
                <wp:extent cx="45085" cy="45085"/>
                <wp:effectExtent l="0" t="0" r="12065" b="12065"/>
                <wp:wrapNone/>
                <wp:docPr id="4" name="Oval 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FE0674" id="Oval 4" o:spid="_x0000_s1026" style="position:absolute;margin-left:238.4pt;margin-top:6.35pt;width:3.5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" fillcolor="black [3200]" strokecolor="black [1600]" strokeweight="1pt">
                <v:stroke joinstyle="miter"/>
              </v:oval>
            </w:pict>
          </mc:Fallback>
        </mc:AlternateContent>
      </w:r>
      <w:r w:rsidR="00C83A17" w:rsidRPr="009114DA">
        <w:rPr>
          <w:rFonts w:ascii="Cambria" w:hAnsi="Cambria"/>
          <w:b/>
          <w:sz w:val="24"/>
          <w:szCs w:val="24"/>
        </w:rPr>
        <w:t>T</w:t>
      </w:r>
      <w:r w:rsidR="007A5E68">
        <w:rPr>
          <w:rFonts w:ascii="Cambria" w:hAnsi="Cambria"/>
          <w:b/>
          <w:sz w:val="24"/>
          <w:szCs w:val="24"/>
        </w:rPr>
        <w:t>hursday</w:t>
      </w:r>
      <w:r w:rsidR="00C83A17" w:rsidRPr="009114DA">
        <w:rPr>
          <w:rFonts w:ascii="Cambria" w:hAnsi="Cambria"/>
          <w:b/>
          <w:sz w:val="24"/>
          <w:szCs w:val="24"/>
        </w:rPr>
        <w:t xml:space="preserve">, </w:t>
      </w:r>
      <w:r w:rsidR="0058774F">
        <w:rPr>
          <w:rFonts w:ascii="Cambria" w:hAnsi="Cambria"/>
          <w:b/>
          <w:sz w:val="24"/>
          <w:szCs w:val="24"/>
        </w:rPr>
        <w:t>October 5</w:t>
      </w:r>
      <w:r w:rsidR="009A643B">
        <w:rPr>
          <w:rFonts w:ascii="Cambria" w:hAnsi="Cambria"/>
          <w:b/>
          <w:sz w:val="24"/>
          <w:szCs w:val="24"/>
        </w:rPr>
        <w:t xml:space="preserve">, </w:t>
      </w:r>
      <w:r w:rsidR="00C83A17" w:rsidRPr="009114DA">
        <w:rPr>
          <w:rFonts w:ascii="Cambria" w:hAnsi="Cambria"/>
          <w:b/>
          <w:sz w:val="24"/>
          <w:szCs w:val="24"/>
        </w:rPr>
        <w:t>202</w:t>
      </w:r>
      <w:r w:rsidR="006636EF" w:rsidRPr="009114DA">
        <w:rPr>
          <w:rFonts w:ascii="Cambria" w:hAnsi="Cambria"/>
          <w:b/>
          <w:sz w:val="24"/>
          <w:szCs w:val="24"/>
        </w:rPr>
        <w:t>1</w:t>
      </w:r>
      <w:r w:rsidR="00FA2639">
        <w:rPr>
          <w:rFonts w:ascii="Cambria" w:hAnsi="Cambria"/>
          <w:b/>
          <w:sz w:val="24"/>
          <w:szCs w:val="24"/>
        </w:rPr>
        <w:t xml:space="preserve">• </w:t>
      </w:r>
      <w:r w:rsidR="00FA2639" w:rsidRPr="009114DA">
        <w:rPr>
          <w:rFonts w:ascii="Cambria" w:hAnsi="Cambria"/>
          <w:b/>
          <w:sz w:val="24"/>
          <w:szCs w:val="24"/>
        </w:rPr>
        <w:t>Zoom</w:t>
      </w:r>
      <w:r w:rsidR="00FA2639">
        <w:rPr>
          <w:rFonts w:ascii="Cambria" w:hAnsi="Cambria"/>
          <w:b/>
          <w:sz w:val="24"/>
          <w:szCs w:val="24"/>
        </w:rPr>
        <w:t xml:space="preserve"> •  </w:t>
      </w:r>
      <w:r w:rsidR="00C83A17" w:rsidRPr="009114DA">
        <w:rPr>
          <w:rFonts w:ascii="Cambria" w:hAnsi="Cambria"/>
          <w:b/>
          <w:sz w:val="24"/>
          <w:szCs w:val="24"/>
        </w:rPr>
        <w:t>11:00 a.m. - 12:</w:t>
      </w:r>
      <w:r w:rsidR="006636EF" w:rsidRPr="009114DA">
        <w:rPr>
          <w:rFonts w:ascii="Cambria" w:hAnsi="Cambria"/>
          <w:b/>
          <w:sz w:val="24"/>
          <w:szCs w:val="24"/>
        </w:rPr>
        <w:t>0</w:t>
      </w:r>
      <w:r w:rsidR="00C83A17" w:rsidRPr="009114DA">
        <w:rPr>
          <w:rFonts w:ascii="Cambria" w:hAnsi="Cambria"/>
          <w:b/>
          <w:sz w:val="24"/>
          <w:szCs w:val="24"/>
        </w:rPr>
        <w:t xml:space="preserve">0 </w:t>
      </w:r>
      <w:r w:rsidR="00E74185" w:rsidRPr="009114DA">
        <w:rPr>
          <w:rFonts w:ascii="Cambria" w:hAnsi="Cambria"/>
          <w:b/>
          <w:sz w:val="24"/>
          <w:szCs w:val="24"/>
        </w:rPr>
        <w:t>p.m.</w:t>
      </w:r>
      <w:r w:rsidR="006636EF" w:rsidRPr="009114DA">
        <w:rPr>
          <w:rFonts w:ascii="Cambria" w:hAnsi="Cambria"/>
          <w:b/>
          <w:sz w:val="24"/>
          <w:szCs w:val="24"/>
        </w:rPr>
        <w:tab/>
      </w:r>
      <w:r w:rsidR="00E74185" w:rsidRPr="009114DA">
        <w:rPr>
          <w:rFonts w:ascii="Cambria" w:hAnsi="Cambria"/>
          <w:b/>
          <w:sz w:val="24"/>
          <w:szCs w:val="24"/>
        </w:rPr>
        <w:t xml:space="preserve"> </w:t>
      </w:r>
    </w:p>
    <w:p w14:paraId="6102CD71" w14:textId="604ACFDD" w:rsidR="00D26D87" w:rsidRPr="00685D8C" w:rsidRDefault="00D26D87" w:rsidP="00C83A17">
      <w:pPr>
        <w:outlineLvl w:val="0"/>
        <w:rPr>
          <w:rFonts w:ascii="Cambria" w:hAnsi="Cambria"/>
          <w:sz w:val="12"/>
          <w:szCs w:val="32"/>
        </w:rPr>
      </w:pPr>
    </w:p>
    <w:p w14:paraId="29E9BB35" w14:textId="77777777" w:rsidR="00E20281" w:rsidRPr="00E20281" w:rsidRDefault="00E20281" w:rsidP="00795C09">
      <w:pPr>
        <w:pStyle w:val="ListParagraph"/>
        <w:ind w:left="1080"/>
        <w:rPr>
          <w:rFonts w:ascii="Cambria" w:eastAsia="Batang" w:hAnsi="Cambria" w:cs="Arial"/>
          <w:bCs/>
          <w:sz w:val="22"/>
          <w:szCs w:val="22"/>
        </w:rPr>
      </w:pPr>
    </w:p>
    <w:p w14:paraId="02F44C2C" w14:textId="77777777" w:rsidR="00E20281" w:rsidRPr="00E20281" w:rsidRDefault="00E20281" w:rsidP="00795C09">
      <w:pPr>
        <w:pStyle w:val="ListParagraph"/>
        <w:ind w:left="1080"/>
        <w:rPr>
          <w:rFonts w:ascii="Cambria" w:eastAsia="Batang" w:hAnsi="Cambria" w:cs="Arial"/>
          <w:bCs/>
          <w:sz w:val="22"/>
          <w:szCs w:val="22"/>
        </w:rPr>
      </w:pPr>
    </w:p>
    <w:p w14:paraId="6DA3B9DB" w14:textId="63880F5E" w:rsidR="00795C09" w:rsidRPr="00E20281" w:rsidRDefault="00FA2639" w:rsidP="00795C09">
      <w:pPr>
        <w:pStyle w:val="ListParagraph"/>
        <w:ind w:left="1080"/>
        <w:rPr>
          <w:rFonts w:ascii="Cambria" w:eastAsia="Batang" w:hAnsi="Cambria" w:cs="Arial"/>
          <w:bCs/>
          <w:sz w:val="22"/>
          <w:szCs w:val="22"/>
        </w:rPr>
      </w:pPr>
      <w:r>
        <w:rPr>
          <w:rFonts w:ascii="Cambria" w:eastAsia="Batang" w:hAnsi="Cambria" w:cs="Arial"/>
          <w:b/>
          <w:bCs/>
          <w:sz w:val="22"/>
          <w:szCs w:val="22"/>
        </w:rPr>
        <w:t>Members</w:t>
      </w:r>
      <w:r w:rsidR="00E20281" w:rsidRPr="00E20281">
        <w:rPr>
          <w:rFonts w:ascii="Cambria" w:eastAsia="Batang" w:hAnsi="Cambria" w:cs="Arial"/>
          <w:bCs/>
          <w:sz w:val="22"/>
          <w:szCs w:val="22"/>
        </w:rPr>
        <w:t xml:space="preserve">:  </w:t>
      </w:r>
      <w:r w:rsidR="0058774F">
        <w:rPr>
          <w:rFonts w:ascii="Cambria" w:eastAsia="Batang" w:hAnsi="Cambria" w:cs="Arial"/>
          <w:bCs/>
          <w:sz w:val="22"/>
          <w:szCs w:val="22"/>
        </w:rPr>
        <w:t>Sean Young, Ryan Roper</w:t>
      </w:r>
      <w:r w:rsidR="00025247">
        <w:rPr>
          <w:rFonts w:ascii="Cambria" w:eastAsia="Batang" w:hAnsi="Cambria" w:cs="Arial"/>
          <w:bCs/>
          <w:sz w:val="22"/>
          <w:szCs w:val="22"/>
        </w:rPr>
        <w:t xml:space="preserve">*, </w:t>
      </w:r>
      <w:r w:rsidR="0058774F">
        <w:rPr>
          <w:rFonts w:ascii="Cambria" w:eastAsia="Batang" w:hAnsi="Cambria" w:cs="Arial"/>
          <w:bCs/>
          <w:sz w:val="22"/>
          <w:szCs w:val="22"/>
        </w:rPr>
        <w:t>Jill Griggs, Sharilyn Wilson, Val Sacro,</w:t>
      </w:r>
      <w:r w:rsidR="00396538">
        <w:rPr>
          <w:rFonts w:ascii="Cambria" w:eastAsia="Batang" w:hAnsi="Cambria" w:cs="Arial"/>
          <w:bCs/>
          <w:sz w:val="22"/>
          <w:szCs w:val="22"/>
        </w:rPr>
        <w:t xml:space="preserve"> Lesley Pearson, Danielle Short,</w:t>
      </w:r>
      <w:r w:rsidR="00613F8F">
        <w:rPr>
          <w:rFonts w:ascii="Cambria" w:eastAsia="Batang" w:hAnsi="Cambria" w:cs="Arial"/>
          <w:bCs/>
          <w:sz w:val="22"/>
          <w:szCs w:val="22"/>
        </w:rPr>
        <w:t xml:space="preserve"> Arnice Neff</w:t>
      </w:r>
      <w:r w:rsidR="00D01DA1">
        <w:rPr>
          <w:rFonts w:ascii="Cambria" w:eastAsia="Batang" w:hAnsi="Cambria" w:cs="Arial"/>
          <w:bCs/>
          <w:sz w:val="22"/>
          <w:szCs w:val="22"/>
        </w:rPr>
        <w:t>, Sandra Marquez</w:t>
      </w:r>
      <w:r w:rsidR="00C239EE">
        <w:rPr>
          <w:rFonts w:ascii="Cambria" w:eastAsia="Batang" w:hAnsi="Cambria" w:cs="Arial"/>
          <w:bCs/>
          <w:sz w:val="22"/>
          <w:szCs w:val="22"/>
        </w:rPr>
        <w:t>, Rachel Halligan, Anna Liza Manzo, Malia Kunst, Alma Lowry, Rachel Martinez</w:t>
      </w:r>
      <w:r w:rsidR="00613F8F">
        <w:rPr>
          <w:rFonts w:ascii="Cambria" w:eastAsia="Batang" w:hAnsi="Cambria" w:cs="Arial"/>
          <w:bCs/>
          <w:sz w:val="22"/>
          <w:szCs w:val="22"/>
        </w:rPr>
        <w:t xml:space="preserve"> </w:t>
      </w:r>
    </w:p>
    <w:p w14:paraId="20BA217E" w14:textId="748B0745" w:rsidR="00D26D87" w:rsidRDefault="00D26D87" w:rsidP="00795C09">
      <w:pPr>
        <w:pStyle w:val="ListParagraph"/>
        <w:ind w:left="1080"/>
        <w:rPr>
          <w:rFonts w:ascii="Cambria" w:eastAsia="Batang" w:hAnsi="Cambria" w:cs="Arial"/>
          <w:bCs/>
          <w:sz w:val="22"/>
          <w:szCs w:val="22"/>
        </w:rPr>
      </w:pPr>
    </w:p>
    <w:p w14:paraId="14A2DEAD" w14:textId="4C73DD31" w:rsidR="00FA2639" w:rsidRDefault="00FA2639" w:rsidP="00795C09">
      <w:pPr>
        <w:pStyle w:val="ListParagraph"/>
        <w:ind w:left="1080"/>
        <w:rPr>
          <w:rFonts w:ascii="Cambria" w:eastAsia="Batang" w:hAnsi="Cambria" w:cs="Arial"/>
          <w:bCs/>
          <w:sz w:val="22"/>
          <w:szCs w:val="22"/>
        </w:rPr>
      </w:pPr>
      <w:r w:rsidRPr="00FA2639">
        <w:rPr>
          <w:rFonts w:ascii="Cambria" w:eastAsia="Batang" w:hAnsi="Cambria" w:cs="Arial"/>
          <w:b/>
          <w:bCs/>
          <w:sz w:val="22"/>
          <w:szCs w:val="22"/>
        </w:rPr>
        <w:t>Vacancies:</w:t>
      </w:r>
      <w:r>
        <w:rPr>
          <w:rFonts w:ascii="Cambria" w:eastAsia="Batang" w:hAnsi="Cambria" w:cs="Arial"/>
          <w:bCs/>
          <w:sz w:val="22"/>
          <w:szCs w:val="22"/>
        </w:rPr>
        <w:t xml:space="preserve">  Classified Senate Vice President, </w:t>
      </w:r>
      <w:r w:rsidR="0088507E">
        <w:rPr>
          <w:rFonts w:ascii="Cambria" w:eastAsia="Batang" w:hAnsi="Cambria" w:cs="Arial"/>
          <w:bCs/>
          <w:sz w:val="22"/>
          <w:szCs w:val="22"/>
        </w:rPr>
        <w:t>Clarissa Padilla</w:t>
      </w:r>
      <w:r w:rsidR="00BF0CCB">
        <w:rPr>
          <w:rFonts w:ascii="Cambria" w:eastAsia="Batang" w:hAnsi="Cambria" w:cs="Arial"/>
          <w:bCs/>
          <w:sz w:val="22"/>
          <w:szCs w:val="22"/>
        </w:rPr>
        <w:t>, Bill Pacheco</w:t>
      </w:r>
    </w:p>
    <w:p w14:paraId="5F87B72C" w14:textId="77777777" w:rsidR="00FA2639" w:rsidRPr="00E20281" w:rsidRDefault="00FA2639" w:rsidP="00795C09">
      <w:pPr>
        <w:pStyle w:val="ListParagraph"/>
        <w:ind w:left="1080"/>
        <w:rPr>
          <w:rFonts w:ascii="Cambria" w:eastAsia="Batang" w:hAnsi="Cambria" w:cs="Arial"/>
          <w:bCs/>
          <w:sz w:val="22"/>
          <w:szCs w:val="22"/>
        </w:rPr>
      </w:pPr>
    </w:p>
    <w:p w14:paraId="711CB037" w14:textId="75587F16" w:rsidR="00813107" w:rsidRPr="00E20281" w:rsidRDefault="00813107" w:rsidP="00795C09">
      <w:pPr>
        <w:pStyle w:val="ListParagraph"/>
        <w:ind w:left="1080"/>
        <w:rPr>
          <w:rFonts w:ascii="Cambria" w:eastAsia="Batang" w:hAnsi="Cambria" w:cs="Arial"/>
          <w:bCs/>
          <w:sz w:val="22"/>
          <w:szCs w:val="22"/>
        </w:rPr>
      </w:pPr>
      <w:r w:rsidRPr="00FD0B8F">
        <w:rPr>
          <w:rFonts w:ascii="Cambria" w:eastAsia="Batang" w:hAnsi="Cambria" w:cs="Arial"/>
          <w:b/>
          <w:bCs/>
          <w:sz w:val="22"/>
          <w:szCs w:val="22"/>
        </w:rPr>
        <w:t>Guests:</w:t>
      </w:r>
      <w:r w:rsidRPr="00E20281">
        <w:rPr>
          <w:rFonts w:ascii="Cambria" w:eastAsia="Batang" w:hAnsi="Cambria" w:cs="Arial"/>
          <w:bCs/>
          <w:sz w:val="22"/>
          <w:szCs w:val="22"/>
        </w:rPr>
        <w:t xml:space="preserve">  </w:t>
      </w:r>
      <w:r w:rsidR="00C239EE">
        <w:rPr>
          <w:rFonts w:ascii="Cambria" w:eastAsia="Batang" w:hAnsi="Cambria" w:cs="Arial"/>
          <w:bCs/>
          <w:sz w:val="22"/>
          <w:szCs w:val="22"/>
        </w:rPr>
        <w:t>Patricia Martinez, Paul Chlapecka, Lesly Pearson, Danielle Short, Laura Murphy</w:t>
      </w:r>
    </w:p>
    <w:p w14:paraId="487027C1" w14:textId="77777777" w:rsidR="00813107" w:rsidRPr="00E20281" w:rsidRDefault="00813107" w:rsidP="00795C09">
      <w:pPr>
        <w:pStyle w:val="ListParagraph"/>
        <w:ind w:left="1080"/>
        <w:rPr>
          <w:rFonts w:ascii="Cambria" w:eastAsia="Batang" w:hAnsi="Cambria" w:cs="Arial"/>
          <w:bCs/>
          <w:sz w:val="22"/>
          <w:szCs w:val="22"/>
        </w:rPr>
      </w:pPr>
    </w:p>
    <w:p w14:paraId="2A5D306F" w14:textId="3F41E0FC" w:rsidR="00887ECF" w:rsidRPr="00E20281" w:rsidRDefault="00887ECF" w:rsidP="00685D8C">
      <w:pPr>
        <w:pStyle w:val="ListParagraph"/>
        <w:numPr>
          <w:ilvl w:val="0"/>
          <w:numId w:val="10"/>
        </w:numPr>
        <w:tabs>
          <w:tab w:val="num" w:pos="1080"/>
        </w:tabs>
        <w:rPr>
          <w:rFonts w:ascii="Cambria" w:eastAsia="Batang" w:hAnsi="Cambria" w:cs="Arial"/>
          <w:b/>
          <w:sz w:val="22"/>
          <w:szCs w:val="22"/>
          <w:u w:val="single"/>
        </w:rPr>
      </w:pPr>
      <w:r w:rsidRPr="00E20281">
        <w:rPr>
          <w:rFonts w:ascii="Cambria" w:eastAsia="Batang" w:hAnsi="Cambria" w:cs="Arial"/>
          <w:b/>
          <w:sz w:val="22"/>
          <w:szCs w:val="22"/>
          <w:u w:val="single"/>
        </w:rPr>
        <w:t xml:space="preserve">Call to Order </w:t>
      </w:r>
    </w:p>
    <w:p w14:paraId="5D60FC56" w14:textId="36B87A01" w:rsidR="00E20281" w:rsidRPr="00E20281" w:rsidRDefault="00E20281" w:rsidP="00E20281">
      <w:pPr>
        <w:pStyle w:val="ListParagraph"/>
        <w:numPr>
          <w:ilvl w:val="1"/>
          <w:numId w:val="10"/>
        </w:numPr>
        <w:rPr>
          <w:rFonts w:ascii="Cambria" w:eastAsia="Batang" w:hAnsi="Cambria" w:cs="Arial"/>
          <w:b/>
          <w:sz w:val="22"/>
          <w:szCs w:val="22"/>
          <w:u w:val="single"/>
        </w:rPr>
      </w:pPr>
      <w:r w:rsidRPr="00E20281">
        <w:rPr>
          <w:rFonts w:ascii="Cambria" w:eastAsia="Batang" w:hAnsi="Cambria" w:cs="Arial"/>
          <w:sz w:val="22"/>
          <w:szCs w:val="22"/>
        </w:rPr>
        <w:t>Meeting called to order at 11:03am</w:t>
      </w:r>
      <w:r w:rsidR="00FA2639">
        <w:rPr>
          <w:rFonts w:ascii="Cambria" w:eastAsia="Batang" w:hAnsi="Cambria" w:cs="Arial"/>
          <w:sz w:val="22"/>
          <w:szCs w:val="22"/>
        </w:rPr>
        <w:br/>
      </w:r>
    </w:p>
    <w:p w14:paraId="66E173F6" w14:textId="0C6218C7" w:rsidR="00685D8C" w:rsidRPr="00E20281" w:rsidRDefault="00C83A17" w:rsidP="00685D8C">
      <w:pPr>
        <w:pStyle w:val="ListParagraph"/>
        <w:numPr>
          <w:ilvl w:val="0"/>
          <w:numId w:val="10"/>
        </w:numPr>
        <w:tabs>
          <w:tab w:val="num" w:pos="1080"/>
        </w:tabs>
        <w:rPr>
          <w:rFonts w:ascii="Cambria" w:eastAsia="Batang" w:hAnsi="Cambria" w:cs="Arial"/>
          <w:b/>
          <w:sz w:val="22"/>
          <w:szCs w:val="22"/>
          <w:u w:val="single"/>
        </w:rPr>
      </w:pPr>
      <w:r w:rsidRPr="00E20281">
        <w:rPr>
          <w:rFonts w:ascii="Cambria" w:hAnsi="Cambria" w:cs="Arial"/>
          <w:b/>
          <w:sz w:val="22"/>
          <w:szCs w:val="22"/>
          <w:u w:val="single"/>
        </w:rPr>
        <w:t>Approval of the Agenda</w:t>
      </w:r>
      <w:r w:rsidR="003D58DC" w:rsidRPr="00E20281">
        <w:rPr>
          <w:rFonts w:ascii="Cambria" w:hAnsi="Cambria"/>
          <w:sz w:val="22"/>
          <w:szCs w:val="22"/>
        </w:rPr>
        <w:t>-</w:t>
      </w:r>
    </w:p>
    <w:p w14:paraId="0EA55093" w14:textId="30E56C4E" w:rsidR="00FE2046" w:rsidRPr="00E20281" w:rsidRDefault="00325E91" w:rsidP="00FE2046">
      <w:pPr>
        <w:pStyle w:val="ListParagraph"/>
        <w:numPr>
          <w:ilvl w:val="1"/>
          <w:numId w:val="10"/>
        </w:numPr>
        <w:rPr>
          <w:rFonts w:ascii="Cambria" w:eastAsia="Batang" w:hAnsi="Cambria" w:cs="Arial"/>
          <w:b/>
          <w:sz w:val="22"/>
          <w:szCs w:val="22"/>
          <w:u w:val="single"/>
        </w:rPr>
      </w:pPr>
      <w:r w:rsidRPr="00E20281">
        <w:rPr>
          <w:rFonts w:ascii="Cambria" w:hAnsi="Cambria" w:cs="Arial"/>
          <w:bCs/>
          <w:sz w:val="22"/>
          <w:szCs w:val="22"/>
        </w:rPr>
        <w:t>M</w:t>
      </w:r>
      <w:r w:rsidR="00DF7532">
        <w:rPr>
          <w:rFonts w:ascii="Cambria" w:hAnsi="Cambria" w:cs="Arial"/>
          <w:bCs/>
          <w:sz w:val="22"/>
          <w:szCs w:val="22"/>
        </w:rPr>
        <w:t>otion</w:t>
      </w:r>
      <w:r w:rsidRPr="00E20281">
        <w:rPr>
          <w:rFonts w:ascii="Cambria" w:hAnsi="Cambria" w:cs="Arial"/>
          <w:bCs/>
          <w:sz w:val="22"/>
          <w:szCs w:val="22"/>
        </w:rPr>
        <w:t xml:space="preserve"> to approve </w:t>
      </w:r>
      <w:r w:rsidR="0058774F">
        <w:rPr>
          <w:rFonts w:ascii="Cambria" w:hAnsi="Cambria" w:cs="Arial"/>
          <w:bCs/>
          <w:sz w:val="22"/>
          <w:szCs w:val="22"/>
        </w:rPr>
        <w:t>–</w:t>
      </w:r>
      <w:r w:rsidRPr="00E20281">
        <w:rPr>
          <w:rFonts w:ascii="Cambria" w:hAnsi="Cambria" w:cs="Arial"/>
          <w:bCs/>
          <w:sz w:val="22"/>
          <w:szCs w:val="22"/>
        </w:rPr>
        <w:t xml:space="preserve"> </w:t>
      </w:r>
      <w:r w:rsidR="0058774F">
        <w:rPr>
          <w:rFonts w:ascii="Cambria" w:hAnsi="Cambria" w:cs="Arial"/>
          <w:bCs/>
          <w:sz w:val="22"/>
          <w:szCs w:val="22"/>
        </w:rPr>
        <w:t>Jill Griggs</w:t>
      </w:r>
      <w:r w:rsidR="005A2774" w:rsidRPr="00E20281">
        <w:rPr>
          <w:rFonts w:ascii="Cambria" w:hAnsi="Cambria" w:cs="Arial"/>
          <w:bCs/>
          <w:sz w:val="22"/>
          <w:szCs w:val="22"/>
        </w:rPr>
        <w:t xml:space="preserve"> </w:t>
      </w:r>
    </w:p>
    <w:p w14:paraId="71E2E2A9" w14:textId="698E157D" w:rsidR="005A2774" w:rsidRPr="00E20281" w:rsidRDefault="00325E91" w:rsidP="00FE2046">
      <w:pPr>
        <w:pStyle w:val="ListParagraph"/>
        <w:numPr>
          <w:ilvl w:val="1"/>
          <w:numId w:val="10"/>
        </w:numPr>
        <w:rPr>
          <w:rFonts w:ascii="Cambria" w:eastAsia="Batang" w:hAnsi="Cambria" w:cs="Arial"/>
          <w:b/>
          <w:sz w:val="22"/>
          <w:szCs w:val="22"/>
          <w:u w:val="single"/>
        </w:rPr>
      </w:pPr>
      <w:r w:rsidRPr="00E20281">
        <w:rPr>
          <w:rFonts w:ascii="Cambria" w:hAnsi="Cambria" w:cs="Arial"/>
          <w:bCs/>
          <w:sz w:val="22"/>
          <w:szCs w:val="22"/>
        </w:rPr>
        <w:t>Second</w:t>
      </w:r>
      <w:r w:rsidR="00F86D05" w:rsidRPr="00E20281">
        <w:rPr>
          <w:rFonts w:ascii="Cambria" w:hAnsi="Cambria" w:cs="Arial"/>
          <w:bCs/>
          <w:sz w:val="22"/>
          <w:szCs w:val="22"/>
        </w:rPr>
        <w:t>ed</w:t>
      </w:r>
      <w:r w:rsidRPr="00E20281">
        <w:rPr>
          <w:rFonts w:ascii="Cambria" w:hAnsi="Cambria" w:cs="Arial"/>
          <w:bCs/>
          <w:sz w:val="22"/>
          <w:szCs w:val="22"/>
        </w:rPr>
        <w:t xml:space="preserve"> </w:t>
      </w:r>
      <w:r w:rsidR="0058774F">
        <w:rPr>
          <w:rFonts w:ascii="Cambria" w:hAnsi="Cambria" w:cs="Arial"/>
          <w:bCs/>
          <w:sz w:val="22"/>
          <w:szCs w:val="22"/>
        </w:rPr>
        <w:t>–</w:t>
      </w:r>
      <w:r w:rsidRPr="00E20281">
        <w:rPr>
          <w:rFonts w:ascii="Cambria" w:hAnsi="Cambria" w:cs="Arial"/>
          <w:bCs/>
          <w:sz w:val="22"/>
          <w:szCs w:val="22"/>
        </w:rPr>
        <w:t xml:space="preserve"> </w:t>
      </w:r>
      <w:r w:rsidR="0058774F">
        <w:rPr>
          <w:rFonts w:ascii="Cambria" w:hAnsi="Cambria" w:cs="Arial"/>
          <w:bCs/>
          <w:sz w:val="22"/>
          <w:szCs w:val="22"/>
        </w:rPr>
        <w:t>Sharilyn Wilson</w:t>
      </w:r>
    </w:p>
    <w:p w14:paraId="7F753D99" w14:textId="2B50296D" w:rsidR="00E57451" w:rsidRPr="00E20281" w:rsidRDefault="00187DE6" w:rsidP="00FE2046">
      <w:pPr>
        <w:pStyle w:val="ListParagraph"/>
        <w:numPr>
          <w:ilvl w:val="1"/>
          <w:numId w:val="10"/>
        </w:numPr>
        <w:rPr>
          <w:rFonts w:ascii="Cambria" w:eastAsia="Batang" w:hAnsi="Cambria" w:cs="Arial"/>
          <w:b/>
          <w:sz w:val="22"/>
          <w:szCs w:val="22"/>
          <w:u w:val="single"/>
        </w:rPr>
      </w:pPr>
      <w:r w:rsidRPr="00E20281">
        <w:rPr>
          <w:rFonts w:ascii="Cambria" w:hAnsi="Cambria" w:cs="Arial"/>
          <w:bCs/>
          <w:sz w:val="22"/>
          <w:szCs w:val="22"/>
        </w:rPr>
        <w:t>Approved by vote</w:t>
      </w:r>
      <w:r w:rsidR="00050359" w:rsidRPr="00E20281">
        <w:rPr>
          <w:rFonts w:ascii="Cambria" w:hAnsi="Cambria" w:cs="Arial"/>
          <w:bCs/>
          <w:sz w:val="22"/>
          <w:szCs w:val="22"/>
        </w:rPr>
        <w:t xml:space="preserve"> – 1</w:t>
      </w:r>
      <w:r w:rsidR="0058774F">
        <w:rPr>
          <w:rFonts w:ascii="Cambria" w:hAnsi="Cambria" w:cs="Arial"/>
          <w:bCs/>
          <w:sz w:val="22"/>
          <w:szCs w:val="22"/>
        </w:rPr>
        <w:t>2</w:t>
      </w:r>
      <w:r w:rsidR="00050359" w:rsidRPr="00E20281">
        <w:rPr>
          <w:rFonts w:ascii="Cambria" w:hAnsi="Cambria" w:cs="Arial"/>
          <w:bCs/>
          <w:sz w:val="22"/>
          <w:szCs w:val="22"/>
        </w:rPr>
        <w:t xml:space="preserve"> “Yes”, </w:t>
      </w:r>
      <w:r w:rsidR="00D3601D" w:rsidRPr="00E20281">
        <w:rPr>
          <w:rFonts w:ascii="Cambria" w:hAnsi="Cambria" w:cs="Arial"/>
          <w:bCs/>
          <w:sz w:val="22"/>
          <w:szCs w:val="22"/>
        </w:rPr>
        <w:t>0</w:t>
      </w:r>
      <w:r w:rsidR="00F86D05" w:rsidRPr="00E20281">
        <w:rPr>
          <w:rFonts w:ascii="Cambria" w:hAnsi="Cambria" w:cs="Arial"/>
          <w:bCs/>
          <w:sz w:val="22"/>
          <w:szCs w:val="22"/>
        </w:rPr>
        <w:t xml:space="preserve"> “</w:t>
      </w:r>
      <w:r w:rsidR="0058774F">
        <w:rPr>
          <w:rFonts w:ascii="Cambria" w:hAnsi="Cambria" w:cs="Arial"/>
          <w:bCs/>
          <w:sz w:val="22"/>
          <w:szCs w:val="22"/>
        </w:rPr>
        <w:t>N</w:t>
      </w:r>
      <w:r w:rsidR="00F86D05" w:rsidRPr="00E20281">
        <w:rPr>
          <w:rFonts w:ascii="Cambria" w:hAnsi="Cambria" w:cs="Arial"/>
          <w:bCs/>
          <w:sz w:val="22"/>
          <w:szCs w:val="22"/>
        </w:rPr>
        <w:t xml:space="preserve">o” votes” </w:t>
      </w:r>
      <w:r w:rsidR="00D3601D" w:rsidRPr="00E20281">
        <w:rPr>
          <w:rFonts w:ascii="Cambria" w:hAnsi="Cambria" w:cs="Arial"/>
          <w:bCs/>
          <w:sz w:val="22"/>
          <w:szCs w:val="22"/>
        </w:rPr>
        <w:t>0</w:t>
      </w:r>
      <w:r w:rsidR="00F86D05" w:rsidRPr="00E20281">
        <w:rPr>
          <w:rFonts w:ascii="Cambria" w:hAnsi="Cambria" w:cs="Arial"/>
          <w:bCs/>
          <w:sz w:val="22"/>
          <w:szCs w:val="22"/>
        </w:rPr>
        <w:t xml:space="preserve"> abstentions</w:t>
      </w:r>
    </w:p>
    <w:p w14:paraId="1CDA58C1" w14:textId="77777777" w:rsidR="00685D8C" w:rsidRPr="00E20281" w:rsidRDefault="00685D8C" w:rsidP="00685D8C">
      <w:pPr>
        <w:pStyle w:val="ListParagraph"/>
        <w:tabs>
          <w:tab w:val="num" w:pos="1080"/>
        </w:tabs>
        <w:ind w:left="1080"/>
        <w:rPr>
          <w:rFonts w:ascii="Cambria" w:eastAsia="Batang" w:hAnsi="Cambria" w:cs="Arial"/>
          <w:b/>
          <w:sz w:val="22"/>
          <w:szCs w:val="22"/>
          <w:u w:val="single"/>
        </w:rPr>
      </w:pPr>
    </w:p>
    <w:p w14:paraId="735A9773" w14:textId="7CF1E4BF" w:rsidR="00685D8C" w:rsidRPr="00E20281" w:rsidRDefault="00C83A17" w:rsidP="00685D8C">
      <w:pPr>
        <w:pStyle w:val="ListParagraph"/>
        <w:numPr>
          <w:ilvl w:val="0"/>
          <w:numId w:val="10"/>
        </w:numPr>
        <w:tabs>
          <w:tab w:val="num" w:pos="1080"/>
        </w:tabs>
        <w:rPr>
          <w:rFonts w:ascii="Cambria" w:eastAsia="Batang" w:hAnsi="Cambria" w:cs="Arial"/>
          <w:b/>
          <w:sz w:val="22"/>
          <w:szCs w:val="22"/>
          <w:u w:val="single"/>
        </w:rPr>
      </w:pPr>
      <w:r w:rsidRPr="00E20281">
        <w:rPr>
          <w:rFonts w:ascii="Cambria" w:hAnsi="Cambria" w:cs="Arial"/>
          <w:b/>
          <w:sz w:val="22"/>
          <w:szCs w:val="22"/>
          <w:u w:val="single"/>
        </w:rPr>
        <w:t>Approval of Previous Minutes</w:t>
      </w:r>
    </w:p>
    <w:p w14:paraId="49C10B40" w14:textId="77777777" w:rsidR="00396538" w:rsidRPr="00396538" w:rsidRDefault="0058774F" w:rsidP="00396538">
      <w:pPr>
        <w:pStyle w:val="ListParagraph"/>
        <w:numPr>
          <w:ilvl w:val="0"/>
          <w:numId w:val="13"/>
        </w:numPr>
        <w:tabs>
          <w:tab w:val="num" w:pos="1080"/>
        </w:tabs>
        <w:rPr>
          <w:rFonts w:ascii="Cambria" w:hAnsi="Cambria" w:cs="Arial"/>
          <w:b/>
          <w:sz w:val="22"/>
          <w:szCs w:val="22"/>
          <w:u w:val="single"/>
        </w:rPr>
      </w:pPr>
      <w:r>
        <w:rPr>
          <w:rFonts w:ascii="Cambria" w:hAnsi="Cambria" w:cs="Arial"/>
          <w:bCs/>
          <w:sz w:val="22"/>
          <w:szCs w:val="22"/>
        </w:rPr>
        <w:t>Meeting Minutes from September 9, 2021</w:t>
      </w:r>
    </w:p>
    <w:p w14:paraId="33EE54F0" w14:textId="77777777" w:rsidR="00396538" w:rsidRPr="00396538" w:rsidRDefault="0058774F" w:rsidP="00396538">
      <w:pPr>
        <w:pStyle w:val="ListParagraph"/>
        <w:numPr>
          <w:ilvl w:val="0"/>
          <w:numId w:val="13"/>
        </w:numPr>
        <w:tabs>
          <w:tab w:val="num" w:pos="1080"/>
        </w:tabs>
        <w:rPr>
          <w:rFonts w:ascii="Cambria" w:hAnsi="Cambria" w:cs="Arial"/>
          <w:b/>
          <w:sz w:val="22"/>
          <w:szCs w:val="22"/>
          <w:u w:val="single"/>
        </w:rPr>
      </w:pPr>
      <w:r w:rsidRPr="00396538">
        <w:rPr>
          <w:rFonts w:ascii="Cambria" w:hAnsi="Cambria" w:cs="Arial"/>
          <w:sz w:val="22"/>
          <w:szCs w:val="22"/>
        </w:rPr>
        <w:t>Motion to Revise Minutes – Val</w:t>
      </w:r>
    </w:p>
    <w:p w14:paraId="5B566559" w14:textId="77777777" w:rsidR="00396538" w:rsidRPr="00396538" w:rsidRDefault="0058774F" w:rsidP="00396538">
      <w:pPr>
        <w:pStyle w:val="ListParagraph"/>
        <w:numPr>
          <w:ilvl w:val="0"/>
          <w:numId w:val="13"/>
        </w:numPr>
        <w:tabs>
          <w:tab w:val="num" w:pos="1080"/>
        </w:tabs>
        <w:rPr>
          <w:rFonts w:ascii="Cambria" w:hAnsi="Cambria" w:cs="Arial"/>
          <w:b/>
          <w:sz w:val="22"/>
          <w:szCs w:val="22"/>
          <w:u w:val="single"/>
        </w:rPr>
      </w:pPr>
      <w:r w:rsidRPr="00396538">
        <w:rPr>
          <w:rFonts w:ascii="Cambria" w:hAnsi="Cambria" w:cs="Arial"/>
          <w:sz w:val="22"/>
          <w:szCs w:val="22"/>
        </w:rPr>
        <w:t>Seconded – unknown (inaudible)</w:t>
      </w:r>
    </w:p>
    <w:p w14:paraId="73CC60D8" w14:textId="27FACB4F" w:rsidR="0058774F" w:rsidRPr="00396538" w:rsidRDefault="0058774F" w:rsidP="00396538">
      <w:pPr>
        <w:pStyle w:val="ListParagraph"/>
        <w:numPr>
          <w:ilvl w:val="0"/>
          <w:numId w:val="13"/>
        </w:numPr>
        <w:tabs>
          <w:tab w:val="num" w:pos="1080"/>
        </w:tabs>
        <w:rPr>
          <w:rFonts w:ascii="Cambria" w:hAnsi="Cambria" w:cs="Arial"/>
          <w:b/>
          <w:sz w:val="22"/>
          <w:szCs w:val="22"/>
          <w:u w:val="single"/>
        </w:rPr>
      </w:pPr>
      <w:r w:rsidRPr="00396538">
        <w:rPr>
          <w:rFonts w:ascii="Cambria" w:hAnsi="Cambria" w:cs="Arial"/>
          <w:sz w:val="22"/>
          <w:szCs w:val="22"/>
        </w:rPr>
        <w:t>Approved by vote – 10 “Yes, 0 “No,” 2 “Abstentions (Rachel Halligan and Ryan Roper)</w:t>
      </w:r>
    </w:p>
    <w:p w14:paraId="78D596EC" w14:textId="53736FF5" w:rsidR="00887ECF" w:rsidRPr="00586FAF" w:rsidRDefault="00887ECF" w:rsidP="00586FAF">
      <w:pPr>
        <w:rPr>
          <w:rFonts w:ascii="Cambria" w:hAnsi="Cambria" w:cs="Arial"/>
          <w:b/>
          <w:u w:val="single"/>
        </w:rPr>
      </w:pPr>
    </w:p>
    <w:p w14:paraId="49B3F127" w14:textId="64AD153F" w:rsidR="00586FAF" w:rsidRDefault="00586FAF" w:rsidP="00685D8C">
      <w:pPr>
        <w:pStyle w:val="ListParagraph"/>
        <w:numPr>
          <w:ilvl w:val="0"/>
          <w:numId w:val="10"/>
        </w:numPr>
        <w:rPr>
          <w:rFonts w:ascii="Cambria" w:hAnsi="Cambria" w:cs="Arial"/>
          <w:b/>
          <w:sz w:val="22"/>
          <w:szCs w:val="22"/>
          <w:u w:val="single"/>
        </w:rPr>
      </w:pPr>
      <w:r>
        <w:rPr>
          <w:rFonts w:ascii="Cambria" w:hAnsi="Cambria" w:cs="Arial"/>
          <w:b/>
          <w:sz w:val="22"/>
          <w:szCs w:val="22"/>
          <w:u w:val="single"/>
        </w:rPr>
        <w:t>Committee Reports/Other</w:t>
      </w:r>
    </w:p>
    <w:p w14:paraId="5F14EB46" w14:textId="348443D7" w:rsidR="00586FAF" w:rsidRDefault="00586FAF" w:rsidP="00586FAF">
      <w:pPr>
        <w:pStyle w:val="ListParagraph"/>
        <w:numPr>
          <w:ilvl w:val="1"/>
          <w:numId w:val="10"/>
        </w:numPr>
        <w:rPr>
          <w:rFonts w:ascii="Cambria" w:hAnsi="Cambria" w:cs="Arial"/>
          <w:b/>
          <w:sz w:val="22"/>
          <w:szCs w:val="22"/>
          <w:u w:val="single"/>
        </w:rPr>
      </w:pPr>
      <w:r>
        <w:rPr>
          <w:rFonts w:ascii="Cambria" w:hAnsi="Cambria" w:cs="Arial"/>
          <w:sz w:val="22"/>
          <w:szCs w:val="22"/>
        </w:rPr>
        <w:t>None</w:t>
      </w:r>
      <w:r>
        <w:rPr>
          <w:rFonts w:ascii="Cambria" w:hAnsi="Cambria" w:cs="Arial"/>
          <w:sz w:val="22"/>
          <w:szCs w:val="22"/>
        </w:rPr>
        <w:br/>
      </w:r>
    </w:p>
    <w:p w14:paraId="19733360" w14:textId="56530356" w:rsidR="00685D8C" w:rsidRPr="00E20281" w:rsidRDefault="00C83A17" w:rsidP="00685D8C">
      <w:pPr>
        <w:pStyle w:val="ListParagraph"/>
        <w:numPr>
          <w:ilvl w:val="0"/>
          <w:numId w:val="10"/>
        </w:numPr>
        <w:rPr>
          <w:rFonts w:ascii="Cambria" w:hAnsi="Cambria" w:cs="Arial"/>
          <w:b/>
          <w:sz w:val="22"/>
          <w:szCs w:val="22"/>
          <w:u w:val="single"/>
        </w:rPr>
      </w:pPr>
      <w:r w:rsidRPr="00E20281">
        <w:rPr>
          <w:rFonts w:ascii="Cambria" w:hAnsi="Cambria" w:cs="Arial"/>
          <w:b/>
          <w:sz w:val="22"/>
          <w:szCs w:val="22"/>
          <w:u w:val="single"/>
        </w:rPr>
        <w:t xml:space="preserve">Additional </w:t>
      </w:r>
      <w:r w:rsidR="00005312" w:rsidRPr="00E20281">
        <w:rPr>
          <w:rFonts w:ascii="Cambria" w:hAnsi="Cambria" w:cs="Arial"/>
          <w:b/>
          <w:sz w:val="22"/>
          <w:szCs w:val="22"/>
          <w:u w:val="single"/>
        </w:rPr>
        <w:t>I</w:t>
      </w:r>
      <w:r w:rsidRPr="00E20281">
        <w:rPr>
          <w:rFonts w:ascii="Cambria" w:hAnsi="Cambria" w:cs="Arial"/>
          <w:b/>
          <w:sz w:val="22"/>
          <w:szCs w:val="22"/>
          <w:u w:val="single"/>
        </w:rPr>
        <w:t>tems:</w:t>
      </w:r>
    </w:p>
    <w:p w14:paraId="2E3756A3" w14:textId="7973BD8D" w:rsidR="006C7EA1" w:rsidRPr="00E20281" w:rsidRDefault="004D6937" w:rsidP="00866E46">
      <w:pPr>
        <w:pStyle w:val="ListParagraph"/>
        <w:numPr>
          <w:ilvl w:val="0"/>
          <w:numId w:val="20"/>
        </w:numPr>
        <w:rPr>
          <w:rFonts w:ascii="Cambria" w:hAnsi="Cambria" w:cs="Arial"/>
          <w:bCs/>
          <w:sz w:val="22"/>
          <w:szCs w:val="22"/>
        </w:rPr>
      </w:pPr>
      <w:r w:rsidRPr="00E20281">
        <w:rPr>
          <w:rFonts w:ascii="Cambria" w:hAnsi="Cambria" w:cs="Arial"/>
          <w:bCs/>
          <w:sz w:val="22"/>
          <w:szCs w:val="22"/>
        </w:rPr>
        <w:t>Ongoing dialogue</w:t>
      </w:r>
      <w:r w:rsidR="008F0B01" w:rsidRPr="00E20281">
        <w:rPr>
          <w:rFonts w:ascii="Cambria" w:hAnsi="Cambria" w:cs="Arial"/>
          <w:bCs/>
          <w:sz w:val="22"/>
          <w:szCs w:val="22"/>
        </w:rPr>
        <w:t>: E</w:t>
      </w:r>
      <w:r w:rsidRPr="00E20281">
        <w:rPr>
          <w:rFonts w:ascii="Cambria" w:hAnsi="Cambria" w:cs="Arial"/>
          <w:bCs/>
          <w:sz w:val="22"/>
          <w:szCs w:val="22"/>
        </w:rPr>
        <w:t>quity</w:t>
      </w:r>
      <w:r w:rsidR="00AB7990" w:rsidRPr="00E20281">
        <w:rPr>
          <w:rStyle w:val="FootnoteReference"/>
          <w:rFonts w:ascii="Cambria" w:hAnsi="Cambria" w:cs="Arial"/>
          <w:bCs/>
          <w:sz w:val="22"/>
          <w:szCs w:val="22"/>
        </w:rPr>
        <w:footnoteReference w:id="1"/>
      </w:r>
    </w:p>
    <w:p w14:paraId="3AD1757E" w14:textId="6D36FB0C" w:rsidR="006C7EA1" w:rsidRPr="00E20281" w:rsidRDefault="00E20281" w:rsidP="00BA61D7">
      <w:pPr>
        <w:pStyle w:val="ListParagraph"/>
        <w:numPr>
          <w:ilvl w:val="1"/>
          <w:numId w:val="20"/>
        </w:numPr>
        <w:rPr>
          <w:rFonts w:ascii="Cambria" w:hAnsi="Cambria" w:cs="Arial"/>
          <w:bCs/>
          <w:sz w:val="22"/>
          <w:szCs w:val="22"/>
        </w:rPr>
      </w:pPr>
      <w:r>
        <w:rPr>
          <w:rFonts w:ascii="Cambria" w:hAnsi="Cambria" w:cs="Arial"/>
          <w:bCs/>
          <w:sz w:val="22"/>
          <w:szCs w:val="22"/>
        </w:rPr>
        <w:t>Item not discussed</w:t>
      </w:r>
      <w:r w:rsidR="00887ECF" w:rsidRPr="00E20281">
        <w:rPr>
          <w:rFonts w:ascii="Cambria" w:hAnsi="Cambria" w:cs="Arial"/>
          <w:bCs/>
          <w:sz w:val="22"/>
          <w:szCs w:val="22"/>
        </w:rPr>
        <w:t>.</w:t>
      </w:r>
    </w:p>
    <w:p w14:paraId="0E4F575F" w14:textId="77777777" w:rsidR="00685D8C" w:rsidRPr="00E20281" w:rsidRDefault="00685D8C" w:rsidP="00D65C5B">
      <w:pPr>
        <w:rPr>
          <w:rFonts w:ascii="Cambria" w:hAnsi="Cambria" w:cs="Arial"/>
          <w:b/>
          <w:u w:val="single"/>
        </w:rPr>
      </w:pPr>
    </w:p>
    <w:p w14:paraId="137DAEBF" w14:textId="77777777" w:rsidR="00C82EE4" w:rsidRPr="00E20281" w:rsidRDefault="00C83A17" w:rsidP="00C82EE4">
      <w:pPr>
        <w:pStyle w:val="ListParagraph"/>
        <w:numPr>
          <w:ilvl w:val="0"/>
          <w:numId w:val="10"/>
        </w:numPr>
        <w:rPr>
          <w:rFonts w:ascii="Cambria" w:hAnsi="Cambria" w:cs="Arial"/>
          <w:b/>
          <w:sz w:val="22"/>
          <w:szCs w:val="22"/>
        </w:rPr>
      </w:pPr>
      <w:r w:rsidRPr="00E20281">
        <w:rPr>
          <w:rFonts w:ascii="Cambria" w:hAnsi="Cambria" w:cs="Arial"/>
          <w:b/>
          <w:sz w:val="22"/>
          <w:szCs w:val="22"/>
          <w:u w:val="single"/>
        </w:rPr>
        <w:t>New Business:</w:t>
      </w:r>
      <w:r w:rsidR="00C82EE4" w:rsidRPr="00E20281">
        <w:rPr>
          <w:rFonts w:ascii="Cambria" w:hAnsi="Cambria" w:cs="Arial"/>
          <w:b/>
          <w:sz w:val="22"/>
          <w:szCs w:val="22"/>
          <w:u w:val="single"/>
        </w:rPr>
        <w:br/>
      </w:r>
    </w:p>
    <w:tbl>
      <w:tblPr>
        <w:tblStyle w:val="TableGrid"/>
        <w:tblW w:w="0" w:type="auto"/>
        <w:tblInd w:w="1080" w:type="dxa"/>
        <w:tblLook w:val="04A0" w:firstRow="1" w:lastRow="0" w:firstColumn="1" w:lastColumn="0" w:noHBand="0" w:noVBand="1"/>
      </w:tblPr>
      <w:tblGrid>
        <w:gridCol w:w="715"/>
        <w:gridCol w:w="8995"/>
      </w:tblGrid>
      <w:tr w:rsidR="00C82EE4" w:rsidRPr="00E20281" w14:paraId="46C253D9" w14:textId="77777777" w:rsidTr="00C82EE4">
        <w:tc>
          <w:tcPr>
            <w:tcW w:w="715" w:type="dxa"/>
          </w:tcPr>
          <w:p w14:paraId="2728E212" w14:textId="308A73EA" w:rsidR="00C82EE4" w:rsidRPr="00E20281" w:rsidRDefault="00C82EE4" w:rsidP="00C82EE4">
            <w:pPr>
              <w:pStyle w:val="ListParagraph"/>
              <w:ind w:left="0"/>
              <w:jc w:val="center"/>
              <w:rPr>
                <w:rFonts w:ascii="Cambria" w:hAnsi="Cambria" w:cs="Arial"/>
                <w:b/>
                <w:sz w:val="22"/>
                <w:szCs w:val="22"/>
              </w:rPr>
            </w:pPr>
            <w:r w:rsidRPr="00E20281">
              <w:rPr>
                <w:rFonts w:ascii="Cambria" w:hAnsi="Cambria" w:cs="Arial"/>
                <w:b/>
                <w:sz w:val="22"/>
                <w:szCs w:val="22"/>
              </w:rPr>
              <w:t>#</w:t>
            </w:r>
          </w:p>
        </w:tc>
        <w:tc>
          <w:tcPr>
            <w:tcW w:w="8995" w:type="dxa"/>
          </w:tcPr>
          <w:p w14:paraId="66758D80" w14:textId="5A2F9B20" w:rsidR="00C82EE4" w:rsidRPr="00E20281" w:rsidRDefault="00C82EE4" w:rsidP="00C82EE4">
            <w:pPr>
              <w:pStyle w:val="ListParagraph"/>
              <w:ind w:left="0"/>
              <w:jc w:val="center"/>
              <w:rPr>
                <w:rFonts w:ascii="Cambria" w:hAnsi="Cambria" w:cs="Arial"/>
                <w:b/>
                <w:sz w:val="22"/>
                <w:szCs w:val="22"/>
              </w:rPr>
            </w:pPr>
            <w:r w:rsidRPr="00E20281">
              <w:rPr>
                <w:rFonts w:ascii="Cambria" w:hAnsi="Cambria" w:cs="Arial"/>
                <w:b/>
                <w:sz w:val="22"/>
                <w:szCs w:val="22"/>
              </w:rPr>
              <w:t>Item</w:t>
            </w:r>
          </w:p>
        </w:tc>
      </w:tr>
      <w:tr w:rsidR="00C82EE4" w:rsidRPr="00E20281" w14:paraId="2E90B0A2" w14:textId="77777777" w:rsidTr="00C82EE4">
        <w:tc>
          <w:tcPr>
            <w:tcW w:w="715" w:type="dxa"/>
          </w:tcPr>
          <w:p w14:paraId="3FC23E05" w14:textId="3F51379E" w:rsidR="00C82EE4" w:rsidRPr="00E20281" w:rsidRDefault="0057177D" w:rsidP="00C82EE4">
            <w:pPr>
              <w:pStyle w:val="ListParagraph"/>
              <w:ind w:left="0"/>
              <w:jc w:val="center"/>
              <w:rPr>
                <w:rFonts w:ascii="Cambria" w:hAnsi="Cambria" w:cs="Arial"/>
                <w:b/>
                <w:sz w:val="22"/>
                <w:szCs w:val="22"/>
              </w:rPr>
            </w:pPr>
            <w:r w:rsidRPr="00E20281">
              <w:rPr>
                <w:rFonts w:ascii="Cambria" w:hAnsi="Cambria" w:cs="Arial"/>
                <w:b/>
                <w:sz w:val="22"/>
                <w:szCs w:val="22"/>
              </w:rPr>
              <w:t>1</w:t>
            </w:r>
          </w:p>
        </w:tc>
        <w:tc>
          <w:tcPr>
            <w:tcW w:w="8995" w:type="dxa"/>
          </w:tcPr>
          <w:p w14:paraId="60B523DD" w14:textId="0DB47E3B" w:rsidR="00C82EE4" w:rsidRPr="000702EE" w:rsidRDefault="00396538" w:rsidP="00C82EE4">
            <w:pPr>
              <w:pStyle w:val="ListParagraph"/>
              <w:ind w:left="0"/>
              <w:jc w:val="center"/>
              <w:rPr>
                <w:rFonts w:ascii="Cambria" w:eastAsiaTheme="minorHAnsi" w:hAnsi="Cambria" w:cs="Calibri"/>
                <w:sz w:val="22"/>
                <w:szCs w:val="22"/>
              </w:rPr>
            </w:pPr>
            <w:r w:rsidRPr="000702EE">
              <w:rPr>
                <w:rFonts w:ascii="Cambria" w:eastAsiaTheme="minorHAnsi" w:hAnsi="Cambria" w:cs="Calibri"/>
                <w:sz w:val="22"/>
                <w:szCs w:val="22"/>
              </w:rPr>
              <w:t>Vaccine Mandates and Potential Impacts on Miramar Colle</w:t>
            </w:r>
            <w:r w:rsidR="000702EE" w:rsidRPr="000702EE">
              <w:rPr>
                <w:rFonts w:ascii="Cambria" w:eastAsiaTheme="minorHAnsi" w:hAnsi="Cambria" w:cs="Calibri"/>
                <w:sz w:val="22"/>
                <w:szCs w:val="22"/>
              </w:rPr>
              <w:t xml:space="preserve">ge – Discussion Item, S. Young </w:t>
            </w:r>
            <w:r w:rsidRPr="000702EE">
              <w:rPr>
                <w:rFonts w:ascii="Cambria" w:eastAsiaTheme="minorHAnsi" w:hAnsi="Cambria" w:cs="Calibri"/>
                <w:sz w:val="22"/>
                <w:szCs w:val="22"/>
              </w:rPr>
              <w:t>(10 mins.)</w:t>
            </w:r>
          </w:p>
          <w:p w14:paraId="0003667B" w14:textId="77777777" w:rsidR="00396538" w:rsidRPr="000702EE" w:rsidRDefault="00396538" w:rsidP="00396538">
            <w:pPr>
              <w:pStyle w:val="ListParagraph"/>
              <w:numPr>
                <w:ilvl w:val="0"/>
                <w:numId w:val="39"/>
              </w:numPr>
              <w:rPr>
                <w:rFonts w:ascii="Cambria" w:hAnsi="Cambria" w:cs="Arial"/>
                <w:sz w:val="22"/>
                <w:szCs w:val="22"/>
                <w:u w:val="single"/>
              </w:rPr>
            </w:pPr>
            <w:r w:rsidRPr="000702EE">
              <w:rPr>
                <w:rFonts w:ascii="Cambria" w:hAnsi="Cambria" w:cs="Arial"/>
                <w:sz w:val="22"/>
                <w:szCs w:val="22"/>
              </w:rPr>
              <w:t>Danielle Short says AFT has no basis to negotiate with District on vaccine mandate.  AFT will support those who go through the exemption process.  Friday October 8, 2021 is deadline to file exemption.</w:t>
            </w:r>
          </w:p>
          <w:p w14:paraId="0857430A" w14:textId="77777777" w:rsidR="00267F8A" w:rsidRPr="000702EE" w:rsidRDefault="00396538" w:rsidP="00267F8A">
            <w:pPr>
              <w:pStyle w:val="ListParagraph"/>
              <w:numPr>
                <w:ilvl w:val="0"/>
                <w:numId w:val="39"/>
              </w:numPr>
              <w:rPr>
                <w:rFonts w:ascii="Cambria" w:hAnsi="Cambria" w:cs="Arial"/>
                <w:sz w:val="22"/>
                <w:szCs w:val="22"/>
                <w:u w:val="single"/>
              </w:rPr>
            </w:pPr>
            <w:r w:rsidRPr="000702EE">
              <w:rPr>
                <w:rFonts w:ascii="Cambria" w:hAnsi="Cambria" w:cs="Arial"/>
                <w:sz w:val="22"/>
                <w:szCs w:val="22"/>
              </w:rPr>
              <w:t>Those who fail to comply with vaccination requirements can face discipline, from reprimand to short/long-term suspension.</w:t>
            </w:r>
            <w:r w:rsidR="00267F8A" w:rsidRPr="000702EE">
              <w:rPr>
                <w:rFonts w:ascii="Cambria" w:hAnsi="Cambria" w:cs="Arial"/>
                <w:sz w:val="22"/>
                <w:szCs w:val="22"/>
              </w:rPr>
              <w:t xml:space="preserve">  NANCE and full-time employees will continue to have support from AFT as in any disciplinary action.</w:t>
            </w:r>
          </w:p>
          <w:p w14:paraId="514A9CDF" w14:textId="77777777" w:rsidR="004B3F34" w:rsidRPr="000702EE" w:rsidRDefault="004B3F34" w:rsidP="00267F8A">
            <w:pPr>
              <w:pStyle w:val="ListParagraph"/>
              <w:numPr>
                <w:ilvl w:val="0"/>
                <w:numId w:val="39"/>
              </w:numPr>
              <w:rPr>
                <w:rFonts w:ascii="Cambria" w:hAnsi="Cambria" w:cs="Arial"/>
                <w:sz w:val="22"/>
                <w:szCs w:val="22"/>
                <w:u w:val="single"/>
              </w:rPr>
            </w:pPr>
            <w:r w:rsidRPr="000702EE">
              <w:rPr>
                <w:rFonts w:ascii="Cambria" w:hAnsi="Cambria" w:cs="Arial"/>
                <w:sz w:val="22"/>
                <w:szCs w:val="22"/>
              </w:rPr>
              <w:t>District has no current plans to provide exemptions for natural immunity – AFT will bring that suggestion to HR.</w:t>
            </w:r>
          </w:p>
          <w:p w14:paraId="19D2298C" w14:textId="42989717" w:rsidR="00214F0D" w:rsidRPr="000702EE" w:rsidRDefault="00214F0D" w:rsidP="00EB46F7">
            <w:pPr>
              <w:pStyle w:val="ListParagraph"/>
              <w:numPr>
                <w:ilvl w:val="0"/>
                <w:numId w:val="39"/>
              </w:numPr>
              <w:rPr>
                <w:rFonts w:ascii="Cambria" w:hAnsi="Cambria" w:cs="Arial"/>
                <w:sz w:val="22"/>
                <w:szCs w:val="22"/>
                <w:u w:val="single"/>
              </w:rPr>
            </w:pPr>
            <w:r w:rsidRPr="000702EE">
              <w:rPr>
                <w:rFonts w:ascii="Cambria" w:hAnsi="Cambria" w:cs="Arial"/>
                <w:sz w:val="22"/>
                <w:szCs w:val="22"/>
              </w:rPr>
              <w:t xml:space="preserve">Danielle is available for </w:t>
            </w:r>
            <w:r w:rsidR="00EB46F7" w:rsidRPr="000702EE">
              <w:rPr>
                <w:rFonts w:ascii="Cambria" w:hAnsi="Cambria" w:cs="Arial"/>
                <w:sz w:val="22"/>
                <w:szCs w:val="22"/>
              </w:rPr>
              <w:t>communication via phone and e-mail.</w:t>
            </w:r>
          </w:p>
        </w:tc>
      </w:tr>
      <w:tr w:rsidR="00C82EE4" w:rsidRPr="00E20281" w14:paraId="340BB40B" w14:textId="77777777" w:rsidTr="00C82EE4">
        <w:tc>
          <w:tcPr>
            <w:tcW w:w="715" w:type="dxa"/>
          </w:tcPr>
          <w:p w14:paraId="338BCB90" w14:textId="7040B838" w:rsidR="00C82EE4" w:rsidRPr="00E20281" w:rsidRDefault="0057177D" w:rsidP="00C82EE4">
            <w:pPr>
              <w:pStyle w:val="ListParagraph"/>
              <w:ind w:left="0"/>
              <w:jc w:val="center"/>
              <w:rPr>
                <w:rFonts w:ascii="Cambria" w:hAnsi="Cambria" w:cs="Arial"/>
                <w:b/>
                <w:sz w:val="22"/>
                <w:szCs w:val="22"/>
              </w:rPr>
            </w:pPr>
            <w:r w:rsidRPr="00E20281">
              <w:rPr>
                <w:rFonts w:ascii="Cambria" w:hAnsi="Cambria" w:cs="Arial"/>
                <w:b/>
                <w:sz w:val="22"/>
                <w:szCs w:val="22"/>
              </w:rPr>
              <w:t>2</w:t>
            </w:r>
          </w:p>
        </w:tc>
        <w:tc>
          <w:tcPr>
            <w:tcW w:w="8995" w:type="dxa"/>
          </w:tcPr>
          <w:p w14:paraId="2350A268" w14:textId="3AC72BEB" w:rsidR="00613F8F" w:rsidRPr="000702EE" w:rsidRDefault="00613F8F" w:rsidP="00613F8F">
            <w:pPr>
              <w:rPr>
                <w:rFonts w:ascii="Cambria" w:hAnsi="Cambria"/>
              </w:rPr>
            </w:pPr>
            <w:r w:rsidRPr="000702EE">
              <w:rPr>
                <w:rFonts w:ascii="Cambria" w:hAnsi="Cambria"/>
              </w:rPr>
              <w:t xml:space="preserve">San Diego Miramar College Tech Plan 3.0 2nd Read, Feedback, Approval – Action Item, S. Young (10 mins.) </w:t>
            </w:r>
          </w:p>
          <w:p w14:paraId="198AD663" w14:textId="777EE5F4" w:rsidR="00613F8F" w:rsidRPr="000702EE" w:rsidRDefault="00613F8F" w:rsidP="00613F8F">
            <w:pPr>
              <w:pStyle w:val="ListParagraph"/>
              <w:numPr>
                <w:ilvl w:val="0"/>
                <w:numId w:val="41"/>
              </w:numPr>
              <w:ind w:left="706"/>
              <w:rPr>
                <w:rFonts w:ascii="Cambria" w:hAnsi="Cambria"/>
              </w:rPr>
            </w:pPr>
            <w:r w:rsidRPr="000702EE">
              <w:rPr>
                <w:rFonts w:ascii="Cambria" w:hAnsi="Cambria"/>
              </w:rPr>
              <w:lastRenderedPageBreak/>
              <w:t>No feedback received from Classified body thus far.</w:t>
            </w:r>
          </w:p>
          <w:p w14:paraId="5A48AF09" w14:textId="2376CB32" w:rsidR="00613F8F" w:rsidRPr="000702EE" w:rsidRDefault="00613F8F" w:rsidP="00613F8F">
            <w:pPr>
              <w:pStyle w:val="ListParagraph"/>
              <w:numPr>
                <w:ilvl w:val="0"/>
                <w:numId w:val="41"/>
              </w:numPr>
              <w:ind w:left="706"/>
              <w:rPr>
                <w:rFonts w:ascii="Cambria" w:hAnsi="Cambria"/>
              </w:rPr>
            </w:pPr>
            <w:r w:rsidRPr="000702EE">
              <w:rPr>
                <w:rFonts w:ascii="Cambria" w:hAnsi="Cambria"/>
              </w:rPr>
              <w:t>Motion to approve Technology Committee Plan with AS addendum from Arnice Neff.</w:t>
            </w:r>
          </w:p>
          <w:p w14:paraId="62028686" w14:textId="77777777" w:rsidR="00613F8F" w:rsidRPr="000702EE" w:rsidRDefault="00613F8F" w:rsidP="00613F8F">
            <w:pPr>
              <w:pStyle w:val="ListParagraph"/>
              <w:numPr>
                <w:ilvl w:val="0"/>
                <w:numId w:val="41"/>
              </w:numPr>
              <w:ind w:left="706"/>
              <w:rPr>
                <w:rFonts w:ascii="Cambria" w:hAnsi="Cambria"/>
              </w:rPr>
            </w:pPr>
            <w:r w:rsidRPr="000702EE">
              <w:rPr>
                <w:rFonts w:ascii="Cambria" w:hAnsi="Cambria"/>
              </w:rPr>
              <w:t>Seconded – Val Sacro</w:t>
            </w:r>
          </w:p>
          <w:p w14:paraId="06195B20" w14:textId="1A42A240" w:rsidR="00613F8F" w:rsidRPr="000702EE" w:rsidRDefault="00613F8F" w:rsidP="00613F8F">
            <w:pPr>
              <w:pStyle w:val="ListParagraph"/>
              <w:numPr>
                <w:ilvl w:val="0"/>
                <w:numId w:val="41"/>
              </w:numPr>
              <w:ind w:left="706"/>
              <w:rPr>
                <w:rFonts w:ascii="Cambria" w:hAnsi="Cambria"/>
              </w:rPr>
            </w:pPr>
            <w:r w:rsidRPr="000702EE">
              <w:rPr>
                <w:rFonts w:ascii="Cambria" w:hAnsi="Cambria"/>
              </w:rPr>
              <w:t>Approved by vote – 10 “Yes”, 0 “No” votes” 0 abstentions</w:t>
            </w:r>
          </w:p>
          <w:p w14:paraId="6EA2529B" w14:textId="77777777" w:rsidR="00613F8F" w:rsidRPr="000702EE" w:rsidRDefault="00613F8F" w:rsidP="00613F8F">
            <w:pPr>
              <w:ind w:left="346"/>
              <w:rPr>
                <w:rFonts w:ascii="Cambria" w:hAnsi="Cambria"/>
              </w:rPr>
            </w:pPr>
          </w:p>
          <w:p w14:paraId="150D2330" w14:textId="77777777" w:rsidR="00C82EE4" w:rsidRPr="000702EE" w:rsidRDefault="00C82EE4" w:rsidP="00613F8F">
            <w:pPr>
              <w:rPr>
                <w:rFonts w:ascii="Cambria" w:hAnsi="Cambria" w:cs="Arial"/>
                <w:u w:val="single"/>
              </w:rPr>
            </w:pPr>
          </w:p>
        </w:tc>
      </w:tr>
      <w:tr w:rsidR="00D01DA1" w:rsidRPr="00E20281" w14:paraId="715F9E27" w14:textId="77777777" w:rsidTr="00C82EE4">
        <w:tc>
          <w:tcPr>
            <w:tcW w:w="715" w:type="dxa"/>
          </w:tcPr>
          <w:p w14:paraId="58EB92C5" w14:textId="410BFF6E" w:rsidR="00D01DA1" w:rsidRPr="00E20281" w:rsidRDefault="00D01DA1" w:rsidP="00D01DA1">
            <w:pPr>
              <w:pStyle w:val="ListParagraph"/>
              <w:ind w:left="0"/>
              <w:jc w:val="center"/>
              <w:rPr>
                <w:rFonts w:ascii="Cambria" w:hAnsi="Cambria" w:cs="Arial"/>
                <w:b/>
                <w:sz w:val="22"/>
                <w:szCs w:val="22"/>
              </w:rPr>
            </w:pPr>
            <w:r w:rsidRPr="00E20281">
              <w:rPr>
                <w:rFonts w:ascii="Cambria" w:hAnsi="Cambria" w:cs="Arial"/>
                <w:b/>
                <w:sz w:val="22"/>
                <w:szCs w:val="22"/>
              </w:rPr>
              <w:lastRenderedPageBreak/>
              <w:t>3</w:t>
            </w:r>
          </w:p>
        </w:tc>
        <w:tc>
          <w:tcPr>
            <w:tcW w:w="8995" w:type="dxa"/>
          </w:tcPr>
          <w:p w14:paraId="362C1086" w14:textId="77777777" w:rsidR="00D01DA1" w:rsidRPr="00396538" w:rsidRDefault="00D01DA1" w:rsidP="00D01DA1">
            <w:pPr>
              <w:rPr>
                <w:rFonts w:ascii="Cambria" w:hAnsi="Cambria"/>
              </w:rPr>
            </w:pPr>
            <w:r w:rsidRPr="00396538">
              <w:rPr>
                <w:rFonts w:ascii="Cambria" w:hAnsi="Cambria"/>
              </w:rPr>
              <w:t>Update on Standing Classified Senate Committees and Lack of Participation – Action Item, S. Young (10 mins.)</w:t>
            </w:r>
          </w:p>
          <w:p w14:paraId="5382A74A" w14:textId="77777777" w:rsidR="00D01DA1" w:rsidRPr="00396538" w:rsidRDefault="00D01DA1" w:rsidP="00D01DA1">
            <w:pPr>
              <w:rPr>
                <w:rFonts w:ascii="Cambria" w:hAnsi="Cambria"/>
              </w:rPr>
            </w:pPr>
            <w:r w:rsidRPr="00396538">
              <w:rPr>
                <w:rFonts w:ascii="Cambria" w:hAnsi="Cambria"/>
              </w:rPr>
              <w:t>Classified Senate Equity Committee – 1 volunteer, 5 needed for Quorum</w:t>
            </w:r>
          </w:p>
          <w:p w14:paraId="5658AE14" w14:textId="77777777" w:rsidR="00D01DA1" w:rsidRPr="00396538" w:rsidRDefault="00D01DA1" w:rsidP="00D01DA1">
            <w:pPr>
              <w:rPr>
                <w:rFonts w:ascii="Cambria" w:hAnsi="Cambria"/>
              </w:rPr>
            </w:pPr>
            <w:r w:rsidRPr="00396538">
              <w:rPr>
                <w:rFonts w:ascii="Cambria" w:hAnsi="Cambria"/>
              </w:rPr>
              <w:t>Classified Senate Representation Committee – 1 volunteer, 5 needed for Quorum</w:t>
            </w:r>
          </w:p>
          <w:p w14:paraId="6D148FE4" w14:textId="5A51AC02" w:rsidR="00D01DA1" w:rsidRDefault="00D01DA1" w:rsidP="00D01DA1">
            <w:pPr>
              <w:rPr>
                <w:rFonts w:ascii="Cambria" w:hAnsi="Cambria"/>
              </w:rPr>
            </w:pPr>
            <w:r w:rsidRPr="00396538">
              <w:rPr>
                <w:rFonts w:ascii="Cambria" w:hAnsi="Cambria"/>
              </w:rPr>
              <w:t xml:space="preserve">Classified Senate Prof. Development Committee – no volunteers </w:t>
            </w:r>
          </w:p>
          <w:p w14:paraId="696EFC0B" w14:textId="1E981B8F" w:rsidR="00D01DA1" w:rsidRDefault="00D01DA1" w:rsidP="00D01DA1">
            <w:pPr>
              <w:pStyle w:val="ListParagraph"/>
              <w:numPr>
                <w:ilvl w:val="0"/>
                <w:numId w:val="43"/>
              </w:numPr>
              <w:ind w:left="706"/>
              <w:rPr>
                <w:rFonts w:ascii="Cambria" w:hAnsi="Cambria"/>
              </w:rPr>
            </w:pPr>
            <w:r>
              <w:rPr>
                <w:rFonts w:ascii="Cambria" w:hAnsi="Cambria"/>
              </w:rPr>
              <w:t>Sean Young requested to suspend the rules to send DL to solicit participation</w:t>
            </w:r>
          </w:p>
          <w:p w14:paraId="7FA35CE3" w14:textId="16D5ECCA" w:rsidR="00D01DA1" w:rsidRDefault="00D01DA1" w:rsidP="00D01DA1">
            <w:pPr>
              <w:pStyle w:val="ListParagraph"/>
              <w:numPr>
                <w:ilvl w:val="0"/>
                <w:numId w:val="43"/>
              </w:numPr>
              <w:ind w:left="706"/>
              <w:rPr>
                <w:rFonts w:ascii="Cambria" w:hAnsi="Cambria"/>
              </w:rPr>
            </w:pPr>
            <w:r>
              <w:rPr>
                <w:rFonts w:ascii="Cambria" w:hAnsi="Cambria"/>
              </w:rPr>
              <w:t>Motion to approve Classified President send out DL soliciting participation in committees – Jill Griggs.</w:t>
            </w:r>
          </w:p>
          <w:p w14:paraId="392F5C4A" w14:textId="7353CCCB" w:rsidR="00D01DA1" w:rsidRDefault="00D01DA1" w:rsidP="00D01DA1">
            <w:pPr>
              <w:pStyle w:val="ListParagraph"/>
              <w:numPr>
                <w:ilvl w:val="0"/>
                <w:numId w:val="43"/>
              </w:numPr>
              <w:ind w:left="706"/>
              <w:rPr>
                <w:rFonts w:ascii="Cambria" w:hAnsi="Cambria"/>
              </w:rPr>
            </w:pPr>
            <w:r>
              <w:rPr>
                <w:rFonts w:ascii="Cambria" w:hAnsi="Cambria"/>
              </w:rPr>
              <w:t>Seconded – Sandra Marquez</w:t>
            </w:r>
          </w:p>
          <w:p w14:paraId="70E46C26" w14:textId="4E08E9C3" w:rsidR="00D01DA1" w:rsidRDefault="00D01DA1" w:rsidP="00D01DA1">
            <w:pPr>
              <w:pStyle w:val="ListParagraph"/>
              <w:numPr>
                <w:ilvl w:val="0"/>
                <w:numId w:val="43"/>
              </w:numPr>
              <w:ind w:left="706"/>
              <w:rPr>
                <w:rFonts w:ascii="Cambria" w:hAnsi="Cambria"/>
              </w:rPr>
            </w:pPr>
            <w:r>
              <w:rPr>
                <w:rFonts w:ascii="Cambria" w:hAnsi="Cambria"/>
              </w:rPr>
              <w:t>Motion approved by vote – 12 “Yes” votes, 0 “No” votes, 0 abstentions.</w:t>
            </w:r>
          </w:p>
          <w:p w14:paraId="606A843A" w14:textId="07C2BBA8" w:rsidR="00D01DA1" w:rsidRPr="00D01DA1" w:rsidRDefault="00D01DA1" w:rsidP="00D01DA1">
            <w:pPr>
              <w:rPr>
                <w:rFonts w:ascii="Cambria" w:hAnsi="Cambria"/>
                <w:b/>
              </w:rPr>
            </w:pPr>
          </w:p>
        </w:tc>
      </w:tr>
      <w:tr w:rsidR="00D01DA1" w:rsidRPr="00E20281" w14:paraId="67CC1006" w14:textId="77777777" w:rsidTr="00C82EE4">
        <w:tc>
          <w:tcPr>
            <w:tcW w:w="715" w:type="dxa"/>
          </w:tcPr>
          <w:p w14:paraId="3B85A0AA" w14:textId="6E27DC9E" w:rsidR="00D01DA1" w:rsidRPr="00E20281" w:rsidRDefault="00D01DA1" w:rsidP="00D01DA1">
            <w:pPr>
              <w:pStyle w:val="ListParagraph"/>
              <w:ind w:left="0"/>
              <w:jc w:val="center"/>
              <w:rPr>
                <w:rFonts w:ascii="Cambria" w:hAnsi="Cambria" w:cs="Arial"/>
                <w:b/>
                <w:sz w:val="22"/>
                <w:szCs w:val="22"/>
              </w:rPr>
            </w:pPr>
            <w:r w:rsidRPr="00E20281">
              <w:rPr>
                <w:rFonts w:ascii="Cambria" w:hAnsi="Cambria" w:cs="Arial"/>
                <w:b/>
                <w:sz w:val="22"/>
                <w:szCs w:val="22"/>
              </w:rPr>
              <w:t>4</w:t>
            </w:r>
          </w:p>
        </w:tc>
        <w:tc>
          <w:tcPr>
            <w:tcW w:w="8995" w:type="dxa"/>
          </w:tcPr>
          <w:p w14:paraId="5E25B4EA" w14:textId="77777777" w:rsidR="00D01DA1" w:rsidRPr="00396538" w:rsidRDefault="00D01DA1" w:rsidP="00D01DA1">
            <w:pPr>
              <w:rPr>
                <w:rFonts w:ascii="Cambria" w:hAnsi="Cambria"/>
              </w:rPr>
            </w:pPr>
            <w:r w:rsidRPr="00396538">
              <w:rPr>
                <w:rFonts w:ascii="Cambria" w:hAnsi="Cambria"/>
              </w:rPr>
              <w:t xml:space="preserve">Volunteers Needed for Special Election Committee, Two Positions Available Vice President and Senator –       </w:t>
            </w:r>
          </w:p>
          <w:p w14:paraId="679A7090" w14:textId="77777777" w:rsidR="00D01DA1" w:rsidRPr="00396538" w:rsidRDefault="00D01DA1" w:rsidP="00D01DA1">
            <w:pPr>
              <w:rPr>
                <w:rFonts w:ascii="Cambria" w:hAnsi="Cambria"/>
              </w:rPr>
            </w:pPr>
            <w:r w:rsidRPr="00396538">
              <w:rPr>
                <w:rFonts w:ascii="Cambria" w:hAnsi="Cambria"/>
              </w:rPr>
              <w:t>Action Item, S. Young (5 mins.)</w:t>
            </w:r>
          </w:p>
          <w:p w14:paraId="2B2E3178" w14:textId="64F3CF53" w:rsidR="003A095A" w:rsidRPr="003A095A" w:rsidRDefault="00D01DA1" w:rsidP="003A095A">
            <w:pPr>
              <w:pStyle w:val="ListParagraph"/>
              <w:numPr>
                <w:ilvl w:val="0"/>
                <w:numId w:val="44"/>
              </w:numPr>
              <w:ind w:left="706"/>
              <w:rPr>
                <w:rFonts w:ascii="Cambria" w:hAnsi="Cambria"/>
              </w:rPr>
            </w:pPr>
            <w:r>
              <w:rPr>
                <w:rFonts w:ascii="Cambria" w:hAnsi="Cambria"/>
              </w:rPr>
              <w:t>Sean Young proposed using “</w:t>
            </w:r>
            <w:r w:rsidR="00C239EE">
              <w:rPr>
                <w:rFonts w:ascii="Cambria" w:hAnsi="Cambria"/>
              </w:rPr>
              <w:t>Sabbatical</w:t>
            </w:r>
            <w:r>
              <w:rPr>
                <w:rFonts w:ascii="Cambria" w:hAnsi="Cambria"/>
              </w:rPr>
              <w:t xml:space="preserve"> Rule (if Clarissa does not return by six months, the “acting” Vice P</w:t>
            </w:r>
            <w:r w:rsidR="003A095A">
              <w:rPr>
                <w:rFonts w:ascii="Cambria" w:hAnsi="Cambria"/>
              </w:rPr>
              <w:t xml:space="preserve">resident would fill her term).  </w:t>
            </w:r>
            <w:r w:rsidR="003A095A" w:rsidRPr="003A095A">
              <w:rPr>
                <w:rFonts w:ascii="Cambria" w:hAnsi="Cambria"/>
              </w:rPr>
              <w:t>Proxies are only available for three meetings.</w:t>
            </w:r>
            <w:r w:rsidR="000702EE">
              <w:rPr>
                <w:rFonts w:ascii="Cambria" w:hAnsi="Cambria"/>
              </w:rPr>
              <w:t xml:space="preserve">  Jill Griggs suggested moving forward with election and determine length of term at later point.</w:t>
            </w:r>
          </w:p>
          <w:p w14:paraId="116290E9" w14:textId="66D976EA" w:rsidR="00D01DA1" w:rsidRPr="00992C16" w:rsidRDefault="00D01DA1" w:rsidP="00D01DA1">
            <w:pPr>
              <w:pStyle w:val="ListParagraph"/>
              <w:numPr>
                <w:ilvl w:val="0"/>
                <w:numId w:val="44"/>
              </w:numPr>
              <w:ind w:left="706"/>
              <w:rPr>
                <w:rFonts w:ascii="Cambria" w:hAnsi="Cambria"/>
              </w:rPr>
            </w:pPr>
            <w:r w:rsidRPr="00992C16">
              <w:rPr>
                <w:rFonts w:ascii="Cambria" w:hAnsi="Cambria"/>
              </w:rPr>
              <w:t>M</w:t>
            </w:r>
            <w:r w:rsidR="003A095A" w:rsidRPr="00992C16">
              <w:rPr>
                <w:rFonts w:ascii="Cambria" w:hAnsi="Cambria"/>
              </w:rPr>
              <w:t>otion to form the special election committee for the Vice President and Senator</w:t>
            </w:r>
            <w:r w:rsidRPr="00992C16">
              <w:rPr>
                <w:rFonts w:ascii="Cambria" w:hAnsi="Cambria"/>
              </w:rPr>
              <w:t xml:space="preserve"> –</w:t>
            </w:r>
            <w:r w:rsidR="003A095A" w:rsidRPr="00992C16">
              <w:rPr>
                <w:rFonts w:ascii="Cambria" w:hAnsi="Cambria"/>
              </w:rPr>
              <w:t xml:space="preserve"> Jill Griggs</w:t>
            </w:r>
            <w:r w:rsidRPr="00992C16">
              <w:rPr>
                <w:rFonts w:ascii="Cambria" w:hAnsi="Cambria"/>
              </w:rPr>
              <w:t>.</w:t>
            </w:r>
          </w:p>
          <w:p w14:paraId="0D5E02CE" w14:textId="2E1F4376" w:rsidR="00D01DA1" w:rsidRPr="00992C16" w:rsidRDefault="00D01DA1" w:rsidP="00D01DA1">
            <w:pPr>
              <w:pStyle w:val="ListParagraph"/>
              <w:numPr>
                <w:ilvl w:val="0"/>
                <w:numId w:val="44"/>
              </w:numPr>
              <w:ind w:left="706"/>
              <w:rPr>
                <w:rFonts w:ascii="Cambria" w:hAnsi="Cambria"/>
              </w:rPr>
            </w:pPr>
            <w:r w:rsidRPr="00992C16">
              <w:rPr>
                <w:rFonts w:ascii="Cambria" w:hAnsi="Cambria"/>
              </w:rPr>
              <w:t xml:space="preserve">Seconded – </w:t>
            </w:r>
            <w:r w:rsidR="003A095A" w:rsidRPr="00992C16">
              <w:rPr>
                <w:rFonts w:ascii="Cambria" w:hAnsi="Cambria"/>
              </w:rPr>
              <w:t>Sharilyn Wilson</w:t>
            </w:r>
          </w:p>
          <w:p w14:paraId="6A9E493D" w14:textId="6B3B3504" w:rsidR="00D01DA1" w:rsidRPr="00992C16" w:rsidRDefault="00D01DA1" w:rsidP="00D01DA1">
            <w:pPr>
              <w:pStyle w:val="ListParagraph"/>
              <w:numPr>
                <w:ilvl w:val="0"/>
                <w:numId w:val="44"/>
              </w:numPr>
              <w:ind w:left="706"/>
              <w:rPr>
                <w:rFonts w:ascii="Cambria" w:hAnsi="Cambria"/>
              </w:rPr>
            </w:pPr>
            <w:r w:rsidRPr="00992C16">
              <w:rPr>
                <w:rFonts w:ascii="Cambria" w:hAnsi="Cambria"/>
              </w:rPr>
              <w:t xml:space="preserve">Motion approved by vote – </w:t>
            </w:r>
            <w:r w:rsidR="00992C16" w:rsidRPr="00992C16">
              <w:rPr>
                <w:rFonts w:ascii="Cambria" w:hAnsi="Cambria"/>
              </w:rPr>
              <w:t>11</w:t>
            </w:r>
            <w:r w:rsidR="003A095A" w:rsidRPr="00992C16">
              <w:rPr>
                <w:rFonts w:ascii="Cambria" w:hAnsi="Cambria"/>
              </w:rPr>
              <w:t xml:space="preserve"> </w:t>
            </w:r>
            <w:r w:rsidRPr="00992C16">
              <w:rPr>
                <w:rFonts w:ascii="Cambria" w:hAnsi="Cambria"/>
              </w:rPr>
              <w:t>“Yes” votes, 0 “No” votes, 0 abstentions.</w:t>
            </w:r>
          </w:p>
          <w:p w14:paraId="10715B66" w14:textId="03A0594C" w:rsidR="00D01DA1" w:rsidRPr="00E20281" w:rsidRDefault="00D01DA1" w:rsidP="00D01DA1">
            <w:pPr>
              <w:rPr>
                <w:rFonts w:ascii="Cambria" w:hAnsi="Cambria"/>
              </w:rPr>
            </w:pPr>
          </w:p>
        </w:tc>
      </w:tr>
      <w:tr w:rsidR="00D01DA1" w:rsidRPr="00E20281" w14:paraId="1FE8E80A" w14:textId="77777777" w:rsidTr="00C82EE4">
        <w:tc>
          <w:tcPr>
            <w:tcW w:w="715" w:type="dxa"/>
          </w:tcPr>
          <w:p w14:paraId="42C2EFB8" w14:textId="1A253494" w:rsidR="00D01DA1" w:rsidRPr="00E20281" w:rsidRDefault="00D01DA1" w:rsidP="00D01DA1">
            <w:pPr>
              <w:pStyle w:val="ListParagraph"/>
              <w:ind w:left="0"/>
              <w:jc w:val="center"/>
              <w:rPr>
                <w:rFonts w:ascii="Cambria" w:hAnsi="Cambria" w:cs="Arial"/>
                <w:b/>
                <w:sz w:val="22"/>
                <w:szCs w:val="22"/>
              </w:rPr>
            </w:pPr>
          </w:p>
        </w:tc>
        <w:tc>
          <w:tcPr>
            <w:tcW w:w="8995" w:type="dxa"/>
          </w:tcPr>
          <w:p w14:paraId="28583412" w14:textId="020DD526" w:rsidR="00992C16" w:rsidRPr="00992C16" w:rsidRDefault="00992C16" w:rsidP="00992C16">
            <w:pPr>
              <w:pStyle w:val="ListParagraph"/>
              <w:numPr>
                <w:ilvl w:val="0"/>
                <w:numId w:val="45"/>
              </w:numPr>
              <w:ind w:left="706"/>
              <w:rPr>
                <w:rFonts w:ascii="Cambria" w:hAnsi="Cambria"/>
              </w:rPr>
            </w:pPr>
            <w:r w:rsidRPr="00992C16">
              <w:rPr>
                <w:rFonts w:ascii="Cambria" w:hAnsi="Cambria"/>
              </w:rPr>
              <w:t xml:space="preserve">Motion to </w:t>
            </w:r>
            <w:r>
              <w:rPr>
                <w:rFonts w:ascii="Cambria" w:hAnsi="Cambria"/>
              </w:rPr>
              <w:t>extend time for 15 minutes – Val Sacro.</w:t>
            </w:r>
          </w:p>
          <w:p w14:paraId="5AD25780" w14:textId="39C74CC3" w:rsidR="00992C16" w:rsidRDefault="00992C16" w:rsidP="00992C16">
            <w:pPr>
              <w:pStyle w:val="ListParagraph"/>
              <w:numPr>
                <w:ilvl w:val="0"/>
                <w:numId w:val="45"/>
              </w:numPr>
              <w:ind w:left="706"/>
              <w:rPr>
                <w:rFonts w:ascii="Cambria" w:hAnsi="Cambria"/>
              </w:rPr>
            </w:pPr>
            <w:r>
              <w:rPr>
                <w:rFonts w:ascii="Cambria" w:hAnsi="Cambria"/>
              </w:rPr>
              <w:t>Seconded – Jill Griggs</w:t>
            </w:r>
          </w:p>
          <w:p w14:paraId="5273B5D8" w14:textId="2376A859" w:rsidR="00992C16" w:rsidRDefault="00992C16" w:rsidP="00992C16">
            <w:pPr>
              <w:pStyle w:val="ListParagraph"/>
              <w:numPr>
                <w:ilvl w:val="0"/>
                <w:numId w:val="45"/>
              </w:numPr>
              <w:ind w:left="706"/>
              <w:rPr>
                <w:rFonts w:ascii="Cambria" w:hAnsi="Cambria"/>
              </w:rPr>
            </w:pPr>
            <w:r>
              <w:rPr>
                <w:rFonts w:ascii="Cambria" w:hAnsi="Cambria"/>
              </w:rPr>
              <w:t>Motion approved by vote – 10 “Yes” votes, 0 “No” votes, 0 abstentions.</w:t>
            </w:r>
          </w:p>
          <w:p w14:paraId="4B734347" w14:textId="192400B7" w:rsidR="00D01DA1" w:rsidRPr="00E20281" w:rsidRDefault="00D01DA1" w:rsidP="00D01DA1">
            <w:pPr>
              <w:rPr>
                <w:rFonts w:ascii="Cambria" w:hAnsi="Cambria"/>
              </w:rPr>
            </w:pPr>
          </w:p>
        </w:tc>
      </w:tr>
      <w:tr w:rsidR="00D01DA1" w:rsidRPr="00E20281" w14:paraId="558B57A7" w14:textId="77777777" w:rsidTr="00C82EE4">
        <w:tc>
          <w:tcPr>
            <w:tcW w:w="715" w:type="dxa"/>
          </w:tcPr>
          <w:p w14:paraId="4B7BC6E4" w14:textId="5DAE90A3" w:rsidR="00D01DA1" w:rsidRPr="00E20281" w:rsidRDefault="00D01DA1" w:rsidP="00D01DA1">
            <w:pPr>
              <w:pStyle w:val="ListParagraph"/>
              <w:ind w:left="0"/>
              <w:jc w:val="center"/>
              <w:rPr>
                <w:rFonts w:ascii="Cambria" w:hAnsi="Cambria" w:cs="Arial"/>
                <w:b/>
                <w:sz w:val="22"/>
                <w:szCs w:val="22"/>
              </w:rPr>
            </w:pPr>
            <w:r w:rsidRPr="00E20281">
              <w:rPr>
                <w:rFonts w:ascii="Cambria" w:hAnsi="Cambria" w:cs="Arial"/>
                <w:b/>
                <w:sz w:val="22"/>
                <w:szCs w:val="22"/>
              </w:rPr>
              <w:t>5</w:t>
            </w:r>
          </w:p>
        </w:tc>
        <w:tc>
          <w:tcPr>
            <w:tcW w:w="8995" w:type="dxa"/>
          </w:tcPr>
          <w:p w14:paraId="28532649" w14:textId="77777777" w:rsidR="00D01DA1" w:rsidRDefault="00992C16" w:rsidP="00D01DA1">
            <w:pPr>
              <w:rPr>
                <w:rFonts w:ascii="Cambria" w:hAnsi="Cambria"/>
              </w:rPr>
            </w:pPr>
            <w:r w:rsidRPr="00396538">
              <w:rPr>
                <w:rFonts w:ascii="Cambria" w:hAnsi="Cambria"/>
              </w:rPr>
              <w:t xml:space="preserve">Policy/Practice changes regarding Classified Senate in relation to the CGH, Brown Act, and Ed Code provisions – </w:t>
            </w:r>
            <w:r>
              <w:rPr>
                <w:rFonts w:ascii="Cambria" w:hAnsi="Cambria"/>
              </w:rPr>
              <w:t>Action Item S. Young (20 mins.)</w:t>
            </w:r>
          </w:p>
          <w:p w14:paraId="41AB6B42" w14:textId="65DDA207" w:rsidR="009D69E0" w:rsidRDefault="009D69E0" w:rsidP="009722C6">
            <w:pPr>
              <w:pStyle w:val="ListParagraph"/>
              <w:numPr>
                <w:ilvl w:val="1"/>
                <w:numId w:val="44"/>
              </w:numPr>
              <w:ind w:left="706"/>
              <w:rPr>
                <w:rFonts w:ascii="Cambria" w:hAnsi="Cambria"/>
              </w:rPr>
            </w:pPr>
            <w:r>
              <w:rPr>
                <w:rFonts w:ascii="Cambria" w:hAnsi="Cambria"/>
              </w:rPr>
              <w:t>Brown Act and Recording</w:t>
            </w:r>
            <w:r w:rsidR="004A4228">
              <w:rPr>
                <w:rFonts w:ascii="Cambria" w:hAnsi="Cambria"/>
              </w:rPr>
              <w:t xml:space="preserve"> – Deciding how to handle required recordings under the Brown Act.</w:t>
            </w:r>
          </w:p>
          <w:p w14:paraId="218DC255" w14:textId="7B3BD6C6" w:rsidR="000702EE" w:rsidRDefault="000702EE" w:rsidP="009D69E0">
            <w:pPr>
              <w:pStyle w:val="ListParagraph"/>
              <w:numPr>
                <w:ilvl w:val="2"/>
                <w:numId w:val="44"/>
              </w:numPr>
              <w:ind w:left="1066"/>
              <w:rPr>
                <w:rFonts w:ascii="Cambria" w:hAnsi="Cambria"/>
              </w:rPr>
            </w:pPr>
            <w:r>
              <w:rPr>
                <w:rFonts w:ascii="Cambria" w:hAnsi="Cambria"/>
              </w:rPr>
              <w:t>We ar</w:t>
            </w:r>
            <w:r w:rsidR="009722C6">
              <w:rPr>
                <w:rFonts w:ascii="Cambria" w:hAnsi="Cambria"/>
              </w:rPr>
              <w:t xml:space="preserve">e required to have recordings.  If we do not post publicly, we must make available for at least 30 days to anybody who asks for it.  Anybody can post a recording as a private citizen.  The question is, do we prefer to post them on the college website or retain them to be delivered to folks upon request.  </w:t>
            </w:r>
            <w:r w:rsidR="00D662C8">
              <w:rPr>
                <w:rFonts w:ascii="Cambria" w:hAnsi="Cambria"/>
              </w:rPr>
              <w:t>Brown Act requires post Agenda and Ed Code requires posting approved minutes.</w:t>
            </w:r>
          </w:p>
          <w:p w14:paraId="294AB1D3" w14:textId="18EE1114" w:rsidR="009722C6" w:rsidRDefault="009722C6" w:rsidP="009D69E0">
            <w:pPr>
              <w:pStyle w:val="ListParagraph"/>
              <w:numPr>
                <w:ilvl w:val="2"/>
                <w:numId w:val="44"/>
              </w:numPr>
              <w:ind w:left="1066"/>
              <w:rPr>
                <w:rFonts w:ascii="Cambria" w:hAnsi="Cambria"/>
              </w:rPr>
            </w:pPr>
            <w:r>
              <w:rPr>
                <w:rFonts w:ascii="Cambria" w:hAnsi="Cambria"/>
              </w:rPr>
              <w:t>Danielle Short stated Classified Senate meetings are public meetings that can be recorded</w:t>
            </w:r>
            <w:r w:rsidR="00F2155F">
              <w:rPr>
                <w:rFonts w:ascii="Cambria" w:hAnsi="Cambria"/>
              </w:rPr>
              <w:t xml:space="preserve"> by anyone</w:t>
            </w:r>
            <w:r>
              <w:rPr>
                <w:rFonts w:ascii="Cambria" w:hAnsi="Cambria"/>
              </w:rPr>
              <w:t>.</w:t>
            </w:r>
          </w:p>
          <w:p w14:paraId="6D094F9F" w14:textId="77777777" w:rsidR="00D662C8" w:rsidRDefault="00D662C8" w:rsidP="009D69E0">
            <w:pPr>
              <w:pStyle w:val="ListParagraph"/>
              <w:numPr>
                <w:ilvl w:val="2"/>
                <w:numId w:val="44"/>
              </w:numPr>
              <w:ind w:left="1066"/>
              <w:rPr>
                <w:rFonts w:ascii="Cambria" w:hAnsi="Cambria"/>
              </w:rPr>
            </w:pPr>
            <w:r>
              <w:rPr>
                <w:rFonts w:ascii="Cambria" w:hAnsi="Cambria"/>
              </w:rPr>
              <w:t>Motion to record meetings just for minutes taker – Rachel Martinez</w:t>
            </w:r>
          </w:p>
          <w:p w14:paraId="0806A71F" w14:textId="77777777" w:rsidR="00D662C8" w:rsidRDefault="00D662C8" w:rsidP="009D69E0">
            <w:pPr>
              <w:pStyle w:val="ListParagraph"/>
              <w:numPr>
                <w:ilvl w:val="2"/>
                <w:numId w:val="44"/>
              </w:numPr>
              <w:ind w:left="1066"/>
              <w:rPr>
                <w:rFonts w:ascii="Cambria" w:hAnsi="Cambria"/>
              </w:rPr>
            </w:pPr>
            <w:r>
              <w:rPr>
                <w:rFonts w:ascii="Cambria" w:hAnsi="Cambria"/>
              </w:rPr>
              <w:t>Seconded – Val Sacro</w:t>
            </w:r>
          </w:p>
          <w:p w14:paraId="43AC8353" w14:textId="77777777" w:rsidR="00F62AB8" w:rsidRDefault="00F62AB8" w:rsidP="009D69E0">
            <w:pPr>
              <w:pStyle w:val="ListParagraph"/>
              <w:numPr>
                <w:ilvl w:val="2"/>
                <w:numId w:val="44"/>
              </w:numPr>
              <w:ind w:left="1066"/>
              <w:rPr>
                <w:rFonts w:ascii="Cambria" w:hAnsi="Cambria"/>
              </w:rPr>
            </w:pPr>
            <w:r>
              <w:rPr>
                <w:rFonts w:ascii="Cambria" w:hAnsi="Cambria"/>
              </w:rPr>
              <w:t>Motion approved by vote – 9 “Yes” votes.  No votes were not called for.  Abstentions were not called for.</w:t>
            </w:r>
          </w:p>
          <w:p w14:paraId="0B5A0525" w14:textId="77777777" w:rsidR="00F62AB8" w:rsidRDefault="00F62AB8" w:rsidP="009D69E0">
            <w:pPr>
              <w:pStyle w:val="ListParagraph"/>
              <w:numPr>
                <w:ilvl w:val="2"/>
                <w:numId w:val="44"/>
              </w:numPr>
              <w:ind w:left="1066"/>
              <w:rPr>
                <w:rFonts w:ascii="Cambria" w:hAnsi="Cambria"/>
              </w:rPr>
            </w:pPr>
            <w:r>
              <w:rPr>
                <w:rFonts w:ascii="Cambria" w:hAnsi="Cambria"/>
              </w:rPr>
              <w:t xml:space="preserve">Motion for Friendly Amended by Ryan Roper to grant any person ability to request the recording within 30 days.  </w:t>
            </w:r>
          </w:p>
          <w:p w14:paraId="698FF58E" w14:textId="62E1C60F" w:rsidR="00F62AB8" w:rsidRDefault="00F62AB8" w:rsidP="009D69E0">
            <w:pPr>
              <w:pStyle w:val="ListParagraph"/>
              <w:numPr>
                <w:ilvl w:val="2"/>
                <w:numId w:val="44"/>
              </w:numPr>
              <w:ind w:left="1066"/>
              <w:rPr>
                <w:rFonts w:ascii="Cambria" w:hAnsi="Cambria"/>
              </w:rPr>
            </w:pPr>
            <w:r>
              <w:rPr>
                <w:rFonts w:ascii="Cambria" w:hAnsi="Cambria"/>
              </w:rPr>
              <w:lastRenderedPageBreak/>
              <w:t xml:space="preserve">Seconded </w:t>
            </w:r>
            <w:r w:rsidR="009A5EAB">
              <w:rPr>
                <w:rFonts w:ascii="Cambria" w:hAnsi="Cambria"/>
              </w:rPr>
              <w:t>–</w:t>
            </w:r>
            <w:r>
              <w:rPr>
                <w:rFonts w:ascii="Cambria" w:hAnsi="Cambria"/>
              </w:rPr>
              <w:t xml:space="preserve"> Sharilyn Wilson.  </w:t>
            </w:r>
          </w:p>
          <w:p w14:paraId="57AA0F5C" w14:textId="77777777" w:rsidR="009D69E0" w:rsidRPr="009D69E0" w:rsidRDefault="00F62AB8" w:rsidP="009D69E0">
            <w:pPr>
              <w:pStyle w:val="ListParagraph"/>
              <w:numPr>
                <w:ilvl w:val="2"/>
                <w:numId w:val="44"/>
              </w:numPr>
              <w:ind w:left="1066"/>
              <w:rPr>
                <w:rFonts w:ascii="Cambria" w:hAnsi="Cambria"/>
              </w:rPr>
            </w:pPr>
            <w:r w:rsidRPr="009D69E0">
              <w:rPr>
                <w:rFonts w:ascii="Cambria" w:hAnsi="Cambria"/>
              </w:rPr>
              <w:t>Motion for Friendly Amendment passed – 8 “Yes,” 0 “No” votes, 0 abstentions.</w:t>
            </w:r>
          </w:p>
          <w:p w14:paraId="03875F47" w14:textId="38C34A4B" w:rsidR="004A4228" w:rsidRDefault="004A4228" w:rsidP="009D69E0">
            <w:pPr>
              <w:pStyle w:val="ListParagraph"/>
              <w:numPr>
                <w:ilvl w:val="1"/>
                <w:numId w:val="44"/>
              </w:numPr>
              <w:ind w:left="436"/>
              <w:rPr>
                <w:rFonts w:ascii="Cambria" w:hAnsi="Cambria"/>
              </w:rPr>
            </w:pPr>
            <w:r>
              <w:rPr>
                <w:rFonts w:ascii="Cambria" w:hAnsi="Cambria"/>
              </w:rPr>
              <w:t>Agenda</w:t>
            </w:r>
            <w:r w:rsidR="006D7598">
              <w:rPr>
                <w:rFonts w:ascii="Cambria" w:hAnsi="Cambria"/>
              </w:rPr>
              <w:t xml:space="preserve"> Template</w:t>
            </w:r>
            <w:r>
              <w:rPr>
                <w:rFonts w:ascii="Cambria" w:hAnsi="Cambria"/>
              </w:rPr>
              <w:t xml:space="preserve"> – Whether to adopt the agenda template provided in the College Governance Handbook</w:t>
            </w:r>
            <w:r w:rsidR="006D7598">
              <w:rPr>
                <w:rFonts w:ascii="Cambria" w:hAnsi="Cambria"/>
              </w:rPr>
              <w:t xml:space="preserve"> as the official template to use for Classified Senate</w:t>
            </w:r>
            <w:r>
              <w:rPr>
                <w:rFonts w:ascii="Cambria" w:hAnsi="Cambria"/>
              </w:rPr>
              <w:t xml:space="preserve">.  </w:t>
            </w:r>
          </w:p>
          <w:p w14:paraId="57A30FC6" w14:textId="55E6AB0D" w:rsidR="004A4228" w:rsidRDefault="009D69E0" w:rsidP="004A4228">
            <w:pPr>
              <w:pStyle w:val="ListParagraph"/>
              <w:numPr>
                <w:ilvl w:val="2"/>
                <w:numId w:val="44"/>
              </w:numPr>
              <w:ind w:left="877"/>
              <w:rPr>
                <w:rFonts w:ascii="Cambria" w:hAnsi="Cambria"/>
              </w:rPr>
            </w:pPr>
            <w:r>
              <w:rPr>
                <w:rFonts w:ascii="Cambria" w:hAnsi="Cambria"/>
              </w:rPr>
              <w:t xml:space="preserve">Motion to </w:t>
            </w:r>
            <w:r w:rsidR="009A5EAB">
              <w:rPr>
                <w:rFonts w:ascii="Cambria" w:hAnsi="Cambria"/>
              </w:rPr>
              <w:t>a</w:t>
            </w:r>
            <w:r>
              <w:rPr>
                <w:rFonts w:ascii="Cambria" w:hAnsi="Cambria"/>
              </w:rPr>
              <w:t xml:space="preserve">pprove </w:t>
            </w:r>
            <w:r w:rsidR="009A5EAB">
              <w:rPr>
                <w:rFonts w:ascii="Cambria" w:hAnsi="Cambria"/>
              </w:rPr>
              <w:t>a</w:t>
            </w:r>
            <w:r>
              <w:rPr>
                <w:rFonts w:ascii="Cambria" w:hAnsi="Cambria"/>
              </w:rPr>
              <w:t xml:space="preserve">genda </w:t>
            </w:r>
            <w:r w:rsidR="009A5EAB">
              <w:rPr>
                <w:rFonts w:ascii="Cambria" w:hAnsi="Cambria"/>
              </w:rPr>
              <w:t>t</w:t>
            </w:r>
            <w:r>
              <w:rPr>
                <w:rFonts w:ascii="Cambria" w:hAnsi="Cambria"/>
              </w:rPr>
              <w:t>emplate provided in the College Governance Handbook as the official template of the Senate with Strategic Goal #5</w:t>
            </w:r>
            <w:r w:rsidR="00FA2639">
              <w:rPr>
                <w:rFonts w:ascii="Cambria" w:hAnsi="Cambria"/>
              </w:rPr>
              <w:t xml:space="preserve">” by </w:t>
            </w:r>
            <w:r w:rsidR="00862016">
              <w:rPr>
                <w:rFonts w:ascii="Cambria" w:hAnsi="Cambria"/>
              </w:rPr>
              <w:t>Sharilyn Wilson</w:t>
            </w:r>
          </w:p>
          <w:p w14:paraId="7604CD74" w14:textId="23ACB5F2" w:rsidR="00862016" w:rsidRDefault="00862016" w:rsidP="004A4228">
            <w:pPr>
              <w:pStyle w:val="ListParagraph"/>
              <w:numPr>
                <w:ilvl w:val="2"/>
                <w:numId w:val="44"/>
              </w:numPr>
              <w:ind w:left="877"/>
              <w:rPr>
                <w:rFonts w:ascii="Cambria" w:hAnsi="Cambria"/>
              </w:rPr>
            </w:pPr>
            <w:r>
              <w:rPr>
                <w:rFonts w:ascii="Cambria" w:hAnsi="Cambria"/>
              </w:rPr>
              <w:t>Seconded – Jill Griggs</w:t>
            </w:r>
          </w:p>
          <w:p w14:paraId="7E09675B" w14:textId="77777777" w:rsidR="009D69E0" w:rsidRDefault="004A4228" w:rsidP="004A4228">
            <w:pPr>
              <w:pStyle w:val="ListParagraph"/>
              <w:numPr>
                <w:ilvl w:val="2"/>
                <w:numId w:val="44"/>
              </w:numPr>
              <w:ind w:left="877"/>
              <w:rPr>
                <w:rFonts w:ascii="Cambria" w:hAnsi="Cambria"/>
              </w:rPr>
            </w:pPr>
            <w:r w:rsidRPr="004A4228">
              <w:rPr>
                <w:rFonts w:ascii="Cambria" w:hAnsi="Cambria"/>
              </w:rPr>
              <w:t>Motion approved by vote – 11 “Yes” votes, 0 “No” votes</w:t>
            </w:r>
            <w:r>
              <w:rPr>
                <w:rFonts w:ascii="Cambria" w:hAnsi="Cambria"/>
              </w:rPr>
              <w:t>, no abstentions</w:t>
            </w:r>
            <w:r w:rsidRPr="004A4228">
              <w:rPr>
                <w:rFonts w:ascii="Cambria" w:hAnsi="Cambria"/>
              </w:rPr>
              <w:t>.</w:t>
            </w:r>
          </w:p>
          <w:p w14:paraId="15FCE4A7" w14:textId="77777777" w:rsidR="004A4228" w:rsidRDefault="006D7598" w:rsidP="004A4228">
            <w:pPr>
              <w:pStyle w:val="ListParagraph"/>
              <w:numPr>
                <w:ilvl w:val="1"/>
                <w:numId w:val="44"/>
              </w:numPr>
              <w:ind w:left="427"/>
              <w:rPr>
                <w:rFonts w:ascii="Cambria" w:hAnsi="Cambria"/>
              </w:rPr>
            </w:pPr>
            <w:r>
              <w:rPr>
                <w:rFonts w:ascii="Cambria" w:hAnsi="Cambria"/>
              </w:rPr>
              <w:t xml:space="preserve">Minutes Template - </w:t>
            </w:r>
            <w:r w:rsidR="004A4228">
              <w:rPr>
                <w:rFonts w:ascii="Cambria" w:hAnsi="Cambria"/>
              </w:rPr>
              <w:t>Whether to adopt the minutes template provided in the College Governance Handbook</w:t>
            </w:r>
            <w:r>
              <w:rPr>
                <w:rFonts w:ascii="Cambria" w:hAnsi="Cambria"/>
              </w:rPr>
              <w:t xml:space="preserve"> as the official template to use for Classified Senate</w:t>
            </w:r>
            <w:r w:rsidR="004A4228">
              <w:rPr>
                <w:rFonts w:ascii="Cambria" w:hAnsi="Cambria"/>
              </w:rPr>
              <w:t>.</w:t>
            </w:r>
          </w:p>
          <w:p w14:paraId="04E60CC0" w14:textId="77777777" w:rsidR="006D7598" w:rsidRDefault="009A5EAB" w:rsidP="00862016">
            <w:pPr>
              <w:pStyle w:val="ListParagraph"/>
              <w:numPr>
                <w:ilvl w:val="2"/>
                <w:numId w:val="44"/>
              </w:numPr>
              <w:ind w:left="877"/>
              <w:rPr>
                <w:rFonts w:ascii="Cambria" w:hAnsi="Cambria"/>
              </w:rPr>
            </w:pPr>
            <w:r>
              <w:rPr>
                <w:rFonts w:ascii="Cambria" w:hAnsi="Cambria"/>
              </w:rPr>
              <w:t xml:space="preserve">Motion to approve minutes template for provided in the College Governance Handbook by </w:t>
            </w:r>
            <w:r w:rsidRPr="009A5EAB">
              <w:rPr>
                <w:rFonts w:ascii="Cambria" w:hAnsi="Cambria"/>
                <w:highlight w:val="yellow"/>
              </w:rPr>
              <w:t>[inaudible]</w:t>
            </w:r>
          </w:p>
          <w:p w14:paraId="3D3D4B35" w14:textId="77777777" w:rsidR="009A5EAB" w:rsidRDefault="009A5EAB" w:rsidP="00862016">
            <w:pPr>
              <w:pStyle w:val="ListParagraph"/>
              <w:numPr>
                <w:ilvl w:val="2"/>
                <w:numId w:val="44"/>
              </w:numPr>
              <w:ind w:left="877"/>
              <w:rPr>
                <w:rFonts w:ascii="Cambria" w:hAnsi="Cambria"/>
              </w:rPr>
            </w:pPr>
            <w:r>
              <w:rPr>
                <w:rFonts w:ascii="Cambria" w:hAnsi="Cambria"/>
              </w:rPr>
              <w:t>Seconded – Sharilyn Wilson</w:t>
            </w:r>
          </w:p>
          <w:p w14:paraId="6689F510" w14:textId="03067894" w:rsidR="009A5EAB" w:rsidRPr="004A4228" w:rsidRDefault="009A5EAB" w:rsidP="00862016">
            <w:pPr>
              <w:pStyle w:val="ListParagraph"/>
              <w:numPr>
                <w:ilvl w:val="2"/>
                <w:numId w:val="44"/>
              </w:numPr>
              <w:ind w:left="877"/>
              <w:rPr>
                <w:rFonts w:ascii="Cambria" w:hAnsi="Cambria"/>
              </w:rPr>
            </w:pPr>
            <w:r>
              <w:rPr>
                <w:rFonts w:ascii="Cambria" w:hAnsi="Cambria"/>
              </w:rPr>
              <w:t xml:space="preserve">Motion approved by vote – 11 “Yes” votes, 0 “No” votes, 0 abstentions.  </w:t>
            </w:r>
          </w:p>
        </w:tc>
      </w:tr>
      <w:tr w:rsidR="00D01DA1" w:rsidRPr="00E20281" w14:paraId="442E2104" w14:textId="77777777" w:rsidTr="00C82EE4">
        <w:tc>
          <w:tcPr>
            <w:tcW w:w="715" w:type="dxa"/>
          </w:tcPr>
          <w:p w14:paraId="7A57F18B" w14:textId="14FE74DB" w:rsidR="00D01DA1" w:rsidRPr="00E20281" w:rsidRDefault="00D01DA1" w:rsidP="00D01DA1">
            <w:pPr>
              <w:pStyle w:val="ListParagraph"/>
              <w:ind w:left="0"/>
              <w:jc w:val="center"/>
              <w:rPr>
                <w:rFonts w:ascii="Cambria" w:hAnsi="Cambria" w:cs="Arial"/>
                <w:b/>
                <w:sz w:val="22"/>
                <w:szCs w:val="22"/>
              </w:rPr>
            </w:pPr>
          </w:p>
        </w:tc>
        <w:tc>
          <w:tcPr>
            <w:tcW w:w="8995" w:type="dxa"/>
          </w:tcPr>
          <w:p w14:paraId="1ADA4FA5" w14:textId="77777777" w:rsidR="00D01DA1" w:rsidRPr="00E20281" w:rsidRDefault="00D01DA1" w:rsidP="00992C16">
            <w:pPr>
              <w:rPr>
                <w:rFonts w:ascii="Cambria" w:hAnsi="Cambria"/>
              </w:rPr>
            </w:pPr>
          </w:p>
        </w:tc>
      </w:tr>
    </w:tbl>
    <w:p w14:paraId="776FEACA" w14:textId="71C98266" w:rsidR="003A4493" w:rsidRPr="00E20281" w:rsidRDefault="003A4493" w:rsidP="00F0463A">
      <w:pPr>
        <w:rPr>
          <w:rFonts w:ascii="Cambria" w:hAnsi="Cambria"/>
        </w:rPr>
      </w:pPr>
    </w:p>
    <w:p w14:paraId="45A35CA4" w14:textId="53A55A1E" w:rsidR="00685D8C" w:rsidRPr="00E20281" w:rsidRDefault="00C83A17" w:rsidP="003A4493">
      <w:pPr>
        <w:pStyle w:val="ListParagraph"/>
        <w:numPr>
          <w:ilvl w:val="0"/>
          <w:numId w:val="10"/>
        </w:numPr>
        <w:rPr>
          <w:rFonts w:ascii="Cambria" w:hAnsi="Cambria" w:cs="Arial"/>
          <w:b/>
          <w:sz w:val="22"/>
          <w:szCs w:val="22"/>
          <w:u w:val="single"/>
        </w:rPr>
      </w:pPr>
      <w:r w:rsidRPr="00E20281">
        <w:rPr>
          <w:rFonts w:ascii="Cambria" w:hAnsi="Cambria" w:cs="Arial"/>
          <w:b/>
          <w:sz w:val="22"/>
          <w:szCs w:val="22"/>
          <w:u w:val="single"/>
        </w:rPr>
        <w:t xml:space="preserve">Old Business: </w:t>
      </w:r>
    </w:p>
    <w:tbl>
      <w:tblPr>
        <w:tblStyle w:val="TableGrid"/>
        <w:tblW w:w="0" w:type="auto"/>
        <w:tblInd w:w="1080" w:type="dxa"/>
        <w:tblLook w:val="04A0" w:firstRow="1" w:lastRow="0" w:firstColumn="1" w:lastColumn="0" w:noHBand="0" w:noVBand="1"/>
      </w:tblPr>
      <w:tblGrid>
        <w:gridCol w:w="715"/>
        <w:gridCol w:w="8995"/>
      </w:tblGrid>
      <w:tr w:rsidR="00396538" w:rsidRPr="00E20281" w14:paraId="0B1B3A1E" w14:textId="77777777" w:rsidTr="009227A7">
        <w:tc>
          <w:tcPr>
            <w:tcW w:w="715" w:type="dxa"/>
          </w:tcPr>
          <w:p w14:paraId="01F0A71E" w14:textId="77777777" w:rsidR="00396538" w:rsidRPr="00E20281" w:rsidRDefault="00396538" w:rsidP="009227A7">
            <w:pPr>
              <w:pStyle w:val="ListParagraph"/>
              <w:ind w:left="0"/>
              <w:jc w:val="center"/>
              <w:rPr>
                <w:rFonts w:ascii="Cambria" w:hAnsi="Cambria" w:cs="Arial"/>
                <w:b/>
                <w:sz w:val="22"/>
                <w:szCs w:val="22"/>
              </w:rPr>
            </w:pPr>
            <w:r w:rsidRPr="00E20281">
              <w:rPr>
                <w:rFonts w:ascii="Cambria" w:hAnsi="Cambria" w:cs="Arial"/>
                <w:b/>
                <w:sz w:val="22"/>
                <w:szCs w:val="22"/>
              </w:rPr>
              <w:t>1</w:t>
            </w:r>
          </w:p>
        </w:tc>
        <w:tc>
          <w:tcPr>
            <w:tcW w:w="8995" w:type="dxa"/>
          </w:tcPr>
          <w:p w14:paraId="1508BBD9" w14:textId="2A4C652A" w:rsidR="00396538" w:rsidRPr="00E20281" w:rsidRDefault="00396538" w:rsidP="009227A7">
            <w:pPr>
              <w:rPr>
                <w:rFonts w:ascii="Cambria" w:hAnsi="Cambria"/>
              </w:rPr>
            </w:pPr>
          </w:p>
        </w:tc>
      </w:tr>
    </w:tbl>
    <w:p w14:paraId="0160F842" w14:textId="77777777" w:rsidR="00C83A17" w:rsidRPr="00E20281" w:rsidRDefault="00C83A17" w:rsidP="00F0463A">
      <w:pPr>
        <w:rPr>
          <w:rFonts w:ascii="Cambria" w:hAnsi="Cambria" w:cs="Arial"/>
          <w:b/>
        </w:rPr>
      </w:pPr>
    </w:p>
    <w:p w14:paraId="7012CB9A" w14:textId="1C2A6C05" w:rsidR="00DC443B" w:rsidRPr="00E20281" w:rsidRDefault="00C83A17" w:rsidP="0053647A">
      <w:pPr>
        <w:pStyle w:val="ListParagraph"/>
        <w:numPr>
          <w:ilvl w:val="0"/>
          <w:numId w:val="10"/>
        </w:numPr>
        <w:tabs>
          <w:tab w:val="left" w:pos="1440"/>
          <w:tab w:val="left" w:pos="2880"/>
        </w:tabs>
        <w:rPr>
          <w:rFonts w:ascii="Cambria" w:hAnsi="Cambria" w:cs="Arial"/>
          <w:b/>
          <w:sz w:val="22"/>
          <w:szCs w:val="22"/>
          <w:u w:val="single"/>
        </w:rPr>
      </w:pPr>
      <w:r w:rsidRPr="00E20281">
        <w:rPr>
          <w:rFonts w:ascii="Cambria" w:hAnsi="Cambria" w:cs="Arial"/>
          <w:b/>
          <w:sz w:val="22"/>
          <w:szCs w:val="22"/>
          <w:u w:val="single"/>
        </w:rPr>
        <w:t>Announcements</w:t>
      </w:r>
      <w:r w:rsidR="001643B0" w:rsidRPr="00E20281">
        <w:rPr>
          <w:rFonts w:ascii="Cambria" w:hAnsi="Cambria" w:cs="Arial"/>
          <w:b/>
          <w:sz w:val="22"/>
          <w:szCs w:val="22"/>
          <w:u w:val="single"/>
        </w:rPr>
        <w:t>:</w:t>
      </w:r>
    </w:p>
    <w:tbl>
      <w:tblPr>
        <w:tblStyle w:val="TableGrid"/>
        <w:tblW w:w="0" w:type="auto"/>
        <w:tblInd w:w="1080" w:type="dxa"/>
        <w:tblLook w:val="04A0" w:firstRow="1" w:lastRow="0" w:firstColumn="1" w:lastColumn="0" w:noHBand="0" w:noVBand="1"/>
      </w:tblPr>
      <w:tblGrid>
        <w:gridCol w:w="715"/>
        <w:gridCol w:w="8995"/>
      </w:tblGrid>
      <w:tr w:rsidR="00F0463A" w:rsidRPr="00E20281" w14:paraId="6DB6F8FA" w14:textId="77777777" w:rsidTr="00CF18B8">
        <w:tc>
          <w:tcPr>
            <w:tcW w:w="715" w:type="dxa"/>
          </w:tcPr>
          <w:p w14:paraId="2090E077" w14:textId="05776F6C" w:rsidR="00F0463A" w:rsidRPr="00E20281" w:rsidRDefault="00F0463A" w:rsidP="00CF18B8">
            <w:pPr>
              <w:pStyle w:val="ListParagraph"/>
              <w:ind w:left="0"/>
              <w:jc w:val="center"/>
              <w:rPr>
                <w:rFonts w:ascii="Cambria" w:hAnsi="Cambria" w:cs="Arial"/>
                <w:b/>
                <w:sz w:val="22"/>
                <w:szCs w:val="22"/>
              </w:rPr>
            </w:pPr>
            <w:r w:rsidRPr="00E20281">
              <w:rPr>
                <w:rFonts w:ascii="Cambria" w:hAnsi="Cambria" w:cs="Arial"/>
                <w:b/>
                <w:sz w:val="22"/>
                <w:szCs w:val="22"/>
              </w:rPr>
              <w:t>1</w:t>
            </w:r>
          </w:p>
        </w:tc>
        <w:tc>
          <w:tcPr>
            <w:tcW w:w="8995" w:type="dxa"/>
          </w:tcPr>
          <w:p w14:paraId="46816971" w14:textId="382BA919" w:rsidR="00F0463A" w:rsidRPr="00E20281" w:rsidRDefault="00D94F9E" w:rsidP="00F0463A">
            <w:pPr>
              <w:rPr>
                <w:rFonts w:ascii="Cambria" w:hAnsi="Cambria"/>
              </w:rPr>
            </w:pPr>
            <w:r>
              <w:rPr>
                <w:rFonts w:ascii="Cambria" w:hAnsi="Cambria"/>
              </w:rPr>
              <w:t>Danielle Short announced the CFT Classified Conference changed the rules to require proof of vaccination or a negative test within 72 hours of entering.</w:t>
            </w:r>
            <w:r w:rsidR="00C71A12">
              <w:rPr>
                <w:rFonts w:ascii="Cambria" w:hAnsi="Cambria"/>
              </w:rPr>
              <w:t xml:space="preserve">  Danielle will be presenting on social media and the use of work equipment.</w:t>
            </w:r>
          </w:p>
        </w:tc>
      </w:tr>
      <w:tr w:rsidR="00C71A12" w:rsidRPr="00E20281" w14:paraId="27E7BF3C" w14:textId="77777777" w:rsidTr="00CF18B8">
        <w:tc>
          <w:tcPr>
            <w:tcW w:w="715" w:type="dxa"/>
          </w:tcPr>
          <w:p w14:paraId="0C824CB7" w14:textId="00A02EA7" w:rsidR="00C71A12" w:rsidRPr="00E20281" w:rsidRDefault="00C71A12" w:rsidP="00CF18B8">
            <w:pPr>
              <w:pStyle w:val="ListParagraph"/>
              <w:ind w:left="0"/>
              <w:jc w:val="center"/>
              <w:rPr>
                <w:rFonts w:ascii="Cambria" w:hAnsi="Cambria" w:cs="Arial"/>
                <w:b/>
                <w:sz w:val="22"/>
                <w:szCs w:val="22"/>
              </w:rPr>
            </w:pPr>
            <w:r>
              <w:rPr>
                <w:rFonts w:ascii="Cambria" w:hAnsi="Cambria" w:cs="Arial"/>
                <w:b/>
                <w:sz w:val="22"/>
                <w:szCs w:val="22"/>
              </w:rPr>
              <w:t>2</w:t>
            </w:r>
          </w:p>
        </w:tc>
        <w:tc>
          <w:tcPr>
            <w:tcW w:w="8995" w:type="dxa"/>
          </w:tcPr>
          <w:p w14:paraId="7DC5CA1D" w14:textId="27B23417" w:rsidR="00C71A12" w:rsidRDefault="00C71A12" w:rsidP="00F0463A">
            <w:pPr>
              <w:rPr>
                <w:rFonts w:ascii="Cambria" w:hAnsi="Cambria"/>
              </w:rPr>
            </w:pPr>
            <w:r>
              <w:rPr>
                <w:rFonts w:ascii="Cambria" w:hAnsi="Cambria"/>
              </w:rPr>
              <w:t>Sean Young requested a judge for the student art contest.  E-mail Sean with interest.</w:t>
            </w:r>
          </w:p>
        </w:tc>
      </w:tr>
    </w:tbl>
    <w:p w14:paraId="45034CD1" w14:textId="053E6EF7" w:rsidR="00526A7E" w:rsidRPr="00E20281" w:rsidRDefault="00526A7E" w:rsidP="00F0463A">
      <w:pPr>
        <w:tabs>
          <w:tab w:val="left" w:pos="1440"/>
          <w:tab w:val="left" w:pos="2880"/>
        </w:tabs>
        <w:rPr>
          <w:rFonts w:ascii="Cambria" w:hAnsi="Cambria" w:cs="Arial"/>
          <w:bCs/>
        </w:rPr>
      </w:pPr>
    </w:p>
    <w:p w14:paraId="16565082" w14:textId="5AE92CCE" w:rsidR="00526A7E" w:rsidRPr="00E20281" w:rsidRDefault="00526A7E" w:rsidP="00526A7E">
      <w:pPr>
        <w:pStyle w:val="ListParagraph"/>
        <w:numPr>
          <w:ilvl w:val="0"/>
          <w:numId w:val="10"/>
        </w:numPr>
        <w:tabs>
          <w:tab w:val="left" w:pos="1440"/>
          <w:tab w:val="left" w:pos="2880"/>
        </w:tabs>
        <w:rPr>
          <w:rFonts w:ascii="Cambria" w:hAnsi="Cambria" w:cs="Arial"/>
          <w:b/>
          <w:sz w:val="22"/>
          <w:szCs w:val="22"/>
          <w:u w:val="single"/>
        </w:rPr>
      </w:pPr>
      <w:r w:rsidRPr="00E20281">
        <w:rPr>
          <w:rFonts w:ascii="Cambria" w:hAnsi="Cambria" w:cs="Arial"/>
          <w:b/>
          <w:sz w:val="22"/>
          <w:szCs w:val="22"/>
          <w:u w:val="single"/>
        </w:rPr>
        <w:t>Round Table</w:t>
      </w:r>
    </w:p>
    <w:tbl>
      <w:tblPr>
        <w:tblStyle w:val="TableGrid"/>
        <w:tblW w:w="0" w:type="auto"/>
        <w:tblInd w:w="1080" w:type="dxa"/>
        <w:tblLook w:val="04A0" w:firstRow="1" w:lastRow="0" w:firstColumn="1" w:lastColumn="0" w:noHBand="0" w:noVBand="1"/>
      </w:tblPr>
      <w:tblGrid>
        <w:gridCol w:w="715"/>
        <w:gridCol w:w="8995"/>
      </w:tblGrid>
      <w:tr w:rsidR="00F0463A" w:rsidRPr="00E20281" w14:paraId="265191C7" w14:textId="77777777" w:rsidTr="00CF18B8">
        <w:tc>
          <w:tcPr>
            <w:tcW w:w="715" w:type="dxa"/>
          </w:tcPr>
          <w:p w14:paraId="3785F577" w14:textId="386D4C0F" w:rsidR="00F0463A" w:rsidRPr="00E20281" w:rsidRDefault="00F0463A" w:rsidP="00CF18B8">
            <w:pPr>
              <w:pStyle w:val="ListParagraph"/>
              <w:ind w:left="0"/>
              <w:jc w:val="center"/>
              <w:rPr>
                <w:rFonts w:ascii="Cambria" w:hAnsi="Cambria" w:cs="Arial"/>
                <w:b/>
                <w:sz w:val="22"/>
                <w:szCs w:val="22"/>
              </w:rPr>
            </w:pPr>
          </w:p>
        </w:tc>
        <w:tc>
          <w:tcPr>
            <w:tcW w:w="8995" w:type="dxa"/>
          </w:tcPr>
          <w:p w14:paraId="536A0BBF" w14:textId="539AA820" w:rsidR="00FF2310" w:rsidRPr="00E20281" w:rsidRDefault="00396538" w:rsidP="00CF18B8">
            <w:pPr>
              <w:rPr>
                <w:rFonts w:ascii="Cambria" w:hAnsi="Cambria"/>
              </w:rPr>
            </w:pPr>
            <w:r>
              <w:rPr>
                <w:rFonts w:ascii="Cambria" w:hAnsi="Cambria"/>
              </w:rPr>
              <w:t>None</w:t>
            </w:r>
          </w:p>
        </w:tc>
      </w:tr>
    </w:tbl>
    <w:p w14:paraId="29CE483F" w14:textId="75644F19" w:rsidR="001643B0" w:rsidRPr="00E20281" w:rsidRDefault="001643B0" w:rsidP="00FF2310">
      <w:pPr>
        <w:rPr>
          <w:rFonts w:ascii="Cambria" w:hAnsi="Cambria" w:cs="Arial"/>
          <w:bCs/>
        </w:rPr>
      </w:pPr>
    </w:p>
    <w:p w14:paraId="3A2119D1" w14:textId="0BEE1FEF" w:rsidR="00431583" w:rsidRPr="00E20281" w:rsidRDefault="00296DF5" w:rsidP="00D70DBB">
      <w:pPr>
        <w:tabs>
          <w:tab w:val="left" w:pos="1150"/>
        </w:tabs>
        <w:rPr>
          <w:rFonts w:ascii="Cambria" w:hAnsi="Cambria" w:cs="Arial"/>
          <w:bCs/>
        </w:rPr>
      </w:pPr>
      <w:r w:rsidRPr="00E20281">
        <w:rPr>
          <w:rFonts w:ascii="Cambria" w:hAnsi="Cambria" w:cs="Arial"/>
          <w:b/>
          <w:u w:val="single"/>
        </w:rPr>
        <w:t>Adjournment:</w:t>
      </w:r>
      <w:r w:rsidR="00813107" w:rsidRPr="00E20281">
        <w:rPr>
          <w:rFonts w:ascii="Cambria" w:hAnsi="Cambria" w:cs="Arial"/>
          <w:bCs/>
        </w:rPr>
        <w:t xml:space="preserve"> 12:</w:t>
      </w:r>
      <w:r w:rsidR="00C71A12">
        <w:rPr>
          <w:rFonts w:ascii="Cambria" w:hAnsi="Cambria" w:cs="Arial"/>
          <w:bCs/>
        </w:rPr>
        <w:t>23</w:t>
      </w:r>
      <w:r w:rsidR="00813107" w:rsidRPr="00E20281">
        <w:rPr>
          <w:rFonts w:ascii="Cambria" w:hAnsi="Cambria" w:cs="Arial"/>
          <w:bCs/>
        </w:rPr>
        <w:t xml:space="preserve"> PM</w:t>
      </w:r>
    </w:p>
    <w:p w14:paraId="2AB11C67" w14:textId="3A38EE13" w:rsidR="0069321F" w:rsidRPr="00E20281" w:rsidRDefault="0069321F" w:rsidP="00D70DBB">
      <w:pPr>
        <w:tabs>
          <w:tab w:val="left" w:pos="1150"/>
        </w:tabs>
        <w:rPr>
          <w:rFonts w:ascii="Cambria" w:hAnsi="Cambria" w:cs="Arial"/>
          <w:b/>
          <w:u w:val="single"/>
        </w:rPr>
      </w:pPr>
    </w:p>
    <w:p w14:paraId="4D3A97C9" w14:textId="35E8A88E" w:rsidR="00D70DBB" w:rsidRPr="00E20281" w:rsidRDefault="00866E46" w:rsidP="00D70DBB">
      <w:pPr>
        <w:tabs>
          <w:tab w:val="left" w:pos="1150"/>
        </w:tabs>
        <w:rPr>
          <w:rFonts w:ascii="Cambria" w:hAnsi="Cambria"/>
          <w:b/>
          <w:bCs/>
        </w:rPr>
      </w:pPr>
      <w:r w:rsidRPr="00E20281">
        <w:rPr>
          <w:rFonts w:ascii="Cambria" w:hAnsi="Cambria" w:cs="Arial"/>
          <w:b/>
          <w:noProof/>
          <w:u w:val="single"/>
        </w:rPr>
        <mc:AlternateContent>
          <mc:Choice Requires="wps">
            <w:drawing>
              <wp:anchor distT="0" distB="0" distL="114300" distR="114300" simplePos="0" relativeHeight="251664384" behindDoc="0" locked="0" layoutInCell="1" allowOverlap="1" wp14:anchorId="6CD41FB4" wp14:editId="7DEF2536">
                <wp:simplePos x="0" y="0"/>
                <wp:positionH relativeFrom="margin">
                  <wp:posOffset>-57150</wp:posOffset>
                </wp:positionH>
                <wp:positionV relativeFrom="paragraph">
                  <wp:posOffset>149860</wp:posOffset>
                </wp:positionV>
                <wp:extent cx="7051853" cy="2076450"/>
                <wp:effectExtent l="0" t="0" r="15875" b="19050"/>
                <wp:wrapNone/>
                <wp:docPr id="3" name="Rectangle 3"/>
                <wp:cNvGraphicFramePr/>
                <a:graphic xmlns:a="http://schemas.openxmlformats.org/drawingml/2006/main">
                  <a:graphicData uri="http://schemas.microsoft.com/office/word/2010/wordprocessingShape">
                    <wps:wsp>
                      <wps:cNvSpPr/>
                      <wps:spPr>
                        <a:xfrm>
                          <a:off x="0" y="0"/>
                          <a:ext cx="7051853" cy="2076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35500" id="Rectangle 3" o:spid="_x0000_s1026" style="position:absolute;margin-left:-4.5pt;margin-top:11.8pt;width:555.25pt;height:1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" filled="f" strokecolor="black [3213]" strokeweight="1pt">
                <w10:wrap anchorx="margin"/>
              </v:rect>
            </w:pict>
          </mc:Fallback>
        </mc:AlternateContent>
      </w:r>
      <w:r w:rsidR="00D70DBB" w:rsidRPr="00E20281">
        <w:rPr>
          <w:rFonts w:ascii="Cambria" w:hAnsi="Cambria"/>
          <w:b/>
          <w:bCs/>
        </w:rPr>
        <w:t xml:space="preserve">San Diego Miramar College 2020 – 2027 Strategic Goals </w:t>
      </w:r>
    </w:p>
    <w:p w14:paraId="39971100" w14:textId="77777777" w:rsidR="00C325D2" w:rsidRPr="00E20281" w:rsidRDefault="00C325D2" w:rsidP="00D70DBB">
      <w:pPr>
        <w:tabs>
          <w:tab w:val="left" w:pos="1150"/>
        </w:tabs>
        <w:rPr>
          <w:rFonts w:ascii="Cambria" w:hAnsi="Cambria"/>
          <w:b/>
          <w:bCs/>
        </w:rPr>
      </w:pPr>
    </w:p>
    <w:p w14:paraId="3E19748A" w14:textId="67F8B054" w:rsidR="00F23FB0" w:rsidRPr="00E20281" w:rsidRDefault="00F23FB0" w:rsidP="00F23FB0">
      <w:pPr>
        <w:pStyle w:val="ListParagraph"/>
        <w:numPr>
          <w:ilvl w:val="0"/>
          <w:numId w:val="22"/>
        </w:numPr>
        <w:tabs>
          <w:tab w:val="left" w:pos="1150"/>
        </w:tabs>
        <w:rPr>
          <w:rFonts w:ascii="Cambria" w:hAnsi="Cambria"/>
          <w:sz w:val="22"/>
          <w:szCs w:val="22"/>
        </w:rPr>
      </w:pPr>
      <w:r w:rsidRPr="00E20281">
        <w:rPr>
          <w:rFonts w:ascii="Cambria" w:hAnsi="Cambria"/>
          <w:b/>
          <w:bCs/>
          <w:sz w:val="22"/>
          <w:szCs w:val="22"/>
        </w:rPr>
        <w:t>Pathways</w:t>
      </w:r>
      <w:r w:rsidRPr="00E20281">
        <w:rPr>
          <w:rFonts w:ascii="Cambria" w:hAnsi="Cambria"/>
          <w:sz w:val="22"/>
          <w:szCs w:val="22"/>
        </w:rPr>
        <w:t xml:space="preserve"> - Provide student-centered pathways that are responsive to change and focus on student learning, equity, and success</w:t>
      </w:r>
    </w:p>
    <w:p w14:paraId="719894E4" w14:textId="0FDDF014" w:rsidR="00F23FB0" w:rsidRPr="00E20281" w:rsidRDefault="00F23FB0" w:rsidP="00F23FB0">
      <w:pPr>
        <w:pStyle w:val="ListParagraph"/>
        <w:numPr>
          <w:ilvl w:val="0"/>
          <w:numId w:val="22"/>
        </w:numPr>
        <w:tabs>
          <w:tab w:val="left" w:pos="1150"/>
        </w:tabs>
        <w:rPr>
          <w:rFonts w:ascii="Cambria" w:hAnsi="Cambria"/>
          <w:sz w:val="22"/>
          <w:szCs w:val="22"/>
        </w:rPr>
      </w:pPr>
      <w:r w:rsidRPr="00E20281">
        <w:rPr>
          <w:rFonts w:ascii="Cambria" w:hAnsi="Cambria"/>
          <w:b/>
          <w:bCs/>
          <w:sz w:val="22"/>
          <w:szCs w:val="22"/>
        </w:rPr>
        <w:t>Engagement</w:t>
      </w:r>
      <w:r w:rsidRPr="00E20281">
        <w:rPr>
          <w:rFonts w:ascii="Cambria" w:hAnsi="Cambria"/>
          <w:sz w:val="22"/>
          <w:szCs w:val="22"/>
        </w:rPr>
        <w:t xml:space="preserve"> - Enhance the college experience by providing student-centered programs, services, and activities that close achievement gaps, engage students, and remove barriers to their success</w:t>
      </w:r>
    </w:p>
    <w:p w14:paraId="0594E8F7" w14:textId="2463804B" w:rsidR="00F23FB0" w:rsidRPr="00E20281" w:rsidRDefault="00F23FB0" w:rsidP="00F23FB0">
      <w:pPr>
        <w:pStyle w:val="ListParagraph"/>
        <w:numPr>
          <w:ilvl w:val="0"/>
          <w:numId w:val="22"/>
        </w:numPr>
        <w:tabs>
          <w:tab w:val="left" w:pos="1150"/>
        </w:tabs>
        <w:rPr>
          <w:rFonts w:ascii="Cambria" w:hAnsi="Cambria"/>
          <w:sz w:val="22"/>
          <w:szCs w:val="22"/>
        </w:rPr>
      </w:pPr>
      <w:r w:rsidRPr="00E20281">
        <w:rPr>
          <w:rFonts w:ascii="Cambria" w:hAnsi="Cambria"/>
          <w:b/>
          <w:bCs/>
          <w:sz w:val="22"/>
          <w:szCs w:val="22"/>
        </w:rPr>
        <w:t>Organizational Health</w:t>
      </w:r>
      <w:r w:rsidRPr="00E20281">
        <w:rPr>
          <w:rFonts w:ascii="Cambria" w:hAnsi="Cambria"/>
          <w:sz w:val="22"/>
          <w:szCs w:val="22"/>
        </w:rPr>
        <w:t xml:space="preserve"> - Strengthen Institutional Effectiveness through planning, outcomes assessment, and program review processes in efforts to enhance data-informed decision making</w:t>
      </w:r>
    </w:p>
    <w:p w14:paraId="3CBA0234" w14:textId="02DBFA0F" w:rsidR="00F23FB0" w:rsidRPr="00E20281" w:rsidRDefault="00F23FB0" w:rsidP="00F23FB0">
      <w:pPr>
        <w:pStyle w:val="ListParagraph"/>
        <w:numPr>
          <w:ilvl w:val="0"/>
          <w:numId w:val="22"/>
        </w:numPr>
        <w:tabs>
          <w:tab w:val="left" w:pos="1150"/>
        </w:tabs>
        <w:rPr>
          <w:rFonts w:ascii="Cambria" w:hAnsi="Cambria"/>
          <w:sz w:val="22"/>
          <w:szCs w:val="22"/>
        </w:rPr>
      </w:pPr>
      <w:r w:rsidRPr="00E20281">
        <w:rPr>
          <w:rFonts w:ascii="Cambria" w:hAnsi="Cambria"/>
          <w:b/>
          <w:bCs/>
          <w:sz w:val="22"/>
          <w:szCs w:val="22"/>
        </w:rPr>
        <w:t>Relationship Cultivation</w:t>
      </w:r>
      <w:r w:rsidRPr="00E20281">
        <w:rPr>
          <w:rFonts w:ascii="Cambria" w:hAnsi="Cambria"/>
          <w:sz w:val="22"/>
          <w:szCs w:val="22"/>
        </w:rPr>
        <w:t xml:space="preserve"> - Build and sustain a college culture that strengthens participatory governance, equity efforts, and community partnerships</w:t>
      </w:r>
    </w:p>
    <w:p w14:paraId="1C98AE12" w14:textId="7E08698A" w:rsidR="00DC044E" w:rsidRPr="00E20281" w:rsidRDefault="00F23FB0" w:rsidP="00E20281">
      <w:pPr>
        <w:pStyle w:val="ListParagraph"/>
        <w:numPr>
          <w:ilvl w:val="0"/>
          <w:numId w:val="22"/>
        </w:numPr>
        <w:tabs>
          <w:tab w:val="left" w:pos="1150"/>
        </w:tabs>
        <w:rPr>
          <w:rFonts w:ascii="Cambria" w:hAnsi="Cambria"/>
          <w:sz w:val="22"/>
          <w:szCs w:val="22"/>
        </w:rPr>
      </w:pPr>
      <w:r w:rsidRPr="00E20281">
        <w:rPr>
          <w:rFonts w:ascii="Cambria" w:hAnsi="Cambria"/>
          <w:b/>
          <w:bCs/>
          <w:sz w:val="22"/>
          <w:szCs w:val="22"/>
        </w:rPr>
        <w:t>Diversity, Equity, and Inclusion</w:t>
      </w:r>
      <w:r w:rsidRPr="00E20281">
        <w:rPr>
          <w:rFonts w:ascii="Cambria" w:hAnsi="Cambria"/>
          <w:sz w:val="22"/>
          <w:szCs w:val="22"/>
        </w:rPr>
        <w:t xml:space="preserve"> - Build an environment that embraces diversity, equity, inclusion, anti-racism, and social justice for the benefit of the college community</w:t>
      </w:r>
    </w:p>
    <w:sectPr w:rsidR="00DC044E" w:rsidRPr="00E20281" w:rsidSect="009114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0E08" w14:textId="77777777" w:rsidR="00E93C1F" w:rsidRDefault="00E93C1F" w:rsidP="00C72EB7">
      <w:r>
        <w:separator/>
      </w:r>
    </w:p>
  </w:endnote>
  <w:endnote w:type="continuationSeparator" w:id="0">
    <w:p w14:paraId="5A8B89B5" w14:textId="77777777" w:rsidR="00E93C1F" w:rsidRDefault="00E93C1F" w:rsidP="00C7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2E06" w14:textId="77777777" w:rsidR="00E93C1F" w:rsidRDefault="00E93C1F" w:rsidP="00C72EB7">
      <w:r>
        <w:separator/>
      </w:r>
    </w:p>
  </w:footnote>
  <w:footnote w:type="continuationSeparator" w:id="0">
    <w:p w14:paraId="49159C08" w14:textId="77777777" w:rsidR="00E93C1F" w:rsidRDefault="00E93C1F" w:rsidP="00C72EB7">
      <w:r>
        <w:continuationSeparator/>
      </w:r>
    </w:p>
  </w:footnote>
  <w:footnote w:id="1">
    <w:p w14:paraId="1BB59964" w14:textId="741CD2F6" w:rsidR="00AB7990" w:rsidRDefault="00AB7990">
      <w:pPr>
        <w:pStyle w:val="FootnoteText"/>
      </w:pPr>
      <w:r>
        <w:rPr>
          <w:rStyle w:val="FootnoteReference"/>
        </w:rPr>
        <w:footnoteRef/>
      </w:r>
      <w:r>
        <w:t xml:space="preserve"> Additional items will be addressed contingent upon time.</w:t>
      </w:r>
    </w:p>
    <w:p w14:paraId="10D62DDE" w14:textId="0B6225BE" w:rsidR="000C5E17" w:rsidRDefault="000C5E17">
      <w:pPr>
        <w:pStyle w:val="FootnoteText"/>
      </w:pPr>
      <w:r>
        <w:t>*Ryan Roper was proxy for Bill Pacheco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4ED"/>
    <w:multiLevelType w:val="hybridMultilevel"/>
    <w:tmpl w:val="33882E4E"/>
    <w:lvl w:ilvl="0" w:tplc="04090019">
      <w:start w:val="1"/>
      <w:numFmt w:val="lowerLetter"/>
      <w:lvlText w:val="%1."/>
      <w:lvlJc w:val="left"/>
      <w:pPr>
        <w:ind w:left="144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54452"/>
    <w:multiLevelType w:val="hybridMultilevel"/>
    <w:tmpl w:val="760ACC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5443A"/>
    <w:multiLevelType w:val="hybridMultilevel"/>
    <w:tmpl w:val="BCEE700C"/>
    <w:lvl w:ilvl="0" w:tplc="6A68B852">
      <w:start w:val="1"/>
      <w:numFmt w:val="upperLetter"/>
      <w:lvlText w:val="%1."/>
      <w:lvlJc w:val="left"/>
      <w:pPr>
        <w:ind w:left="1080" w:hanging="720"/>
      </w:pPr>
      <w:rPr>
        <w:rFonts w:eastAsia="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1404B"/>
    <w:multiLevelType w:val="hybridMultilevel"/>
    <w:tmpl w:val="581C969C"/>
    <w:lvl w:ilvl="0" w:tplc="6CCA1BE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B827E1"/>
    <w:multiLevelType w:val="hybridMultilevel"/>
    <w:tmpl w:val="B15A4174"/>
    <w:lvl w:ilvl="0" w:tplc="B5AE4D52">
      <w:start w:val="8"/>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0076D"/>
    <w:multiLevelType w:val="hybridMultilevel"/>
    <w:tmpl w:val="81B44D3A"/>
    <w:lvl w:ilvl="0" w:tplc="DF9AC8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087FE9"/>
    <w:multiLevelType w:val="hybridMultilevel"/>
    <w:tmpl w:val="612682F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44E1A"/>
    <w:multiLevelType w:val="hybridMultilevel"/>
    <w:tmpl w:val="6FCC69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A3A5A"/>
    <w:multiLevelType w:val="hybridMultilevel"/>
    <w:tmpl w:val="9B3A8E14"/>
    <w:lvl w:ilvl="0" w:tplc="638A41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841AEF"/>
    <w:multiLevelType w:val="hybridMultilevel"/>
    <w:tmpl w:val="4AC8313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D6C40"/>
    <w:multiLevelType w:val="hybridMultilevel"/>
    <w:tmpl w:val="F25C646C"/>
    <w:lvl w:ilvl="0" w:tplc="B78C03B0">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2A18A0"/>
    <w:multiLevelType w:val="hybridMultilevel"/>
    <w:tmpl w:val="16B8E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2D1525"/>
    <w:multiLevelType w:val="hybridMultilevel"/>
    <w:tmpl w:val="820EB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E5F12"/>
    <w:multiLevelType w:val="hybridMultilevel"/>
    <w:tmpl w:val="1DBE5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50F64A1"/>
    <w:multiLevelType w:val="hybridMultilevel"/>
    <w:tmpl w:val="5E58EAF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F331AB"/>
    <w:multiLevelType w:val="hybridMultilevel"/>
    <w:tmpl w:val="1638E8EC"/>
    <w:lvl w:ilvl="0" w:tplc="BED44E30">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444F04"/>
    <w:multiLevelType w:val="hybridMultilevel"/>
    <w:tmpl w:val="0A9C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A53A3"/>
    <w:multiLevelType w:val="hybridMultilevel"/>
    <w:tmpl w:val="C9AC450C"/>
    <w:lvl w:ilvl="0" w:tplc="0409000F">
      <w:start w:val="1"/>
      <w:numFmt w:val="decimal"/>
      <w:lvlText w:val="%1."/>
      <w:lvlJc w:val="left"/>
      <w:pPr>
        <w:ind w:left="1440" w:hanging="360"/>
      </w:pPr>
      <w:rPr>
        <w:rFonts w:hint="default"/>
        <w:b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13690F"/>
    <w:multiLevelType w:val="hybridMultilevel"/>
    <w:tmpl w:val="CC94E998"/>
    <w:lvl w:ilvl="0" w:tplc="3000D86C">
      <w:start w:val="1"/>
      <w:numFmt w:val="lowerLetter"/>
      <w:lvlText w:val="%1."/>
      <w:lvlJc w:val="left"/>
      <w:pPr>
        <w:ind w:left="1440" w:hanging="360"/>
      </w:pPr>
      <w:rPr>
        <w:rFonts w:ascii="Cambria" w:eastAsiaTheme="minorHAnsi" w:hAnsi="Cambria" w:cs="Calibri"/>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25AE2"/>
    <w:multiLevelType w:val="hybridMultilevel"/>
    <w:tmpl w:val="DF4E6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1F21CE2"/>
    <w:multiLevelType w:val="multilevel"/>
    <w:tmpl w:val="C4F699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052CF"/>
    <w:multiLevelType w:val="hybridMultilevel"/>
    <w:tmpl w:val="1B82918E"/>
    <w:lvl w:ilvl="0" w:tplc="639CD91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495702"/>
    <w:multiLevelType w:val="hybridMultilevel"/>
    <w:tmpl w:val="61B8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C3A23"/>
    <w:multiLevelType w:val="hybridMultilevel"/>
    <w:tmpl w:val="26EA25C6"/>
    <w:lvl w:ilvl="0" w:tplc="E6ECA638">
      <w:start w:val="8"/>
      <w:numFmt w:val="upperLetter"/>
      <w:lvlText w:val="%1."/>
      <w:lvlJc w:val="left"/>
      <w:pPr>
        <w:ind w:left="1080" w:hanging="360"/>
      </w:pPr>
      <w:rPr>
        <w:rFonts w:cs="Arial"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9F14BB"/>
    <w:multiLevelType w:val="hybridMultilevel"/>
    <w:tmpl w:val="F5C8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04B56"/>
    <w:multiLevelType w:val="hybridMultilevel"/>
    <w:tmpl w:val="5E98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703CC"/>
    <w:multiLevelType w:val="hybridMultilevel"/>
    <w:tmpl w:val="98A45B3E"/>
    <w:lvl w:ilvl="0" w:tplc="1BFC0B9A">
      <w:start w:val="1"/>
      <w:numFmt w:val="decimal"/>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B954A2"/>
    <w:multiLevelType w:val="hybridMultilevel"/>
    <w:tmpl w:val="3494590C"/>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BA5A46"/>
    <w:multiLevelType w:val="hybridMultilevel"/>
    <w:tmpl w:val="51B62ABC"/>
    <w:lvl w:ilvl="0" w:tplc="11788F6A">
      <w:start w:val="1"/>
      <w:numFmt w:val="decimal"/>
      <w:lvlText w:val="%1."/>
      <w:lvlJc w:val="left"/>
      <w:pPr>
        <w:ind w:left="1440" w:hanging="360"/>
      </w:pPr>
      <w:rPr>
        <w:rFonts w:eastAsia="Arial"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6B40DE"/>
    <w:multiLevelType w:val="hybridMultilevel"/>
    <w:tmpl w:val="DD2EB950"/>
    <w:lvl w:ilvl="0" w:tplc="04090019">
      <w:start w:val="1"/>
      <w:numFmt w:val="lowerLetter"/>
      <w:lvlText w:val="%1."/>
      <w:lvlJc w:val="left"/>
      <w:pPr>
        <w:ind w:left="144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16DB0"/>
    <w:multiLevelType w:val="hybridMultilevel"/>
    <w:tmpl w:val="33C0C452"/>
    <w:lvl w:ilvl="0" w:tplc="94F27C18">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606D27"/>
    <w:multiLevelType w:val="hybridMultilevel"/>
    <w:tmpl w:val="B4DE426E"/>
    <w:lvl w:ilvl="0" w:tplc="C77EBAD4">
      <w:start w:val="1"/>
      <w:numFmt w:val="decimal"/>
      <w:lvlText w:val="%1."/>
      <w:lvlJc w:val="left"/>
      <w:pPr>
        <w:ind w:left="1800" w:hanging="360"/>
      </w:pPr>
      <w:rPr>
        <w:rFonts w:ascii="Cambria" w:eastAsiaTheme="minorHAnsi" w:hAnsi="Cambria"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63713979"/>
    <w:multiLevelType w:val="hybridMultilevel"/>
    <w:tmpl w:val="D94851D8"/>
    <w:lvl w:ilvl="0" w:tplc="5FC47BCA">
      <w:start w:val="1"/>
      <w:numFmt w:val="decimal"/>
      <w:lvlText w:val="%1."/>
      <w:lvlJc w:val="left"/>
      <w:pPr>
        <w:ind w:left="1440" w:hanging="360"/>
      </w:pPr>
      <w:rPr>
        <w:rFonts w:ascii="Calibri" w:eastAsia="Calibri" w:hAnsi="Calibri" w:cs="Calibr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55F4970"/>
    <w:multiLevelType w:val="hybridMultilevel"/>
    <w:tmpl w:val="40C05462"/>
    <w:lvl w:ilvl="0" w:tplc="F55096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6A5047"/>
    <w:multiLevelType w:val="hybridMultilevel"/>
    <w:tmpl w:val="33882E4E"/>
    <w:lvl w:ilvl="0" w:tplc="04090019">
      <w:start w:val="1"/>
      <w:numFmt w:val="lowerLetter"/>
      <w:lvlText w:val="%1."/>
      <w:lvlJc w:val="left"/>
      <w:pPr>
        <w:ind w:left="144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764D4"/>
    <w:multiLevelType w:val="hybridMultilevel"/>
    <w:tmpl w:val="F822B5C2"/>
    <w:lvl w:ilvl="0" w:tplc="6A68B852">
      <w:start w:val="1"/>
      <w:numFmt w:val="upperLetter"/>
      <w:lvlText w:val="%1."/>
      <w:lvlJc w:val="left"/>
      <w:pPr>
        <w:ind w:left="1080" w:hanging="720"/>
      </w:pPr>
      <w:rPr>
        <w:rFonts w:eastAsia="Arial" w:hint="default"/>
        <w:u w:val="none"/>
      </w:rPr>
    </w:lvl>
    <w:lvl w:ilvl="1" w:tplc="6CBCBF5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F37E08"/>
    <w:multiLevelType w:val="hybridMultilevel"/>
    <w:tmpl w:val="33882E4E"/>
    <w:lvl w:ilvl="0" w:tplc="04090019">
      <w:start w:val="1"/>
      <w:numFmt w:val="lowerLetter"/>
      <w:lvlText w:val="%1."/>
      <w:lvlJc w:val="left"/>
      <w:pPr>
        <w:ind w:left="144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F6020"/>
    <w:multiLevelType w:val="hybridMultilevel"/>
    <w:tmpl w:val="0C44121C"/>
    <w:lvl w:ilvl="0" w:tplc="1E2856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DF4DBA"/>
    <w:multiLevelType w:val="hybridMultilevel"/>
    <w:tmpl w:val="42C60E2C"/>
    <w:lvl w:ilvl="0" w:tplc="0409000F">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9E6DCD"/>
    <w:multiLevelType w:val="hybridMultilevel"/>
    <w:tmpl w:val="2EDE4FF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15:restartNumberingAfterBreak="0">
    <w:nsid w:val="7245065F"/>
    <w:multiLevelType w:val="hybridMultilevel"/>
    <w:tmpl w:val="77B847B6"/>
    <w:lvl w:ilvl="0" w:tplc="78EEA9AA">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5F4191"/>
    <w:multiLevelType w:val="hybridMultilevel"/>
    <w:tmpl w:val="D206ECF2"/>
    <w:lvl w:ilvl="0" w:tplc="F33C01CA">
      <w:start w:val="1"/>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85E0EAD"/>
    <w:multiLevelType w:val="hybridMultilevel"/>
    <w:tmpl w:val="83385B6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E08BB"/>
    <w:multiLevelType w:val="hybridMultilevel"/>
    <w:tmpl w:val="AA48FD66"/>
    <w:lvl w:ilvl="0" w:tplc="0D2CB216">
      <w:start w:val="1"/>
      <w:numFmt w:val="decimal"/>
      <w:lvlText w:val="%1."/>
      <w:lvlJc w:val="left"/>
      <w:pPr>
        <w:ind w:left="1440" w:hanging="360"/>
      </w:pPr>
      <w:rPr>
        <w:rFonts w:cs="Times New Roman"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2"/>
  </w:num>
  <w:num w:numId="8">
    <w:abstractNumId w:val="24"/>
  </w:num>
  <w:num w:numId="9">
    <w:abstractNumId w:val="27"/>
  </w:num>
  <w:num w:numId="10">
    <w:abstractNumId w:val="35"/>
  </w:num>
  <w:num w:numId="11">
    <w:abstractNumId w:val="28"/>
  </w:num>
  <w:num w:numId="12">
    <w:abstractNumId w:val="10"/>
  </w:num>
  <w:num w:numId="13">
    <w:abstractNumId w:val="17"/>
  </w:num>
  <w:num w:numId="14">
    <w:abstractNumId w:val="4"/>
  </w:num>
  <w:num w:numId="15">
    <w:abstractNumId w:val="23"/>
  </w:num>
  <w:num w:numId="16">
    <w:abstractNumId w:val="2"/>
  </w:num>
  <w:num w:numId="17">
    <w:abstractNumId w:val="30"/>
  </w:num>
  <w:num w:numId="18">
    <w:abstractNumId w:val="4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
  </w:num>
  <w:num w:numId="22">
    <w:abstractNumId w:val="25"/>
  </w:num>
  <w:num w:numId="23">
    <w:abstractNumId w:va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0"/>
    <w:lvlOverride w:ilvl="0"/>
    <w:lvlOverride w:ilvl="1">
      <w:startOverride w:val="1"/>
    </w:lvlOverride>
    <w:lvlOverride w:ilvl="2"/>
    <w:lvlOverride w:ilvl="3"/>
    <w:lvlOverride w:ilvl="4"/>
    <w:lvlOverride w:ilvl="5"/>
    <w:lvlOverride w:ilvl="6"/>
    <w:lvlOverride w:ilvl="7"/>
    <w:lvlOverride w:ilvl="8"/>
  </w:num>
  <w:num w:numId="27">
    <w:abstractNumId w:val="26"/>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40"/>
  </w:num>
  <w:num w:numId="30">
    <w:abstractNumId w:val="5"/>
  </w:num>
  <w:num w:numId="31">
    <w:abstractNumId w:val="21"/>
  </w:num>
  <w:num w:numId="32">
    <w:abstractNumId w:val="33"/>
  </w:num>
  <w:num w:numId="33">
    <w:abstractNumId w:val="16"/>
  </w:num>
  <w:num w:numId="34">
    <w:abstractNumId w:val="1"/>
  </w:num>
  <w:num w:numId="35">
    <w:abstractNumId w:val="42"/>
  </w:num>
  <w:num w:numId="36">
    <w:abstractNumId w:val="9"/>
  </w:num>
  <w:num w:numId="37">
    <w:abstractNumId w:val="7"/>
  </w:num>
  <w:num w:numId="38">
    <w:abstractNumId w:val="6"/>
  </w:num>
  <w:num w:numId="39">
    <w:abstractNumId w:val="12"/>
  </w:num>
  <w:num w:numId="40">
    <w:abstractNumId w:val="38"/>
  </w:num>
  <w:num w:numId="41">
    <w:abstractNumId w:val="0"/>
  </w:num>
  <w:num w:numId="42">
    <w:abstractNumId w:val="34"/>
  </w:num>
  <w:num w:numId="43">
    <w:abstractNumId w:val="36"/>
  </w:num>
  <w:num w:numId="44">
    <w:abstractNumId w:val="29"/>
  </w:num>
  <w:num w:numId="45">
    <w:abstractNumId w:val="18"/>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B4"/>
    <w:rsid w:val="00003326"/>
    <w:rsid w:val="00005312"/>
    <w:rsid w:val="000111E5"/>
    <w:rsid w:val="00023788"/>
    <w:rsid w:val="00025247"/>
    <w:rsid w:val="000309E2"/>
    <w:rsid w:val="00033578"/>
    <w:rsid w:val="000341E4"/>
    <w:rsid w:val="00036CC9"/>
    <w:rsid w:val="00050359"/>
    <w:rsid w:val="00065E77"/>
    <w:rsid w:val="00067D5C"/>
    <w:rsid w:val="000702EE"/>
    <w:rsid w:val="00076ACD"/>
    <w:rsid w:val="0008790F"/>
    <w:rsid w:val="00091AE8"/>
    <w:rsid w:val="000A7288"/>
    <w:rsid w:val="000C4879"/>
    <w:rsid w:val="000C5E17"/>
    <w:rsid w:val="000C7026"/>
    <w:rsid w:val="000D2B10"/>
    <w:rsid w:val="000D39E0"/>
    <w:rsid w:val="000D6798"/>
    <w:rsid w:val="000E1734"/>
    <w:rsid w:val="000E2649"/>
    <w:rsid w:val="000E5EB5"/>
    <w:rsid w:val="000E713A"/>
    <w:rsid w:val="00114461"/>
    <w:rsid w:val="0011588C"/>
    <w:rsid w:val="00131145"/>
    <w:rsid w:val="0013442E"/>
    <w:rsid w:val="001442FD"/>
    <w:rsid w:val="001540F7"/>
    <w:rsid w:val="00155B84"/>
    <w:rsid w:val="00160D72"/>
    <w:rsid w:val="001624D0"/>
    <w:rsid w:val="00162976"/>
    <w:rsid w:val="001643B0"/>
    <w:rsid w:val="00167A22"/>
    <w:rsid w:val="00176234"/>
    <w:rsid w:val="001853BF"/>
    <w:rsid w:val="00187DE6"/>
    <w:rsid w:val="00191654"/>
    <w:rsid w:val="001A0FFA"/>
    <w:rsid w:val="001A4A30"/>
    <w:rsid w:val="001B3323"/>
    <w:rsid w:val="001B51E8"/>
    <w:rsid w:val="001D432D"/>
    <w:rsid w:val="001E3A04"/>
    <w:rsid w:val="001F4B01"/>
    <w:rsid w:val="0020447F"/>
    <w:rsid w:val="002128BF"/>
    <w:rsid w:val="00214F0D"/>
    <w:rsid w:val="00216908"/>
    <w:rsid w:val="00220C06"/>
    <w:rsid w:val="0022478D"/>
    <w:rsid w:val="002256E2"/>
    <w:rsid w:val="00232DD1"/>
    <w:rsid w:val="0026001C"/>
    <w:rsid w:val="00267F8A"/>
    <w:rsid w:val="00273B20"/>
    <w:rsid w:val="00277222"/>
    <w:rsid w:val="002826AF"/>
    <w:rsid w:val="0028466E"/>
    <w:rsid w:val="002947E3"/>
    <w:rsid w:val="00295AFB"/>
    <w:rsid w:val="00296080"/>
    <w:rsid w:val="00296DF5"/>
    <w:rsid w:val="002979FC"/>
    <w:rsid w:val="002A27CA"/>
    <w:rsid w:val="002A3902"/>
    <w:rsid w:val="002A3DE4"/>
    <w:rsid w:val="002A3EDF"/>
    <w:rsid w:val="002A6EF9"/>
    <w:rsid w:val="002C3CD7"/>
    <w:rsid w:val="002C7778"/>
    <w:rsid w:val="002D38AD"/>
    <w:rsid w:val="002D500D"/>
    <w:rsid w:val="002E62F0"/>
    <w:rsid w:val="00320B3B"/>
    <w:rsid w:val="00321B40"/>
    <w:rsid w:val="00325E91"/>
    <w:rsid w:val="00331390"/>
    <w:rsid w:val="00331659"/>
    <w:rsid w:val="00343CD6"/>
    <w:rsid w:val="00345855"/>
    <w:rsid w:val="00351C39"/>
    <w:rsid w:val="00360AEA"/>
    <w:rsid w:val="0037552E"/>
    <w:rsid w:val="003760FC"/>
    <w:rsid w:val="00381B8C"/>
    <w:rsid w:val="00396538"/>
    <w:rsid w:val="003A036B"/>
    <w:rsid w:val="003A095A"/>
    <w:rsid w:val="003A4493"/>
    <w:rsid w:val="003B002C"/>
    <w:rsid w:val="003B41B9"/>
    <w:rsid w:val="003C05FF"/>
    <w:rsid w:val="003C13B8"/>
    <w:rsid w:val="003C7ECD"/>
    <w:rsid w:val="003D1372"/>
    <w:rsid w:val="003D175F"/>
    <w:rsid w:val="003D58DC"/>
    <w:rsid w:val="003D73B4"/>
    <w:rsid w:val="003E5E9E"/>
    <w:rsid w:val="003E72D1"/>
    <w:rsid w:val="003E74FA"/>
    <w:rsid w:val="00404EA8"/>
    <w:rsid w:val="0040543C"/>
    <w:rsid w:val="00411A33"/>
    <w:rsid w:val="00431583"/>
    <w:rsid w:val="00432C3C"/>
    <w:rsid w:val="004358AE"/>
    <w:rsid w:val="0044225D"/>
    <w:rsid w:val="00443095"/>
    <w:rsid w:val="00450937"/>
    <w:rsid w:val="00456A1D"/>
    <w:rsid w:val="004618B3"/>
    <w:rsid w:val="00470C49"/>
    <w:rsid w:val="0047794C"/>
    <w:rsid w:val="00497F7C"/>
    <w:rsid w:val="004A098C"/>
    <w:rsid w:val="004A4228"/>
    <w:rsid w:val="004B1DE8"/>
    <w:rsid w:val="004B3C90"/>
    <w:rsid w:val="004B3F34"/>
    <w:rsid w:val="004B4D5E"/>
    <w:rsid w:val="004B75E3"/>
    <w:rsid w:val="004D57B2"/>
    <w:rsid w:val="004D6937"/>
    <w:rsid w:val="004D6DC0"/>
    <w:rsid w:val="004D7B5F"/>
    <w:rsid w:val="004E6915"/>
    <w:rsid w:val="004E7CF0"/>
    <w:rsid w:val="004F394B"/>
    <w:rsid w:val="00511C24"/>
    <w:rsid w:val="0052319D"/>
    <w:rsid w:val="00524EC0"/>
    <w:rsid w:val="00525590"/>
    <w:rsid w:val="00526A7E"/>
    <w:rsid w:val="00527FE6"/>
    <w:rsid w:val="0053647A"/>
    <w:rsid w:val="00544142"/>
    <w:rsid w:val="00544B83"/>
    <w:rsid w:val="00550037"/>
    <w:rsid w:val="005544CF"/>
    <w:rsid w:val="005547E7"/>
    <w:rsid w:val="00560916"/>
    <w:rsid w:val="00566A73"/>
    <w:rsid w:val="005712E7"/>
    <w:rsid w:val="0057177D"/>
    <w:rsid w:val="005775FD"/>
    <w:rsid w:val="0057768B"/>
    <w:rsid w:val="00584679"/>
    <w:rsid w:val="00586FAF"/>
    <w:rsid w:val="0058774F"/>
    <w:rsid w:val="0059268D"/>
    <w:rsid w:val="00596C95"/>
    <w:rsid w:val="005A2774"/>
    <w:rsid w:val="005C0B13"/>
    <w:rsid w:val="005C2985"/>
    <w:rsid w:val="005C64B2"/>
    <w:rsid w:val="005D3142"/>
    <w:rsid w:val="005D330E"/>
    <w:rsid w:val="005D4055"/>
    <w:rsid w:val="005E325E"/>
    <w:rsid w:val="005E352D"/>
    <w:rsid w:val="005F2F85"/>
    <w:rsid w:val="005F3089"/>
    <w:rsid w:val="005F3EDF"/>
    <w:rsid w:val="005F55D9"/>
    <w:rsid w:val="005F70CA"/>
    <w:rsid w:val="005F715C"/>
    <w:rsid w:val="00613F8F"/>
    <w:rsid w:val="00615068"/>
    <w:rsid w:val="006173C3"/>
    <w:rsid w:val="00617CF7"/>
    <w:rsid w:val="00623482"/>
    <w:rsid w:val="00625B64"/>
    <w:rsid w:val="00643805"/>
    <w:rsid w:val="00644064"/>
    <w:rsid w:val="00645057"/>
    <w:rsid w:val="006519FC"/>
    <w:rsid w:val="00656273"/>
    <w:rsid w:val="00656E65"/>
    <w:rsid w:val="0066333E"/>
    <w:rsid w:val="006636EF"/>
    <w:rsid w:val="00672D76"/>
    <w:rsid w:val="00680DEF"/>
    <w:rsid w:val="00685D8C"/>
    <w:rsid w:val="00692C8E"/>
    <w:rsid w:val="0069321F"/>
    <w:rsid w:val="006942D5"/>
    <w:rsid w:val="00694E19"/>
    <w:rsid w:val="006A1201"/>
    <w:rsid w:val="006A3E5E"/>
    <w:rsid w:val="006B0EC7"/>
    <w:rsid w:val="006B2351"/>
    <w:rsid w:val="006B3B02"/>
    <w:rsid w:val="006B7996"/>
    <w:rsid w:val="006C107D"/>
    <w:rsid w:val="006C7EA1"/>
    <w:rsid w:val="006D6C3D"/>
    <w:rsid w:val="006D7598"/>
    <w:rsid w:val="006E13B0"/>
    <w:rsid w:val="006E4B00"/>
    <w:rsid w:val="006F6F6D"/>
    <w:rsid w:val="006F729A"/>
    <w:rsid w:val="00702C4D"/>
    <w:rsid w:val="0071033C"/>
    <w:rsid w:val="00711B80"/>
    <w:rsid w:val="00712E76"/>
    <w:rsid w:val="00714D1B"/>
    <w:rsid w:val="00721882"/>
    <w:rsid w:val="00725D50"/>
    <w:rsid w:val="00731E35"/>
    <w:rsid w:val="00751772"/>
    <w:rsid w:val="00755AAC"/>
    <w:rsid w:val="007604BB"/>
    <w:rsid w:val="00777920"/>
    <w:rsid w:val="007911D4"/>
    <w:rsid w:val="00792AB2"/>
    <w:rsid w:val="0079467E"/>
    <w:rsid w:val="00795C09"/>
    <w:rsid w:val="007A159D"/>
    <w:rsid w:val="007A5E68"/>
    <w:rsid w:val="007C19DC"/>
    <w:rsid w:val="007C1CBB"/>
    <w:rsid w:val="007C3B5A"/>
    <w:rsid w:val="007D630E"/>
    <w:rsid w:val="007E13A3"/>
    <w:rsid w:val="007E7272"/>
    <w:rsid w:val="007F246B"/>
    <w:rsid w:val="007F2793"/>
    <w:rsid w:val="00801B81"/>
    <w:rsid w:val="0080695F"/>
    <w:rsid w:val="00813107"/>
    <w:rsid w:val="0082346A"/>
    <w:rsid w:val="00826650"/>
    <w:rsid w:val="00834948"/>
    <w:rsid w:val="00846FA3"/>
    <w:rsid w:val="008479FB"/>
    <w:rsid w:val="00862016"/>
    <w:rsid w:val="00866BFF"/>
    <w:rsid w:val="00866E46"/>
    <w:rsid w:val="00871248"/>
    <w:rsid w:val="008760B9"/>
    <w:rsid w:val="00877F1D"/>
    <w:rsid w:val="00882143"/>
    <w:rsid w:val="0088507E"/>
    <w:rsid w:val="00886BB9"/>
    <w:rsid w:val="00887ECF"/>
    <w:rsid w:val="00891EF1"/>
    <w:rsid w:val="008936A3"/>
    <w:rsid w:val="008A5151"/>
    <w:rsid w:val="008A6874"/>
    <w:rsid w:val="008A68A4"/>
    <w:rsid w:val="008C1004"/>
    <w:rsid w:val="008C2AEE"/>
    <w:rsid w:val="008D1D6E"/>
    <w:rsid w:val="008D4D03"/>
    <w:rsid w:val="008D7216"/>
    <w:rsid w:val="008E57A5"/>
    <w:rsid w:val="008F0B01"/>
    <w:rsid w:val="008F1FA2"/>
    <w:rsid w:val="008F25B3"/>
    <w:rsid w:val="008F301B"/>
    <w:rsid w:val="009114DA"/>
    <w:rsid w:val="009166AC"/>
    <w:rsid w:val="00921FE4"/>
    <w:rsid w:val="009228F3"/>
    <w:rsid w:val="00924BD8"/>
    <w:rsid w:val="00927E10"/>
    <w:rsid w:val="0094300A"/>
    <w:rsid w:val="00965AFD"/>
    <w:rsid w:val="00967DA8"/>
    <w:rsid w:val="009722C6"/>
    <w:rsid w:val="00975F46"/>
    <w:rsid w:val="009809F2"/>
    <w:rsid w:val="009848EE"/>
    <w:rsid w:val="00992BA9"/>
    <w:rsid w:val="00992C16"/>
    <w:rsid w:val="009A48B8"/>
    <w:rsid w:val="009A5EAB"/>
    <w:rsid w:val="009A643B"/>
    <w:rsid w:val="009D0765"/>
    <w:rsid w:val="009D0BB7"/>
    <w:rsid w:val="009D69E0"/>
    <w:rsid w:val="009E19A5"/>
    <w:rsid w:val="009F40D3"/>
    <w:rsid w:val="00A040F8"/>
    <w:rsid w:val="00A05F0E"/>
    <w:rsid w:val="00A05F68"/>
    <w:rsid w:val="00A11E2D"/>
    <w:rsid w:val="00A20CD7"/>
    <w:rsid w:val="00A211A0"/>
    <w:rsid w:val="00A25EB9"/>
    <w:rsid w:val="00A30520"/>
    <w:rsid w:val="00A33396"/>
    <w:rsid w:val="00A433E6"/>
    <w:rsid w:val="00A6054F"/>
    <w:rsid w:val="00A63A08"/>
    <w:rsid w:val="00A650AD"/>
    <w:rsid w:val="00A65C4B"/>
    <w:rsid w:val="00A661C2"/>
    <w:rsid w:val="00A81FDE"/>
    <w:rsid w:val="00A833B0"/>
    <w:rsid w:val="00A9797A"/>
    <w:rsid w:val="00AA0634"/>
    <w:rsid w:val="00AB35C6"/>
    <w:rsid w:val="00AB7990"/>
    <w:rsid w:val="00AC35CA"/>
    <w:rsid w:val="00AD3A1D"/>
    <w:rsid w:val="00AE1A03"/>
    <w:rsid w:val="00AE26B5"/>
    <w:rsid w:val="00AE30AC"/>
    <w:rsid w:val="00AE4809"/>
    <w:rsid w:val="00AF093D"/>
    <w:rsid w:val="00AF0E4F"/>
    <w:rsid w:val="00B00A4F"/>
    <w:rsid w:val="00B05552"/>
    <w:rsid w:val="00B06635"/>
    <w:rsid w:val="00B07CC4"/>
    <w:rsid w:val="00B1034B"/>
    <w:rsid w:val="00B137F1"/>
    <w:rsid w:val="00B26256"/>
    <w:rsid w:val="00B408E5"/>
    <w:rsid w:val="00B41644"/>
    <w:rsid w:val="00B4446A"/>
    <w:rsid w:val="00B453A6"/>
    <w:rsid w:val="00B518A3"/>
    <w:rsid w:val="00B87DCA"/>
    <w:rsid w:val="00B92735"/>
    <w:rsid w:val="00BA116B"/>
    <w:rsid w:val="00BA1E2C"/>
    <w:rsid w:val="00BA61D7"/>
    <w:rsid w:val="00BD3669"/>
    <w:rsid w:val="00BE5595"/>
    <w:rsid w:val="00BF0CCB"/>
    <w:rsid w:val="00BF28B7"/>
    <w:rsid w:val="00BF600C"/>
    <w:rsid w:val="00BF6F7F"/>
    <w:rsid w:val="00C058DD"/>
    <w:rsid w:val="00C16066"/>
    <w:rsid w:val="00C239EE"/>
    <w:rsid w:val="00C24688"/>
    <w:rsid w:val="00C325D2"/>
    <w:rsid w:val="00C33DB6"/>
    <w:rsid w:val="00C34C20"/>
    <w:rsid w:val="00C35B1B"/>
    <w:rsid w:val="00C37FC0"/>
    <w:rsid w:val="00C501FA"/>
    <w:rsid w:val="00C52EC9"/>
    <w:rsid w:val="00C5497C"/>
    <w:rsid w:val="00C71A12"/>
    <w:rsid w:val="00C72EB7"/>
    <w:rsid w:val="00C73476"/>
    <w:rsid w:val="00C746A3"/>
    <w:rsid w:val="00C80946"/>
    <w:rsid w:val="00C81A38"/>
    <w:rsid w:val="00C82EE4"/>
    <w:rsid w:val="00C83A17"/>
    <w:rsid w:val="00CA096A"/>
    <w:rsid w:val="00CA4C6A"/>
    <w:rsid w:val="00CA51CB"/>
    <w:rsid w:val="00CD0087"/>
    <w:rsid w:val="00CD4478"/>
    <w:rsid w:val="00CE4484"/>
    <w:rsid w:val="00CE56EF"/>
    <w:rsid w:val="00CE7EBA"/>
    <w:rsid w:val="00CF2F06"/>
    <w:rsid w:val="00CF77DE"/>
    <w:rsid w:val="00D014DF"/>
    <w:rsid w:val="00D01DA1"/>
    <w:rsid w:val="00D06F7B"/>
    <w:rsid w:val="00D07C08"/>
    <w:rsid w:val="00D26D87"/>
    <w:rsid w:val="00D343C4"/>
    <w:rsid w:val="00D3601D"/>
    <w:rsid w:val="00D46CF6"/>
    <w:rsid w:val="00D563F1"/>
    <w:rsid w:val="00D569A3"/>
    <w:rsid w:val="00D65C5B"/>
    <w:rsid w:val="00D662C8"/>
    <w:rsid w:val="00D70DBB"/>
    <w:rsid w:val="00D77A64"/>
    <w:rsid w:val="00D77D86"/>
    <w:rsid w:val="00D77E0D"/>
    <w:rsid w:val="00D85732"/>
    <w:rsid w:val="00D94F9E"/>
    <w:rsid w:val="00DA2201"/>
    <w:rsid w:val="00DA77E3"/>
    <w:rsid w:val="00DB6065"/>
    <w:rsid w:val="00DB7D32"/>
    <w:rsid w:val="00DC044E"/>
    <w:rsid w:val="00DC443B"/>
    <w:rsid w:val="00DC45BE"/>
    <w:rsid w:val="00DD0A8C"/>
    <w:rsid w:val="00DD1695"/>
    <w:rsid w:val="00DD3B64"/>
    <w:rsid w:val="00DD572A"/>
    <w:rsid w:val="00DD73AC"/>
    <w:rsid w:val="00DD7816"/>
    <w:rsid w:val="00DE073F"/>
    <w:rsid w:val="00DE2F0A"/>
    <w:rsid w:val="00DE3F72"/>
    <w:rsid w:val="00DF215F"/>
    <w:rsid w:val="00DF2C6B"/>
    <w:rsid w:val="00DF7532"/>
    <w:rsid w:val="00E03C7F"/>
    <w:rsid w:val="00E047D8"/>
    <w:rsid w:val="00E04A67"/>
    <w:rsid w:val="00E10AE6"/>
    <w:rsid w:val="00E20281"/>
    <w:rsid w:val="00E24055"/>
    <w:rsid w:val="00E44CE9"/>
    <w:rsid w:val="00E45424"/>
    <w:rsid w:val="00E507A6"/>
    <w:rsid w:val="00E57451"/>
    <w:rsid w:val="00E74185"/>
    <w:rsid w:val="00E767B6"/>
    <w:rsid w:val="00E91AE9"/>
    <w:rsid w:val="00E9288A"/>
    <w:rsid w:val="00E93C1F"/>
    <w:rsid w:val="00E95C83"/>
    <w:rsid w:val="00E97099"/>
    <w:rsid w:val="00EA30E7"/>
    <w:rsid w:val="00EA495A"/>
    <w:rsid w:val="00EA66E7"/>
    <w:rsid w:val="00EB0D4F"/>
    <w:rsid w:val="00EB46F7"/>
    <w:rsid w:val="00EB7FBE"/>
    <w:rsid w:val="00EC2904"/>
    <w:rsid w:val="00EC5853"/>
    <w:rsid w:val="00ED6B1D"/>
    <w:rsid w:val="00EE158E"/>
    <w:rsid w:val="00EE1EE0"/>
    <w:rsid w:val="00EE2C22"/>
    <w:rsid w:val="00EE3ADF"/>
    <w:rsid w:val="00EE4864"/>
    <w:rsid w:val="00EF4387"/>
    <w:rsid w:val="00EF5FD8"/>
    <w:rsid w:val="00F0026F"/>
    <w:rsid w:val="00F0463A"/>
    <w:rsid w:val="00F2155F"/>
    <w:rsid w:val="00F23FB0"/>
    <w:rsid w:val="00F260A6"/>
    <w:rsid w:val="00F3311B"/>
    <w:rsid w:val="00F34067"/>
    <w:rsid w:val="00F343B1"/>
    <w:rsid w:val="00F3502D"/>
    <w:rsid w:val="00F36173"/>
    <w:rsid w:val="00F55337"/>
    <w:rsid w:val="00F56815"/>
    <w:rsid w:val="00F62AB8"/>
    <w:rsid w:val="00F703CB"/>
    <w:rsid w:val="00F760B0"/>
    <w:rsid w:val="00F818A9"/>
    <w:rsid w:val="00F8507C"/>
    <w:rsid w:val="00F86D05"/>
    <w:rsid w:val="00FA2639"/>
    <w:rsid w:val="00FA5C12"/>
    <w:rsid w:val="00FA7C79"/>
    <w:rsid w:val="00FB1D2E"/>
    <w:rsid w:val="00FC3C86"/>
    <w:rsid w:val="00FD0B8F"/>
    <w:rsid w:val="00FD6889"/>
    <w:rsid w:val="00FD7955"/>
    <w:rsid w:val="00FE2046"/>
    <w:rsid w:val="00FE4573"/>
    <w:rsid w:val="00FF2310"/>
    <w:rsid w:val="00FF4CBB"/>
    <w:rsid w:val="00FF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06B9"/>
  <w15:chartTrackingRefBased/>
  <w15:docId w15:val="{6C5E7CB6-2739-4DEE-8ECE-89F2426E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17"/>
    <w:pPr>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72EB7"/>
    <w:rPr>
      <w:sz w:val="20"/>
      <w:szCs w:val="20"/>
    </w:rPr>
  </w:style>
  <w:style w:type="character" w:customStyle="1" w:styleId="FootnoteTextChar">
    <w:name w:val="Footnote Text Char"/>
    <w:basedOn w:val="DefaultParagraphFont"/>
    <w:link w:val="FootnoteText"/>
    <w:uiPriority w:val="99"/>
    <w:semiHidden/>
    <w:rsid w:val="00C72EB7"/>
    <w:rPr>
      <w:rFonts w:ascii="Calibri" w:hAnsi="Calibri" w:cs="Calibri"/>
      <w:sz w:val="20"/>
      <w:szCs w:val="20"/>
    </w:rPr>
  </w:style>
  <w:style w:type="character" w:styleId="FootnoteReference">
    <w:name w:val="footnote reference"/>
    <w:basedOn w:val="DefaultParagraphFont"/>
    <w:uiPriority w:val="99"/>
    <w:semiHidden/>
    <w:unhideWhenUsed/>
    <w:rsid w:val="00C72EB7"/>
    <w:rPr>
      <w:vertAlign w:val="superscript"/>
    </w:rPr>
  </w:style>
  <w:style w:type="paragraph" w:styleId="PlainText">
    <w:name w:val="Plain Text"/>
    <w:basedOn w:val="Normal"/>
    <w:link w:val="PlainTextChar"/>
    <w:uiPriority w:val="99"/>
    <w:semiHidden/>
    <w:unhideWhenUsed/>
    <w:rsid w:val="001643B0"/>
  </w:style>
  <w:style w:type="character" w:customStyle="1" w:styleId="PlainTextChar">
    <w:name w:val="Plain Text Char"/>
    <w:basedOn w:val="DefaultParagraphFont"/>
    <w:link w:val="PlainText"/>
    <w:uiPriority w:val="99"/>
    <w:semiHidden/>
    <w:rsid w:val="001643B0"/>
    <w:rPr>
      <w:rFonts w:ascii="Calibri" w:hAnsi="Calibri" w:cs="Calibri"/>
    </w:rPr>
  </w:style>
  <w:style w:type="paragraph" w:customStyle="1" w:styleId="Default">
    <w:name w:val="Default"/>
    <w:basedOn w:val="Normal"/>
    <w:rsid w:val="004618B3"/>
    <w:pPr>
      <w:autoSpaceDE w:val="0"/>
      <w:autoSpaceDN w:val="0"/>
    </w:pPr>
    <w:rPr>
      <w:rFonts w:ascii="Cambria" w:hAnsi="Cambria"/>
      <w:color w:val="000000"/>
      <w:sz w:val="24"/>
      <w:szCs w:val="24"/>
    </w:rPr>
  </w:style>
  <w:style w:type="table" w:styleId="TableGrid">
    <w:name w:val="Table Grid"/>
    <w:basedOn w:val="TableNormal"/>
    <w:uiPriority w:val="39"/>
    <w:rsid w:val="00C82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4320">
      <w:bodyDiv w:val="1"/>
      <w:marLeft w:val="0"/>
      <w:marRight w:val="0"/>
      <w:marTop w:val="0"/>
      <w:marBottom w:val="0"/>
      <w:divBdr>
        <w:top w:val="none" w:sz="0" w:space="0" w:color="auto"/>
        <w:left w:val="none" w:sz="0" w:space="0" w:color="auto"/>
        <w:bottom w:val="none" w:sz="0" w:space="0" w:color="auto"/>
        <w:right w:val="none" w:sz="0" w:space="0" w:color="auto"/>
      </w:divBdr>
    </w:div>
    <w:div w:id="230819542">
      <w:bodyDiv w:val="1"/>
      <w:marLeft w:val="0"/>
      <w:marRight w:val="0"/>
      <w:marTop w:val="0"/>
      <w:marBottom w:val="0"/>
      <w:divBdr>
        <w:top w:val="none" w:sz="0" w:space="0" w:color="auto"/>
        <w:left w:val="none" w:sz="0" w:space="0" w:color="auto"/>
        <w:bottom w:val="none" w:sz="0" w:space="0" w:color="auto"/>
        <w:right w:val="none" w:sz="0" w:space="0" w:color="auto"/>
      </w:divBdr>
    </w:div>
    <w:div w:id="242685893">
      <w:bodyDiv w:val="1"/>
      <w:marLeft w:val="0"/>
      <w:marRight w:val="0"/>
      <w:marTop w:val="0"/>
      <w:marBottom w:val="0"/>
      <w:divBdr>
        <w:top w:val="none" w:sz="0" w:space="0" w:color="auto"/>
        <w:left w:val="none" w:sz="0" w:space="0" w:color="auto"/>
        <w:bottom w:val="none" w:sz="0" w:space="0" w:color="auto"/>
        <w:right w:val="none" w:sz="0" w:space="0" w:color="auto"/>
      </w:divBdr>
    </w:div>
    <w:div w:id="266082019">
      <w:bodyDiv w:val="1"/>
      <w:marLeft w:val="0"/>
      <w:marRight w:val="0"/>
      <w:marTop w:val="0"/>
      <w:marBottom w:val="0"/>
      <w:divBdr>
        <w:top w:val="none" w:sz="0" w:space="0" w:color="auto"/>
        <w:left w:val="none" w:sz="0" w:space="0" w:color="auto"/>
        <w:bottom w:val="none" w:sz="0" w:space="0" w:color="auto"/>
        <w:right w:val="none" w:sz="0" w:space="0" w:color="auto"/>
      </w:divBdr>
    </w:div>
    <w:div w:id="396629620">
      <w:bodyDiv w:val="1"/>
      <w:marLeft w:val="0"/>
      <w:marRight w:val="0"/>
      <w:marTop w:val="0"/>
      <w:marBottom w:val="0"/>
      <w:divBdr>
        <w:top w:val="none" w:sz="0" w:space="0" w:color="auto"/>
        <w:left w:val="none" w:sz="0" w:space="0" w:color="auto"/>
        <w:bottom w:val="none" w:sz="0" w:space="0" w:color="auto"/>
        <w:right w:val="none" w:sz="0" w:space="0" w:color="auto"/>
      </w:divBdr>
    </w:div>
    <w:div w:id="504830973">
      <w:bodyDiv w:val="1"/>
      <w:marLeft w:val="0"/>
      <w:marRight w:val="0"/>
      <w:marTop w:val="0"/>
      <w:marBottom w:val="0"/>
      <w:divBdr>
        <w:top w:val="none" w:sz="0" w:space="0" w:color="auto"/>
        <w:left w:val="none" w:sz="0" w:space="0" w:color="auto"/>
        <w:bottom w:val="none" w:sz="0" w:space="0" w:color="auto"/>
        <w:right w:val="none" w:sz="0" w:space="0" w:color="auto"/>
      </w:divBdr>
    </w:div>
    <w:div w:id="575361526">
      <w:bodyDiv w:val="1"/>
      <w:marLeft w:val="0"/>
      <w:marRight w:val="0"/>
      <w:marTop w:val="0"/>
      <w:marBottom w:val="0"/>
      <w:divBdr>
        <w:top w:val="none" w:sz="0" w:space="0" w:color="auto"/>
        <w:left w:val="none" w:sz="0" w:space="0" w:color="auto"/>
        <w:bottom w:val="none" w:sz="0" w:space="0" w:color="auto"/>
        <w:right w:val="none" w:sz="0" w:space="0" w:color="auto"/>
      </w:divBdr>
    </w:div>
    <w:div w:id="589511148">
      <w:bodyDiv w:val="1"/>
      <w:marLeft w:val="0"/>
      <w:marRight w:val="0"/>
      <w:marTop w:val="0"/>
      <w:marBottom w:val="0"/>
      <w:divBdr>
        <w:top w:val="none" w:sz="0" w:space="0" w:color="auto"/>
        <w:left w:val="none" w:sz="0" w:space="0" w:color="auto"/>
        <w:bottom w:val="none" w:sz="0" w:space="0" w:color="auto"/>
        <w:right w:val="none" w:sz="0" w:space="0" w:color="auto"/>
      </w:divBdr>
    </w:div>
    <w:div w:id="713315742">
      <w:bodyDiv w:val="1"/>
      <w:marLeft w:val="0"/>
      <w:marRight w:val="0"/>
      <w:marTop w:val="0"/>
      <w:marBottom w:val="0"/>
      <w:divBdr>
        <w:top w:val="none" w:sz="0" w:space="0" w:color="auto"/>
        <w:left w:val="none" w:sz="0" w:space="0" w:color="auto"/>
        <w:bottom w:val="none" w:sz="0" w:space="0" w:color="auto"/>
        <w:right w:val="none" w:sz="0" w:space="0" w:color="auto"/>
      </w:divBdr>
    </w:div>
    <w:div w:id="927274354">
      <w:bodyDiv w:val="1"/>
      <w:marLeft w:val="0"/>
      <w:marRight w:val="0"/>
      <w:marTop w:val="0"/>
      <w:marBottom w:val="0"/>
      <w:divBdr>
        <w:top w:val="none" w:sz="0" w:space="0" w:color="auto"/>
        <w:left w:val="none" w:sz="0" w:space="0" w:color="auto"/>
        <w:bottom w:val="none" w:sz="0" w:space="0" w:color="auto"/>
        <w:right w:val="none" w:sz="0" w:space="0" w:color="auto"/>
      </w:divBdr>
    </w:div>
    <w:div w:id="989289055">
      <w:bodyDiv w:val="1"/>
      <w:marLeft w:val="0"/>
      <w:marRight w:val="0"/>
      <w:marTop w:val="0"/>
      <w:marBottom w:val="0"/>
      <w:divBdr>
        <w:top w:val="none" w:sz="0" w:space="0" w:color="auto"/>
        <w:left w:val="none" w:sz="0" w:space="0" w:color="auto"/>
        <w:bottom w:val="none" w:sz="0" w:space="0" w:color="auto"/>
        <w:right w:val="none" w:sz="0" w:space="0" w:color="auto"/>
      </w:divBdr>
    </w:div>
    <w:div w:id="1013262290">
      <w:bodyDiv w:val="1"/>
      <w:marLeft w:val="0"/>
      <w:marRight w:val="0"/>
      <w:marTop w:val="0"/>
      <w:marBottom w:val="0"/>
      <w:divBdr>
        <w:top w:val="none" w:sz="0" w:space="0" w:color="auto"/>
        <w:left w:val="none" w:sz="0" w:space="0" w:color="auto"/>
        <w:bottom w:val="none" w:sz="0" w:space="0" w:color="auto"/>
        <w:right w:val="none" w:sz="0" w:space="0" w:color="auto"/>
      </w:divBdr>
    </w:div>
    <w:div w:id="1193037397">
      <w:bodyDiv w:val="1"/>
      <w:marLeft w:val="0"/>
      <w:marRight w:val="0"/>
      <w:marTop w:val="0"/>
      <w:marBottom w:val="0"/>
      <w:divBdr>
        <w:top w:val="none" w:sz="0" w:space="0" w:color="auto"/>
        <w:left w:val="none" w:sz="0" w:space="0" w:color="auto"/>
        <w:bottom w:val="none" w:sz="0" w:space="0" w:color="auto"/>
        <w:right w:val="none" w:sz="0" w:space="0" w:color="auto"/>
      </w:divBdr>
    </w:div>
    <w:div w:id="1334138364">
      <w:bodyDiv w:val="1"/>
      <w:marLeft w:val="0"/>
      <w:marRight w:val="0"/>
      <w:marTop w:val="0"/>
      <w:marBottom w:val="0"/>
      <w:divBdr>
        <w:top w:val="none" w:sz="0" w:space="0" w:color="auto"/>
        <w:left w:val="none" w:sz="0" w:space="0" w:color="auto"/>
        <w:bottom w:val="none" w:sz="0" w:space="0" w:color="auto"/>
        <w:right w:val="none" w:sz="0" w:space="0" w:color="auto"/>
      </w:divBdr>
    </w:div>
    <w:div w:id="1542743439">
      <w:bodyDiv w:val="1"/>
      <w:marLeft w:val="0"/>
      <w:marRight w:val="0"/>
      <w:marTop w:val="0"/>
      <w:marBottom w:val="0"/>
      <w:divBdr>
        <w:top w:val="none" w:sz="0" w:space="0" w:color="auto"/>
        <w:left w:val="none" w:sz="0" w:space="0" w:color="auto"/>
        <w:bottom w:val="none" w:sz="0" w:space="0" w:color="auto"/>
        <w:right w:val="none" w:sz="0" w:space="0" w:color="auto"/>
      </w:divBdr>
    </w:div>
    <w:div w:id="1705445187">
      <w:bodyDiv w:val="1"/>
      <w:marLeft w:val="0"/>
      <w:marRight w:val="0"/>
      <w:marTop w:val="0"/>
      <w:marBottom w:val="0"/>
      <w:divBdr>
        <w:top w:val="none" w:sz="0" w:space="0" w:color="auto"/>
        <w:left w:val="none" w:sz="0" w:space="0" w:color="auto"/>
        <w:bottom w:val="none" w:sz="0" w:space="0" w:color="auto"/>
        <w:right w:val="none" w:sz="0" w:space="0" w:color="auto"/>
      </w:divBdr>
    </w:div>
    <w:div w:id="1734306711">
      <w:bodyDiv w:val="1"/>
      <w:marLeft w:val="0"/>
      <w:marRight w:val="0"/>
      <w:marTop w:val="0"/>
      <w:marBottom w:val="0"/>
      <w:divBdr>
        <w:top w:val="none" w:sz="0" w:space="0" w:color="auto"/>
        <w:left w:val="none" w:sz="0" w:space="0" w:color="auto"/>
        <w:bottom w:val="none" w:sz="0" w:space="0" w:color="auto"/>
        <w:right w:val="none" w:sz="0" w:space="0" w:color="auto"/>
      </w:divBdr>
    </w:div>
    <w:div w:id="1814441380">
      <w:bodyDiv w:val="1"/>
      <w:marLeft w:val="0"/>
      <w:marRight w:val="0"/>
      <w:marTop w:val="0"/>
      <w:marBottom w:val="0"/>
      <w:divBdr>
        <w:top w:val="none" w:sz="0" w:space="0" w:color="auto"/>
        <w:left w:val="none" w:sz="0" w:space="0" w:color="auto"/>
        <w:bottom w:val="none" w:sz="0" w:space="0" w:color="auto"/>
        <w:right w:val="none" w:sz="0" w:space="0" w:color="auto"/>
      </w:divBdr>
    </w:div>
    <w:div w:id="1892113861">
      <w:bodyDiv w:val="1"/>
      <w:marLeft w:val="0"/>
      <w:marRight w:val="0"/>
      <w:marTop w:val="0"/>
      <w:marBottom w:val="0"/>
      <w:divBdr>
        <w:top w:val="none" w:sz="0" w:space="0" w:color="auto"/>
        <w:left w:val="none" w:sz="0" w:space="0" w:color="auto"/>
        <w:bottom w:val="none" w:sz="0" w:space="0" w:color="auto"/>
        <w:right w:val="none" w:sz="0" w:space="0" w:color="auto"/>
      </w:divBdr>
    </w:div>
    <w:div w:id="1986465028">
      <w:bodyDiv w:val="1"/>
      <w:marLeft w:val="0"/>
      <w:marRight w:val="0"/>
      <w:marTop w:val="0"/>
      <w:marBottom w:val="0"/>
      <w:divBdr>
        <w:top w:val="none" w:sz="0" w:space="0" w:color="auto"/>
        <w:left w:val="none" w:sz="0" w:space="0" w:color="auto"/>
        <w:bottom w:val="none" w:sz="0" w:space="0" w:color="auto"/>
        <w:right w:val="none" w:sz="0" w:space="0" w:color="auto"/>
      </w:divBdr>
    </w:div>
    <w:div w:id="2033648800">
      <w:bodyDiv w:val="1"/>
      <w:marLeft w:val="0"/>
      <w:marRight w:val="0"/>
      <w:marTop w:val="0"/>
      <w:marBottom w:val="0"/>
      <w:divBdr>
        <w:top w:val="none" w:sz="0" w:space="0" w:color="auto"/>
        <w:left w:val="none" w:sz="0" w:space="0" w:color="auto"/>
        <w:bottom w:val="none" w:sz="0" w:space="0" w:color="auto"/>
        <w:right w:val="none" w:sz="0" w:space="0" w:color="auto"/>
      </w:divBdr>
    </w:div>
    <w:div w:id="2050758361">
      <w:bodyDiv w:val="1"/>
      <w:marLeft w:val="0"/>
      <w:marRight w:val="0"/>
      <w:marTop w:val="0"/>
      <w:marBottom w:val="0"/>
      <w:divBdr>
        <w:top w:val="none" w:sz="0" w:space="0" w:color="auto"/>
        <w:left w:val="none" w:sz="0" w:space="0" w:color="auto"/>
        <w:bottom w:val="none" w:sz="0" w:space="0" w:color="auto"/>
        <w:right w:val="none" w:sz="0" w:space="0" w:color="auto"/>
      </w:divBdr>
    </w:div>
    <w:div w:id="21004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728D5-B0FB-41E0-8949-89694DD4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surfsoccer135@outlook.com</dc:creator>
  <cp:keywords/>
  <dc:description/>
  <cp:lastModifiedBy>Edith Miller</cp:lastModifiedBy>
  <cp:revision>12</cp:revision>
  <dcterms:created xsi:type="dcterms:W3CDTF">2021-10-27T03:16:00Z</dcterms:created>
  <dcterms:modified xsi:type="dcterms:W3CDTF">2021-10-29T22:02:00Z</dcterms:modified>
</cp:coreProperties>
</file>