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7540" w14:textId="77777777" w:rsidR="00C4036F" w:rsidRDefault="00BB5FE9" w:rsidP="00C4036F">
      <w:pPr>
        <w:spacing w:after="0"/>
        <w:rPr>
          <w:rFonts w:ascii="Century Gothic" w:hAnsi="Century Gothic"/>
          <w:color w:val="008080"/>
          <w:sz w:val="10"/>
          <w:szCs w:val="10"/>
        </w:rPr>
      </w:pPr>
      <w:r w:rsidRPr="00C4036F">
        <w:rPr>
          <w:rFonts w:ascii="Century Gothic" w:hAnsi="Century Gothic"/>
          <w:noProof/>
          <w:color w:val="0080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048A255" wp14:editId="4D884EC6">
                <wp:simplePos x="0" y="0"/>
                <wp:positionH relativeFrom="column">
                  <wp:posOffset>3891951</wp:posOffset>
                </wp:positionH>
                <wp:positionV relativeFrom="paragraph">
                  <wp:posOffset>19577</wp:posOffset>
                </wp:positionV>
                <wp:extent cx="4781550" cy="13144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5F7F" w14:textId="77777777" w:rsidR="00C4036F" w:rsidRPr="00C4036F" w:rsidRDefault="00C4036F" w:rsidP="00C4036F">
                            <w:pPr>
                              <w:keepLines/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14:paraId="1AD292D6" w14:textId="77777777" w:rsidR="00C4036F" w:rsidRPr="00D807F7" w:rsidRDefault="0092523C" w:rsidP="009956AA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Mathematics</w:t>
                            </w:r>
                            <w:r w:rsidR="00C4036F" w:rsidRPr="00D807F7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Program’s</w:t>
                            </w:r>
                          </w:p>
                          <w:p w14:paraId="1B57CD6C" w14:textId="77777777" w:rsidR="00C4036F" w:rsidRPr="00C4036F" w:rsidRDefault="002662F0" w:rsidP="009956AA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Recommended Course Sequence</w:t>
                            </w:r>
                          </w:p>
                          <w:p w14:paraId="12706C1F" w14:textId="72B8037D" w:rsidR="00BB5FE9" w:rsidRDefault="003B7EEE" w:rsidP="009956AA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 w:rsidR="00A0719D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-</w:t>
                            </w:r>
                            <w:r w:rsidR="002B1A9B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B6D33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 w:rsidR="002B1A9B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</w:t>
                            </w:r>
                            <w:r w:rsidR="00A0719D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1</w:t>
                            </w:r>
                            <w:r w:rsidR="00BB5FE9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Catalog Year</w:t>
                            </w:r>
                          </w:p>
                          <w:p w14:paraId="7DF0AA77" w14:textId="77777777" w:rsidR="00C4036F" w:rsidRDefault="00C4036F" w:rsidP="00C403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A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45pt;margin-top:1.55pt;width:376.5pt;height:103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" strokecolor="teal" strokeweight="3pt">
                <v:textbox>
                  <w:txbxContent>
                    <w:p w14:paraId="73EE5F7F" w14:textId="77777777" w:rsidR="00C4036F" w:rsidRPr="00C4036F" w:rsidRDefault="00C4036F" w:rsidP="00C4036F">
                      <w:pPr>
                        <w:keepLines/>
                        <w:spacing w:after="0"/>
                        <w:jc w:val="center"/>
                        <w:rPr>
                          <w:rFonts w:ascii="Century Gothic" w:hAnsi="Century Gothic"/>
                          <w:color w:val="008080"/>
                          <w:sz w:val="18"/>
                          <w:szCs w:val="18"/>
                        </w:rPr>
                      </w:pPr>
                    </w:p>
                    <w:p w14:paraId="1AD292D6" w14:textId="77777777" w:rsidR="00C4036F" w:rsidRPr="00D807F7" w:rsidRDefault="0092523C" w:rsidP="009956AA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Mathematics</w:t>
                      </w:r>
                      <w:r w:rsidR="00C4036F" w:rsidRPr="00D807F7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Program’s</w:t>
                      </w:r>
                    </w:p>
                    <w:p w14:paraId="1B57CD6C" w14:textId="77777777" w:rsidR="00C4036F" w:rsidRPr="00C4036F" w:rsidRDefault="002662F0" w:rsidP="009956AA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Recommended Course Sequence</w:t>
                      </w:r>
                    </w:p>
                    <w:p w14:paraId="12706C1F" w14:textId="72B8037D" w:rsidR="00BB5FE9" w:rsidRDefault="003B7EEE" w:rsidP="009956AA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 w:rsidR="00A0719D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-</w:t>
                      </w:r>
                      <w:r w:rsidR="002B1A9B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</w:t>
                      </w:r>
                      <w:r w:rsidR="009B6D33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 w:rsidR="002B1A9B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</w:t>
                      </w:r>
                      <w:r w:rsidR="00A0719D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1</w:t>
                      </w:r>
                      <w:r w:rsidR="00BB5FE9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Catalog Year</w:t>
                      </w:r>
                    </w:p>
                    <w:p w14:paraId="7DF0AA77" w14:textId="77777777" w:rsidR="00C4036F" w:rsidRDefault="00C4036F" w:rsidP="00C4036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2DD1" w:rsidRPr="00D807F7">
        <w:rPr>
          <w:rFonts w:ascii="Century Gothic" w:hAnsi="Century Gothic"/>
          <w:noProof/>
          <w:color w:val="008080"/>
          <w:sz w:val="40"/>
          <w:szCs w:val="40"/>
        </w:rPr>
        <w:drawing>
          <wp:anchor distT="0" distB="0" distL="114300" distR="114300" simplePos="0" relativeHeight="251665920" behindDoc="0" locked="0" layoutInCell="1" allowOverlap="1" wp14:anchorId="0142EF1B" wp14:editId="7FDB84DE">
            <wp:simplePos x="0" y="0"/>
            <wp:positionH relativeFrom="margin">
              <wp:posOffset>449580</wp:posOffset>
            </wp:positionH>
            <wp:positionV relativeFrom="margin">
              <wp:posOffset>0</wp:posOffset>
            </wp:positionV>
            <wp:extent cx="2636520" cy="11734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AMAR LOGO_STACK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DDCD0" w14:textId="77777777" w:rsidR="00B3450A" w:rsidRPr="00B3450A" w:rsidRDefault="00B3450A" w:rsidP="00B3450A">
      <w:pPr>
        <w:spacing w:after="0"/>
        <w:rPr>
          <w:b/>
          <w:sz w:val="10"/>
          <w:szCs w:val="10"/>
        </w:rPr>
      </w:pPr>
    </w:p>
    <w:p w14:paraId="17CCD2C2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27BE22FC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4450F477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70BF47AE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752DBEDE" w14:textId="77777777" w:rsidR="00F87E4C" w:rsidRDefault="00F87E4C" w:rsidP="00B3450A">
      <w:pPr>
        <w:spacing w:after="0"/>
        <w:jc w:val="center"/>
        <w:rPr>
          <w:b/>
          <w:sz w:val="28"/>
        </w:rPr>
      </w:pPr>
    </w:p>
    <w:p w14:paraId="770030C6" w14:textId="77777777" w:rsidR="009956AA" w:rsidRPr="009956AA" w:rsidRDefault="009956AA" w:rsidP="009956AA">
      <w:pPr>
        <w:spacing w:after="0"/>
        <w:rPr>
          <w:color w:val="FF0000"/>
          <w:sz w:val="10"/>
          <w:szCs w:val="10"/>
        </w:rPr>
      </w:pPr>
    </w:p>
    <w:p w14:paraId="5D5C0BF2" w14:textId="77777777" w:rsidR="009956AA" w:rsidRPr="00593597" w:rsidRDefault="009956AA" w:rsidP="009956AA">
      <w:pPr>
        <w:spacing w:after="0"/>
        <w:rPr>
          <w:color w:val="FF0000"/>
        </w:rPr>
      </w:pPr>
      <w:r w:rsidRPr="00593597">
        <w:rPr>
          <w:color w:val="FF0000"/>
        </w:rPr>
        <w:t>The following is a suggested two</w:t>
      </w:r>
      <w:r w:rsidR="009B6D33">
        <w:rPr>
          <w:color w:val="FF0000"/>
        </w:rPr>
        <w:t xml:space="preserve"> and a half </w:t>
      </w:r>
      <w:r w:rsidRPr="00593597">
        <w:rPr>
          <w:color w:val="FF0000"/>
        </w:rPr>
        <w:t xml:space="preserve">year course sequence recommended by the department faculty. Note that pre-requisites for courses are not included in this plan, and it is always advisable to meet with a counselor to ensure you are meeting all current requirements. </w:t>
      </w:r>
    </w:p>
    <w:p w14:paraId="2F433209" w14:textId="77777777" w:rsidR="009956AA" w:rsidRPr="009956AA" w:rsidRDefault="009956AA" w:rsidP="009956AA">
      <w:pPr>
        <w:spacing w:after="0"/>
        <w:rPr>
          <w:b/>
          <w:sz w:val="10"/>
          <w:szCs w:val="10"/>
        </w:rPr>
      </w:pPr>
    </w:p>
    <w:p w14:paraId="3FE3450F" w14:textId="77777777" w:rsidR="002662F0" w:rsidRPr="0012595B" w:rsidRDefault="000D31FE" w:rsidP="002662F0">
      <w:pPr>
        <w:spacing w:after="0"/>
        <w:jc w:val="center"/>
        <w:rPr>
          <w:b/>
          <w:color w:val="E06B0A"/>
          <w:sz w:val="24"/>
        </w:rPr>
      </w:pPr>
      <w:r>
        <w:rPr>
          <w:b/>
          <w:sz w:val="28"/>
        </w:rPr>
        <w:t>Associate of</w:t>
      </w:r>
      <w:r w:rsidR="0092523C">
        <w:rPr>
          <w:b/>
          <w:sz w:val="28"/>
        </w:rPr>
        <w:t xml:space="preserve"> S</w:t>
      </w:r>
      <w:r w:rsidR="0052240C">
        <w:rPr>
          <w:b/>
          <w:sz w:val="28"/>
        </w:rPr>
        <w:t>cience Degree for Transfer</w:t>
      </w:r>
      <w:r>
        <w:rPr>
          <w:b/>
          <w:sz w:val="28"/>
        </w:rPr>
        <w:t xml:space="preserve"> – Mathematics (for transfer to CSU campuses)</w:t>
      </w:r>
    </w:p>
    <w:p w14:paraId="0CDD165C" w14:textId="77777777" w:rsidR="00FC5884" w:rsidRPr="0012595B" w:rsidRDefault="00767186" w:rsidP="00767186">
      <w:pPr>
        <w:spacing w:after="0"/>
        <w:rPr>
          <w:b/>
          <w:color w:val="E06B0A"/>
          <w:sz w:val="24"/>
        </w:rPr>
      </w:pPr>
      <w:r w:rsidRPr="0012595B">
        <w:rPr>
          <w:b/>
          <w:color w:val="E06B0A"/>
          <w:sz w:val="24"/>
        </w:rPr>
        <w:t>_________________________________________</w:t>
      </w:r>
      <w:r w:rsidR="00F87E4C">
        <w:rPr>
          <w:b/>
          <w:color w:val="E06B0A"/>
          <w:sz w:val="24"/>
        </w:rPr>
        <w:t>_________________</w:t>
      </w:r>
      <w:r w:rsidR="00FC5884" w:rsidRPr="0012595B">
        <w:rPr>
          <w:b/>
          <w:color w:val="E06B0A"/>
          <w:sz w:val="24"/>
        </w:rPr>
        <w:t>First Year</w:t>
      </w:r>
      <w:r w:rsidRPr="0012595B">
        <w:rPr>
          <w:b/>
          <w:color w:val="E06B0A"/>
          <w:sz w:val="24"/>
        </w:rPr>
        <w:t>________________________________________</w:t>
      </w:r>
      <w:r w:rsidR="00F87E4C">
        <w:rPr>
          <w:b/>
          <w:color w:val="E06B0A"/>
          <w:sz w:val="24"/>
        </w:rPr>
        <w:t>__________________</w:t>
      </w:r>
    </w:p>
    <w:p w14:paraId="18AF8CF5" w14:textId="77777777" w:rsidR="00A36084" w:rsidRPr="00A36084" w:rsidRDefault="00A36084" w:rsidP="00767186">
      <w:pPr>
        <w:spacing w:after="0"/>
        <w:rPr>
          <w:b/>
          <w:color w:val="CC9900"/>
          <w:sz w:val="10"/>
          <w:szCs w:val="10"/>
        </w:rPr>
      </w:pPr>
    </w:p>
    <w:tbl>
      <w:tblPr>
        <w:tblStyle w:val="TableGrid"/>
        <w:tblW w:w="1522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880"/>
        <w:gridCol w:w="740"/>
        <w:gridCol w:w="236"/>
        <w:gridCol w:w="1296"/>
        <w:gridCol w:w="2880"/>
        <w:gridCol w:w="740"/>
        <w:gridCol w:w="236"/>
        <w:gridCol w:w="1296"/>
        <w:gridCol w:w="2880"/>
        <w:gridCol w:w="740"/>
      </w:tblGrid>
      <w:tr w:rsidR="00BA2DD1" w:rsidRPr="00767186" w14:paraId="5C5FB5D5" w14:textId="77777777" w:rsidTr="00C468A7">
        <w:trPr>
          <w:trHeight w:val="262"/>
          <w:jc w:val="center"/>
        </w:trPr>
        <w:tc>
          <w:tcPr>
            <w:tcW w:w="4176" w:type="dxa"/>
            <w:gridSpan w:val="2"/>
            <w:shd w:val="clear" w:color="auto" w:fill="008080"/>
            <w:vAlign w:val="center"/>
          </w:tcPr>
          <w:p w14:paraId="21BF5C10" w14:textId="77777777" w:rsidR="00BA2DD1" w:rsidRPr="00BA2DD1" w:rsidRDefault="00BA2DD1" w:rsidP="00BA2DD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Fall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453B891C" w14:textId="77777777" w:rsidR="00BA2DD1" w:rsidRPr="00BA2DD1" w:rsidRDefault="00BA2DD1" w:rsidP="00F87E4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vAlign w:val="center"/>
          </w:tcPr>
          <w:p w14:paraId="1807D2F6" w14:textId="77777777" w:rsidR="00BA2DD1" w:rsidRPr="00BA2DD1" w:rsidRDefault="00BA2DD1" w:rsidP="00FC5884">
            <w:pPr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7F34EE65" w14:textId="77777777" w:rsidR="00BA2DD1" w:rsidRPr="00BA2DD1" w:rsidRDefault="00BA2DD1" w:rsidP="00FC588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Spring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2CAAA063" w14:textId="77777777" w:rsidR="00BA2DD1" w:rsidRPr="00BA2DD1" w:rsidRDefault="00BA2DD1" w:rsidP="00FC588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shd w:val="clear" w:color="auto" w:fill="auto"/>
          </w:tcPr>
          <w:p w14:paraId="28D7CE02" w14:textId="77777777" w:rsidR="00BA2DD1" w:rsidRPr="00BA2DD1" w:rsidRDefault="00BA2DD1" w:rsidP="00FC5884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7A06E69C" w14:textId="77777777" w:rsidR="00BA2DD1" w:rsidRPr="00BA2DD1" w:rsidRDefault="00BA2DD1" w:rsidP="00BA2DD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Summer Term</w:t>
            </w:r>
          </w:p>
        </w:tc>
        <w:tc>
          <w:tcPr>
            <w:tcW w:w="740" w:type="dxa"/>
            <w:shd w:val="clear" w:color="auto" w:fill="008080"/>
          </w:tcPr>
          <w:p w14:paraId="75C9DE3D" w14:textId="77777777" w:rsidR="00BA2DD1" w:rsidRPr="00BA2DD1" w:rsidRDefault="00BA2DD1" w:rsidP="00FC588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</w:tr>
      <w:tr w:rsidR="003B2388" w:rsidRPr="00767186" w14:paraId="65A38EB1" w14:textId="77777777" w:rsidTr="00C468A7">
        <w:trPr>
          <w:trHeight w:val="277"/>
          <w:jc w:val="center"/>
        </w:trPr>
        <w:tc>
          <w:tcPr>
            <w:tcW w:w="1296" w:type="dxa"/>
          </w:tcPr>
          <w:p w14:paraId="5ECF86F7" w14:textId="77777777" w:rsidR="0092523C" w:rsidRPr="009B6D33" w:rsidRDefault="0092523C" w:rsidP="0092523C">
            <w:pPr>
              <w:ind w:left="-109" w:right="-64"/>
              <w:jc w:val="right"/>
            </w:pPr>
            <w:r w:rsidRPr="009B6D33">
              <w:t>MATH 104</w:t>
            </w:r>
          </w:p>
        </w:tc>
        <w:tc>
          <w:tcPr>
            <w:tcW w:w="2880" w:type="dxa"/>
          </w:tcPr>
          <w:p w14:paraId="5A79A2B9" w14:textId="77777777" w:rsidR="003B2388" w:rsidRPr="009B6D33" w:rsidRDefault="0092523C" w:rsidP="002662F0">
            <w:pPr>
              <w:ind w:left="-64" w:right="-64"/>
            </w:pPr>
            <w:r w:rsidRPr="009B6D33">
              <w:t>Trigonometry</w:t>
            </w:r>
          </w:p>
        </w:tc>
        <w:tc>
          <w:tcPr>
            <w:tcW w:w="740" w:type="dxa"/>
          </w:tcPr>
          <w:p w14:paraId="076469C1" w14:textId="77777777" w:rsidR="003B2388" w:rsidRPr="009B6D33" w:rsidRDefault="00EC177D" w:rsidP="002662F0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  <w:vAlign w:val="center"/>
          </w:tcPr>
          <w:p w14:paraId="3239BCB9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</w:tcPr>
          <w:p w14:paraId="6C09D41B" w14:textId="77777777" w:rsidR="003B2388" w:rsidRDefault="0092523C" w:rsidP="002662F0">
            <w:pPr>
              <w:ind w:left="-142" w:right="-46"/>
              <w:jc w:val="right"/>
            </w:pPr>
            <w:r>
              <w:t>MATH 141</w:t>
            </w:r>
          </w:p>
        </w:tc>
        <w:tc>
          <w:tcPr>
            <w:tcW w:w="2880" w:type="dxa"/>
          </w:tcPr>
          <w:p w14:paraId="501AF3EA" w14:textId="77777777" w:rsidR="003B2388" w:rsidRDefault="0092523C" w:rsidP="002662F0">
            <w:pPr>
              <w:ind w:left="-82" w:right="-46"/>
            </w:pPr>
            <w:r>
              <w:t>Pre-Calculus</w:t>
            </w:r>
          </w:p>
        </w:tc>
        <w:tc>
          <w:tcPr>
            <w:tcW w:w="740" w:type="dxa"/>
          </w:tcPr>
          <w:p w14:paraId="350C2543" w14:textId="77777777" w:rsidR="003B2388" w:rsidRDefault="0092523C" w:rsidP="002662F0">
            <w:pPr>
              <w:jc w:val="center"/>
            </w:pPr>
            <w:r>
              <w:t>5.0</w:t>
            </w:r>
          </w:p>
        </w:tc>
        <w:tc>
          <w:tcPr>
            <w:tcW w:w="236" w:type="dxa"/>
          </w:tcPr>
          <w:p w14:paraId="2DFE393B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0CE667A0" w14:textId="77777777" w:rsidR="003B2388" w:rsidRDefault="003B2388" w:rsidP="00CB43E3"/>
        </w:tc>
        <w:tc>
          <w:tcPr>
            <w:tcW w:w="2880" w:type="dxa"/>
            <w:vAlign w:val="center"/>
          </w:tcPr>
          <w:p w14:paraId="7E221AC5" w14:textId="77777777" w:rsidR="003B2388" w:rsidRDefault="003B2388" w:rsidP="00BA2DD1"/>
        </w:tc>
        <w:tc>
          <w:tcPr>
            <w:tcW w:w="740" w:type="dxa"/>
          </w:tcPr>
          <w:p w14:paraId="7D69F9DD" w14:textId="77777777" w:rsidR="003B2388" w:rsidRDefault="003B2388" w:rsidP="00FC5884">
            <w:pPr>
              <w:jc w:val="center"/>
            </w:pPr>
          </w:p>
        </w:tc>
      </w:tr>
      <w:tr w:rsidR="003B2388" w:rsidRPr="00767186" w14:paraId="442870E8" w14:textId="77777777" w:rsidTr="00C468A7">
        <w:trPr>
          <w:trHeight w:val="277"/>
          <w:jc w:val="center"/>
        </w:trPr>
        <w:tc>
          <w:tcPr>
            <w:tcW w:w="1296" w:type="dxa"/>
          </w:tcPr>
          <w:p w14:paraId="4EA5FC6F" w14:textId="77777777" w:rsidR="003B2388" w:rsidRPr="009B6D33" w:rsidRDefault="0092523C" w:rsidP="002662F0">
            <w:pPr>
              <w:ind w:left="-109" w:right="-64"/>
              <w:jc w:val="right"/>
            </w:pPr>
            <w:r w:rsidRPr="009B6D33">
              <w:t>CSU GE</w:t>
            </w:r>
          </w:p>
        </w:tc>
        <w:tc>
          <w:tcPr>
            <w:tcW w:w="2880" w:type="dxa"/>
          </w:tcPr>
          <w:p w14:paraId="50D209E3" w14:textId="77777777" w:rsidR="003B2388" w:rsidRPr="009B6D33" w:rsidRDefault="0092523C" w:rsidP="002662F0">
            <w:pPr>
              <w:ind w:left="-64" w:right="-64"/>
            </w:pPr>
            <w:r w:rsidRPr="009B6D33">
              <w:t>Area A2-Written Communication</w:t>
            </w:r>
          </w:p>
        </w:tc>
        <w:tc>
          <w:tcPr>
            <w:tcW w:w="740" w:type="dxa"/>
          </w:tcPr>
          <w:p w14:paraId="24D221F5" w14:textId="77777777" w:rsidR="003B2388" w:rsidRPr="009B6D33" w:rsidRDefault="0092523C" w:rsidP="002662F0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  <w:vAlign w:val="center"/>
          </w:tcPr>
          <w:p w14:paraId="2C6D7B56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</w:tcPr>
          <w:p w14:paraId="7F216915" w14:textId="77777777" w:rsidR="003B2388" w:rsidRDefault="0092523C" w:rsidP="002662F0">
            <w:pPr>
              <w:ind w:left="-142" w:right="-46"/>
              <w:jc w:val="right"/>
            </w:pPr>
            <w:r>
              <w:t>CSU GE</w:t>
            </w:r>
          </w:p>
        </w:tc>
        <w:tc>
          <w:tcPr>
            <w:tcW w:w="2880" w:type="dxa"/>
          </w:tcPr>
          <w:p w14:paraId="3FC93879" w14:textId="77777777" w:rsidR="003B2388" w:rsidRDefault="0092523C" w:rsidP="002662F0">
            <w:pPr>
              <w:ind w:left="-82" w:right="-46"/>
            </w:pPr>
            <w:r>
              <w:t>Area A3-Critical Thinking</w:t>
            </w:r>
          </w:p>
        </w:tc>
        <w:tc>
          <w:tcPr>
            <w:tcW w:w="740" w:type="dxa"/>
          </w:tcPr>
          <w:p w14:paraId="25885EE3" w14:textId="77777777" w:rsidR="003B2388" w:rsidRDefault="0092523C" w:rsidP="002662F0">
            <w:pPr>
              <w:jc w:val="center"/>
            </w:pPr>
            <w:r>
              <w:t>3.0</w:t>
            </w:r>
          </w:p>
        </w:tc>
        <w:tc>
          <w:tcPr>
            <w:tcW w:w="236" w:type="dxa"/>
          </w:tcPr>
          <w:p w14:paraId="7BACF7A3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5A52BDD" w14:textId="77777777" w:rsidR="003B2388" w:rsidRDefault="003B2388" w:rsidP="00CB43E3"/>
        </w:tc>
        <w:tc>
          <w:tcPr>
            <w:tcW w:w="2880" w:type="dxa"/>
            <w:vAlign w:val="center"/>
          </w:tcPr>
          <w:p w14:paraId="1C909CAC" w14:textId="77777777" w:rsidR="003B2388" w:rsidRDefault="003B2388" w:rsidP="00BA2DD1"/>
        </w:tc>
        <w:tc>
          <w:tcPr>
            <w:tcW w:w="740" w:type="dxa"/>
          </w:tcPr>
          <w:p w14:paraId="72D72EB9" w14:textId="77777777" w:rsidR="003B2388" w:rsidRDefault="003B2388" w:rsidP="00FC5884">
            <w:pPr>
              <w:jc w:val="center"/>
            </w:pPr>
          </w:p>
        </w:tc>
      </w:tr>
      <w:tr w:rsidR="003B2388" w:rsidRPr="00767186" w14:paraId="47CDFD29" w14:textId="77777777" w:rsidTr="00C468A7">
        <w:trPr>
          <w:trHeight w:val="277"/>
          <w:jc w:val="center"/>
        </w:trPr>
        <w:tc>
          <w:tcPr>
            <w:tcW w:w="1296" w:type="dxa"/>
          </w:tcPr>
          <w:p w14:paraId="5E805E4E" w14:textId="77777777" w:rsidR="003B2388" w:rsidRPr="009B6D33" w:rsidRDefault="0092523C" w:rsidP="002662F0">
            <w:pPr>
              <w:ind w:left="-109" w:right="-64"/>
              <w:jc w:val="right"/>
            </w:pPr>
            <w:r w:rsidRPr="009B6D33">
              <w:t>CSU GE</w:t>
            </w:r>
          </w:p>
        </w:tc>
        <w:tc>
          <w:tcPr>
            <w:tcW w:w="2880" w:type="dxa"/>
          </w:tcPr>
          <w:p w14:paraId="7DAEB0FF" w14:textId="77777777" w:rsidR="003B2388" w:rsidRPr="009B6D33" w:rsidRDefault="0092523C" w:rsidP="002662F0">
            <w:pPr>
              <w:ind w:left="-64" w:right="-64"/>
            </w:pPr>
            <w:r w:rsidRPr="009B6D33">
              <w:t>Area B1-Physical Science</w:t>
            </w:r>
          </w:p>
        </w:tc>
        <w:tc>
          <w:tcPr>
            <w:tcW w:w="740" w:type="dxa"/>
          </w:tcPr>
          <w:p w14:paraId="31C91E99" w14:textId="77777777" w:rsidR="003B2388" w:rsidRPr="009B6D33" w:rsidRDefault="0092523C" w:rsidP="002662F0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  <w:vAlign w:val="center"/>
          </w:tcPr>
          <w:p w14:paraId="0BA7A615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</w:tcPr>
          <w:p w14:paraId="399B2695" w14:textId="77777777" w:rsidR="003B2388" w:rsidRDefault="0092523C" w:rsidP="002662F0">
            <w:pPr>
              <w:ind w:left="-142" w:right="-46"/>
              <w:jc w:val="right"/>
            </w:pPr>
            <w:r>
              <w:t>CSU GE</w:t>
            </w:r>
          </w:p>
        </w:tc>
        <w:tc>
          <w:tcPr>
            <w:tcW w:w="2880" w:type="dxa"/>
          </w:tcPr>
          <w:p w14:paraId="1023E964" w14:textId="77777777" w:rsidR="003B2388" w:rsidRDefault="0092523C" w:rsidP="002662F0">
            <w:pPr>
              <w:ind w:left="-82" w:right="-46"/>
            </w:pPr>
            <w:r>
              <w:t>Area B2- Life Science</w:t>
            </w:r>
          </w:p>
        </w:tc>
        <w:tc>
          <w:tcPr>
            <w:tcW w:w="740" w:type="dxa"/>
          </w:tcPr>
          <w:p w14:paraId="4CBD4AD7" w14:textId="77777777" w:rsidR="003B2388" w:rsidRDefault="0092523C" w:rsidP="002662F0">
            <w:pPr>
              <w:jc w:val="center"/>
            </w:pPr>
            <w:r>
              <w:t>3.0</w:t>
            </w:r>
          </w:p>
        </w:tc>
        <w:tc>
          <w:tcPr>
            <w:tcW w:w="236" w:type="dxa"/>
          </w:tcPr>
          <w:p w14:paraId="14ECE5B6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F353528" w14:textId="77777777" w:rsidR="003B2388" w:rsidRDefault="003B2388" w:rsidP="00CB43E3"/>
        </w:tc>
        <w:tc>
          <w:tcPr>
            <w:tcW w:w="2880" w:type="dxa"/>
            <w:vAlign w:val="center"/>
          </w:tcPr>
          <w:p w14:paraId="174528A9" w14:textId="77777777" w:rsidR="003B2388" w:rsidRDefault="003B2388" w:rsidP="00BA2DD1"/>
        </w:tc>
        <w:tc>
          <w:tcPr>
            <w:tcW w:w="740" w:type="dxa"/>
          </w:tcPr>
          <w:p w14:paraId="533588CD" w14:textId="77777777" w:rsidR="003B2388" w:rsidRDefault="003B2388" w:rsidP="00FC5884">
            <w:pPr>
              <w:jc w:val="center"/>
            </w:pPr>
          </w:p>
        </w:tc>
      </w:tr>
      <w:tr w:rsidR="003B2388" w:rsidRPr="00767186" w14:paraId="555D5FF3" w14:textId="77777777" w:rsidTr="00C468A7">
        <w:trPr>
          <w:trHeight w:val="277"/>
          <w:jc w:val="center"/>
        </w:trPr>
        <w:tc>
          <w:tcPr>
            <w:tcW w:w="1296" w:type="dxa"/>
          </w:tcPr>
          <w:p w14:paraId="4475DBD2" w14:textId="77777777" w:rsidR="003B2388" w:rsidRPr="009B6D33" w:rsidRDefault="0092523C" w:rsidP="002662F0">
            <w:pPr>
              <w:ind w:left="-109" w:right="-64"/>
              <w:jc w:val="right"/>
            </w:pPr>
            <w:r w:rsidRPr="009B6D33">
              <w:t>CSU GE</w:t>
            </w:r>
          </w:p>
        </w:tc>
        <w:tc>
          <w:tcPr>
            <w:tcW w:w="2880" w:type="dxa"/>
          </w:tcPr>
          <w:p w14:paraId="787EDD87" w14:textId="77777777" w:rsidR="003B2388" w:rsidRPr="009B6D33" w:rsidRDefault="0092523C" w:rsidP="002662F0">
            <w:pPr>
              <w:ind w:left="-64" w:right="-64"/>
            </w:pPr>
            <w:r w:rsidRPr="009B6D33">
              <w:t>Area B3-Laboratory Activity</w:t>
            </w:r>
          </w:p>
        </w:tc>
        <w:tc>
          <w:tcPr>
            <w:tcW w:w="740" w:type="dxa"/>
          </w:tcPr>
          <w:p w14:paraId="360586DE" w14:textId="77777777" w:rsidR="003B2388" w:rsidRPr="009B6D33" w:rsidRDefault="0092523C" w:rsidP="002662F0">
            <w:pPr>
              <w:jc w:val="center"/>
            </w:pPr>
            <w:r w:rsidRPr="009B6D33">
              <w:t>1.0</w:t>
            </w:r>
          </w:p>
        </w:tc>
        <w:tc>
          <w:tcPr>
            <w:tcW w:w="236" w:type="dxa"/>
            <w:vAlign w:val="center"/>
          </w:tcPr>
          <w:p w14:paraId="0D13D22F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</w:tcPr>
          <w:p w14:paraId="4C731F41" w14:textId="77777777" w:rsidR="003B2388" w:rsidRDefault="0092523C" w:rsidP="002662F0">
            <w:pPr>
              <w:ind w:left="-142" w:right="-46"/>
              <w:jc w:val="right"/>
            </w:pPr>
            <w:r>
              <w:t>CSU GE</w:t>
            </w:r>
          </w:p>
        </w:tc>
        <w:tc>
          <w:tcPr>
            <w:tcW w:w="2880" w:type="dxa"/>
          </w:tcPr>
          <w:p w14:paraId="7782D3B5" w14:textId="77777777" w:rsidR="003B2388" w:rsidRDefault="0092523C" w:rsidP="002662F0">
            <w:pPr>
              <w:ind w:left="-82" w:right="-46"/>
            </w:pPr>
            <w:r>
              <w:t>Area C1-Arts</w:t>
            </w:r>
          </w:p>
        </w:tc>
        <w:tc>
          <w:tcPr>
            <w:tcW w:w="740" w:type="dxa"/>
          </w:tcPr>
          <w:p w14:paraId="7100B173" w14:textId="77777777" w:rsidR="003B2388" w:rsidRDefault="0092523C" w:rsidP="002662F0">
            <w:pPr>
              <w:jc w:val="center"/>
            </w:pPr>
            <w:r>
              <w:t>3.0</w:t>
            </w:r>
          </w:p>
        </w:tc>
        <w:tc>
          <w:tcPr>
            <w:tcW w:w="236" w:type="dxa"/>
          </w:tcPr>
          <w:p w14:paraId="42A47BCB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B2DEDB1" w14:textId="77777777" w:rsidR="003B2388" w:rsidRDefault="003B2388" w:rsidP="00CB43E3"/>
        </w:tc>
        <w:tc>
          <w:tcPr>
            <w:tcW w:w="2880" w:type="dxa"/>
            <w:vAlign w:val="center"/>
          </w:tcPr>
          <w:p w14:paraId="6C047C0F" w14:textId="77777777" w:rsidR="003B2388" w:rsidRDefault="003B2388" w:rsidP="00BA2DD1"/>
        </w:tc>
        <w:tc>
          <w:tcPr>
            <w:tcW w:w="740" w:type="dxa"/>
          </w:tcPr>
          <w:p w14:paraId="031846B6" w14:textId="77777777" w:rsidR="003B2388" w:rsidRDefault="003B2388" w:rsidP="00FC5884">
            <w:pPr>
              <w:jc w:val="center"/>
            </w:pPr>
          </w:p>
        </w:tc>
      </w:tr>
      <w:tr w:rsidR="003B2388" w:rsidRPr="00767186" w14:paraId="017F8C9A" w14:textId="77777777" w:rsidTr="00C468A7">
        <w:trPr>
          <w:trHeight w:val="277"/>
          <w:jc w:val="center"/>
        </w:trPr>
        <w:tc>
          <w:tcPr>
            <w:tcW w:w="1296" w:type="dxa"/>
          </w:tcPr>
          <w:p w14:paraId="7A36D115" w14:textId="77777777" w:rsidR="003B2388" w:rsidRPr="009B6D33" w:rsidRDefault="0092523C" w:rsidP="002662F0">
            <w:pPr>
              <w:ind w:left="-109" w:right="-64"/>
              <w:jc w:val="right"/>
            </w:pPr>
            <w:r w:rsidRPr="009B6D33">
              <w:t>CSU GE</w:t>
            </w:r>
          </w:p>
        </w:tc>
        <w:tc>
          <w:tcPr>
            <w:tcW w:w="2880" w:type="dxa"/>
          </w:tcPr>
          <w:p w14:paraId="24000160" w14:textId="77777777" w:rsidR="003B2388" w:rsidRPr="009B6D33" w:rsidRDefault="0092523C" w:rsidP="002662F0">
            <w:pPr>
              <w:ind w:left="-64" w:right="-64"/>
            </w:pPr>
            <w:r w:rsidRPr="009B6D33">
              <w:t>Area E-Lifelong Learning &amp; Self-Development</w:t>
            </w:r>
          </w:p>
        </w:tc>
        <w:tc>
          <w:tcPr>
            <w:tcW w:w="740" w:type="dxa"/>
          </w:tcPr>
          <w:p w14:paraId="2F418556" w14:textId="77777777" w:rsidR="003B2388" w:rsidRPr="009B6D33" w:rsidRDefault="0092523C" w:rsidP="002662F0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  <w:vAlign w:val="center"/>
          </w:tcPr>
          <w:p w14:paraId="7FA4F653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</w:tcPr>
          <w:p w14:paraId="768AD64B" w14:textId="77777777" w:rsidR="003B2388" w:rsidRDefault="003B2388" w:rsidP="002662F0">
            <w:pPr>
              <w:ind w:left="-142" w:right="-46"/>
              <w:jc w:val="right"/>
            </w:pPr>
          </w:p>
        </w:tc>
        <w:tc>
          <w:tcPr>
            <w:tcW w:w="2880" w:type="dxa"/>
          </w:tcPr>
          <w:p w14:paraId="474BFD19" w14:textId="77777777" w:rsidR="003B2388" w:rsidRDefault="003B2388" w:rsidP="002662F0">
            <w:pPr>
              <w:ind w:left="-82" w:right="-46"/>
            </w:pPr>
          </w:p>
        </w:tc>
        <w:tc>
          <w:tcPr>
            <w:tcW w:w="740" w:type="dxa"/>
          </w:tcPr>
          <w:p w14:paraId="493979AE" w14:textId="77777777" w:rsidR="003B2388" w:rsidRDefault="003B2388" w:rsidP="002662F0">
            <w:pPr>
              <w:jc w:val="center"/>
            </w:pPr>
          </w:p>
        </w:tc>
        <w:tc>
          <w:tcPr>
            <w:tcW w:w="236" w:type="dxa"/>
          </w:tcPr>
          <w:p w14:paraId="3CFDDAA2" w14:textId="77777777" w:rsidR="003B2388" w:rsidRPr="00767186" w:rsidRDefault="003B2388" w:rsidP="00FC5884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1B94B32" w14:textId="77777777" w:rsidR="003B2388" w:rsidRDefault="003B2388" w:rsidP="00CB43E3"/>
        </w:tc>
        <w:tc>
          <w:tcPr>
            <w:tcW w:w="2880" w:type="dxa"/>
            <w:vAlign w:val="center"/>
          </w:tcPr>
          <w:p w14:paraId="6C86AEE7" w14:textId="77777777" w:rsidR="003B2388" w:rsidRDefault="003B2388" w:rsidP="00BA2DD1"/>
        </w:tc>
        <w:tc>
          <w:tcPr>
            <w:tcW w:w="740" w:type="dxa"/>
          </w:tcPr>
          <w:p w14:paraId="05F0C9EF" w14:textId="77777777" w:rsidR="003B2388" w:rsidRDefault="003B2388" w:rsidP="00FC5884">
            <w:pPr>
              <w:jc w:val="center"/>
            </w:pPr>
          </w:p>
        </w:tc>
      </w:tr>
      <w:tr w:rsidR="00BA2DD1" w:rsidRPr="00767186" w14:paraId="2201DF96" w14:textId="77777777" w:rsidTr="00C468A7">
        <w:trPr>
          <w:trHeight w:val="277"/>
          <w:jc w:val="center"/>
        </w:trPr>
        <w:tc>
          <w:tcPr>
            <w:tcW w:w="4176" w:type="dxa"/>
            <w:gridSpan w:val="2"/>
            <w:vAlign w:val="center"/>
          </w:tcPr>
          <w:p w14:paraId="15419AF5" w14:textId="77777777" w:rsidR="00BA2DD1" w:rsidRPr="009B6D33" w:rsidRDefault="00BA2DD1" w:rsidP="00FC5884">
            <w:pPr>
              <w:jc w:val="center"/>
            </w:pPr>
            <w:r w:rsidRPr="009B6D33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10E26686" w14:textId="77777777" w:rsidR="00BA2DD1" w:rsidRPr="009B6D33" w:rsidRDefault="0092523C" w:rsidP="002662F0">
            <w:pPr>
              <w:jc w:val="center"/>
            </w:pPr>
            <w:r w:rsidRPr="009B6D33">
              <w:t>13</w:t>
            </w:r>
            <w:r w:rsidR="00BA2DD1" w:rsidRPr="009B6D33">
              <w:t>.0</w:t>
            </w:r>
          </w:p>
        </w:tc>
        <w:tc>
          <w:tcPr>
            <w:tcW w:w="236" w:type="dxa"/>
            <w:vAlign w:val="center"/>
          </w:tcPr>
          <w:p w14:paraId="5883E687" w14:textId="77777777" w:rsidR="00BA2DD1" w:rsidRPr="002662F0" w:rsidRDefault="00BA2DD1" w:rsidP="00FC5884">
            <w:pPr>
              <w:jc w:val="center"/>
            </w:pPr>
          </w:p>
        </w:tc>
        <w:tc>
          <w:tcPr>
            <w:tcW w:w="4176" w:type="dxa"/>
            <w:gridSpan w:val="2"/>
            <w:vAlign w:val="center"/>
          </w:tcPr>
          <w:p w14:paraId="572FA1F2" w14:textId="77777777" w:rsidR="00BA2DD1" w:rsidRPr="002662F0" w:rsidRDefault="00BA2DD1" w:rsidP="00FC5884">
            <w:pPr>
              <w:jc w:val="center"/>
            </w:pPr>
            <w:r w:rsidRPr="002662F0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59649B6D" w14:textId="77777777" w:rsidR="00BA2DD1" w:rsidRPr="002662F0" w:rsidRDefault="0092523C" w:rsidP="002662F0">
            <w:pPr>
              <w:jc w:val="center"/>
            </w:pPr>
            <w:r>
              <w:t>14</w:t>
            </w:r>
            <w:r w:rsidR="00C035C6" w:rsidRPr="002662F0">
              <w:t>.0</w:t>
            </w:r>
          </w:p>
        </w:tc>
        <w:tc>
          <w:tcPr>
            <w:tcW w:w="236" w:type="dxa"/>
          </w:tcPr>
          <w:p w14:paraId="03AB8EA0" w14:textId="77777777" w:rsidR="00BA2DD1" w:rsidRPr="002662F0" w:rsidRDefault="00BA2DD1" w:rsidP="00FC5884">
            <w:pPr>
              <w:jc w:val="center"/>
            </w:pPr>
          </w:p>
        </w:tc>
        <w:tc>
          <w:tcPr>
            <w:tcW w:w="4176" w:type="dxa"/>
            <w:gridSpan w:val="2"/>
          </w:tcPr>
          <w:p w14:paraId="678B446C" w14:textId="77777777" w:rsidR="00BA2DD1" w:rsidRPr="002662F0" w:rsidRDefault="00BA2DD1" w:rsidP="00FC5884">
            <w:pPr>
              <w:jc w:val="center"/>
            </w:pPr>
            <w:r w:rsidRPr="002662F0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64CCDB31" w14:textId="77777777" w:rsidR="00BA2DD1" w:rsidRPr="002662F0" w:rsidRDefault="00CC659C" w:rsidP="002662F0">
            <w:pPr>
              <w:jc w:val="center"/>
            </w:pPr>
            <w:r w:rsidRPr="002662F0">
              <w:t>0</w:t>
            </w:r>
            <w:r w:rsidR="00C035C6" w:rsidRPr="002662F0">
              <w:t>.0</w:t>
            </w:r>
          </w:p>
        </w:tc>
      </w:tr>
    </w:tbl>
    <w:p w14:paraId="3CEB4FD7" w14:textId="77777777" w:rsidR="00FC5884" w:rsidRPr="009956AA" w:rsidRDefault="00FC5884">
      <w:pPr>
        <w:rPr>
          <w:sz w:val="10"/>
          <w:szCs w:val="10"/>
        </w:rPr>
      </w:pPr>
    </w:p>
    <w:p w14:paraId="2A62B67C" w14:textId="77777777" w:rsidR="00FC5884" w:rsidRPr="0012595B" w:rsidRDefault="00767186" w:rsidP="00767186">
      <w:pPr>
        <w:rPr>
          <w:b/>
          <w:color w:val="E36C0A" w:themeColor="accent6" w:themeShade="BF"/>
          <w:sz w:val="24"/>
        </w:rPr>
      </w:pPr>
      <w:r w:rsidRPr="0012595B">
        <w:rPr>
          <w:b/>
          <w:color w:val="E36C0A" w:themeColor="accent6" w:themeShade="BF"/>
          <w:sz w:val="24"/>
        </w:rPr>
        <w:t>__________________________________________</w:t>
      </w:r>
      <w:r w:rsidR="00BA2DD1">
        <w:rPr>
          <w:b/>
          <w:color w:val="E36C0A" w:themeColor="accent6" w:themeShade="BF"/>
          <w:sz w:val="24"/>
        </w:rPr>
        <w:t>________________</w:t>
      </w:r>
      <w:r w:rsidR="00FC5884" w:rsidRPr="0012595B">
        <w:rPr>
          <w:b/>
          <w:color w:val="E36C0A" w:themeColor="accent6" w:themeShade="BF"/>
          <w:sz w:val="24"/>
        </w:rPr>
        <w:t>Second Year</w:t>
      </w:r>
      <w:r w:rsidRPr="0012595B">
        <w:rPr>
          <w:b/>
          <w:color w:val="E36C0A" w:themeColor="accent6" w:themeShade="BF"/>
          <w:sz w:val="24"/>
        </w:rPr>
        <w:t>______________________________________</w:t>
      </w:r>
      <w:r w:rsidR="0049253B">
        <w:rPr>
          <w:b/>
          <w:color w:val="E36C0A" w:themeColor="accent6" w:themeShade="BF"/>
          <w:sz w:val="24"/>
        </w:rPr>
        <w:t>_______________</w:t>
      </w:r>
      <w:r w:rsidR="00BA2DD1">
        <w:rPr>
          <w:b/>
          <w:color w:val="E36C0A" w:themeColor="accent6" w:themeShade="BF"/>
          <w:sz w:val="24"/>
        </w:rPr>
        <w:t>_</w:t>
      </w:r>
      <w:r w:rsidR="0049253B">
        <w:rPr>
          <w:b/>
          <w:color w:val="E36C0A" w:themeColor="accent6" w:themeShade="BF"/>
          <w:sz w:val="24"/>
        </w:rPr>
        <w:t>___</w:t>
      </w:r>
    </w:p>
    <w:tbl>
      <w:tblPr>
        <w:tblStyle w:val="TableGrid"/>
        <w:tblW w:w="1522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880"/>
        <w:gridCol w:w="740"/>
        <w:gridCol w:w="236"/>
        <w:gridCol w:w="1296"/>
        <w:gridCol w:w="2880"/>
        <w:gridCol w:w="740"/>
        <w:gridCol w:w="236"/>
        <w:gridCol w:w="1296"/>
        <w:gridCol w:w="2880"/>
        <w:gridCol w:w="740"/>
      </w:tblGrid>
      <w:tr w:rsidR="001A04A2" w:rsidRPr="00767186" w14:paraId="7F02F526" w14:textId="77777777" w:rsidTr="00C468A7">
        <w:trPr>
          <w:trHeight w:val="262"/>
          <w:jc w:val="center"/>
        </w:trPr>
        <w:tc>
          <w:tcPr>
            <w:tcW w:w="4176" w:type="dxa"/>
            <w:gridSpan w:val="2"/>
            <w:shd w:val="clear" w:color="auto" w:fill="008080"/>
            <w:vAlign w:val="center"/>
          </w:tcPr>
          <w:p w14:paraId="27FF828C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Fall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104003FD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vAlign w:val="center"/>
          </w:tcPr>
          <w:p w14:paraId="02E5AD32" w14:textId="77777777" w:rsidR="001A04A2" w:rsidRPr="00BA2DD1" w:rsidRDefault="001A04A2" w:rsidP="00FF2974">
            <w:pPr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4032180D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Spring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5CD1901A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shd w:val="clear" w:color="auto" w:fill="auto"/>
          </w:tcPr>
          <w:p w14:paraId="6E921D12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76721D64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Summer Term</w:t>
            </w:r>
          </w:p>
        </w:tc>
        <w:tc>
          <w:tcPr>
            <w:tcW w:w="740" w:type="dxa"/>
            <w:shd w:val="clear" w:color="auto" w:fill="008080"/>
          </w:tcPr>
          <w:p w14:paraId="12DE8E3A" w14:textId="77777777" w:rsidR="001A04A2" w:rsidRPr="00BA2DD1" w:rsidRDefault="001A04A2" w:rsidP="00FF2974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</w:tr>
      <w:tr w:rsidR="003B2388" w:rsidRPr="009B6D33" w14:paraId="6D71D660" w14:textId="77777777" w:rsidTr="00C468A7">
        <w:trPr>
          <w:trHeight w:val="277"/>
          <w:jc w:val="center"/>
        </w:trPr>
        <w:tc>
          <w:tcPr>
            <w:tcW w:w="1296" w:type="dxa"/>
          </w:tcPr>
          <w:p w14:paraId="2F83A7D8" w14:textId="77777777" w:rsidR="003B2388" w:rsidRPr="009B6D33" w:rsidRDefault="0092523C" w:rsidP="002662F0">
            <w:pPr>
              <w:jc w:val="right"/>
            </w:pPr>
            <w:r w:rsidRPr="009B6D33">
              <w:t>MATH 150</w:t>
            </w:r>
          </w:p>
        </w:tc>
        <w:tc>
          <w:tcPr>
            <w:tcW w:w="2880" w:type="dxa"/>
          </w:tcPr>
          <w:p w14:paraId="68CAD8D1" w14:textId="77777777" w:rsidR="003B2388" w:rsidRPr="009B6D33" w:rsidRDefault="0092523C" w:rsidP="002662F0">
            <w:r w:rsidRPr="009B6D33">
              <w:t>Calculus/Analytic Geometry I</w:t>
            </w:r>
          </w:p>
        </w:tc>
        <w:tc>
          <w:tcPr>
            <w:tcW w:w="740" w:type="dxa"/>
            <w:vAlign w:val="center"/>
          </w:tcPr>
          <w:p w14:paraId="48ECB17A" w14:textId="77777777" w:rsidR="003B2388" w:rsidRPr="009B6D33" w:rsidRDefault="0092523C" w:rsidP="00FF2974">
            <w:pPr>
              <w:jc w:val="center"/>
            </w:pPr>
            <w:r w:rsidRPr="009B6D33">
              <w:t>5.0</w:t>
            </w:r>
          </w:p>
        </w:tc>
        <w:tc>
          <w:tcPr>
            <w:tcW w:w="236" w:type="dxa"/>
            <w:vAlign w:val="center"/>
          </w:tcPr>
          <w:p w14:paraId="3B617035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241A87C2" w14:textId="77777777" w:rsidR="003B2388" w:rsidRPr="009B6D33" w:rsidRDefault="00C468A7" w:rsidP="002662F0">
            <w:pPr>
              <w:jc w:val="right"/>
            </w:pPr>
            <w:r w:rsidRPr="009B6D33">
              <w:t>MATH 151</w:t>
            </w:r>
          </w:p>
        </w:tc>
        <w:tc>
          <w:tcPr>
            <w:tcW w:w="2880" w:type="dxa"/>
          </w:tcPr>
          <w:p w14:paraId="28D6E389" w14:textId="77777777" w:rsidR="003B2388" w:rsidRPr="009B6D33" w:rsidRDefault="00C468A7" w:rsidP="002662F0">
            <w:r w:rsidRPr="009B6D33">
              <w:t>Calculus/Analytic Geometry II</w:t>
            </w:r>
          </w:p>
        </w:tc>
        <w:tc>
          <w:tcPr>
            <w:tcW w:w="740" w:type="dxa"/>
            <w:vAlign w:val="center"/>
          </w:tcPr>
          <w:p w14:paraId="56E3D23D" w14:textId="77777777" w:rsidR="003B2388" w:rsidRPr="009B6D33" w:rsidRDefault="00C468A7" w:rsidP="00FF2974">
            <w:pPr>
              <w:jc w:val="center"/>
            </w:pPr>
            <w:r w:rsidRPr="009B6D33">
              <w:t>4.0</w:t>
            </w:r>
          </w:p>
        </w:tc>
        <w:tc>
          <w:tcPr>
            <w:tcW w:w="236" w:type="dxa"/>
          </w:tcPr>
          <w:p w14:paraId="7D055555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50A7A2A7" w14:textId="77777777" w:rsidR="003B2388" w:rsidRPr="009B6D3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4A17B569" w14:textId="77777777" w:rsidR="003B2388" w:rsidRPr="009B6D33" w:rsidRDefault="003B2388" w:rsidP="002662F0"/>
        </w:tc>
        <w:tc>
          <w:tcPr>
            <w:tcW w:w="740" w:type="dxa"/>
          </w:tcPr>
          <w:p w14:paraId="0A9767B2" w14:textId="77777777" w:rsidR="003B2388" w:rsidRPr="009B6D33" w:rsidRDefault="003B2388" w:rsidP="00FF2974">
            <w:pPr>
              <w:jc w:val="center"/>
            </w:pPr>
          </w:p>
        </w:tc>
      </w:tr>
      <w:tr w:rsidR="003B2388" w:rsidRPr="009B6D33" w14:paraId="2A94BE7F" w14:textId="77777777" w:rsidTr="00C468A7">
        <w:trPr>
          <w:trHeight w:val="277"/>
          <w:jc w:val="center"/>
        </w:trPr>
        <w:tc>
          <w:tcPr>
            <w:tcW w:w="1296" w:type="dxa"/>
          </w:tcPr>
          <w:p w14:paraId="433A225A" w14:textId="77777777" w:rsidR="003B2388" w:rsidRPr="009B6D33" w:rsidRDefault="0092523C" w:rsidP="002662F0">
            <w:pPr>
              <w:jc w:val="right"/>
            </w:pPr>
            <w:r w:rsidRPr="009B6D33">
              <w:t>CSU GE</w:t>
            </w:r>
          </w:p>
        </w:tc>
        <w:tc>
          <w:tcPr>
            <w:tcW w:w="2880" w:type="dxa"/>
          </w:tcPr>
          <w:p w14:paraId="2844ABBE" w14:textId="77777777" w:rsidR="003B2388" w:rsidRPr="009B6D33" w:rsidRDefault="0092523C" w:rsidP="002662F0">
            <w:r w:rsidRPr="009B6D33">
              <w:t>Area A1-Oral Communication</w:t>
            </w:r>
          </w:p>
        </w:tc>
        <w:tc>
          <w:tcPr>
            <w:tcW w:w="740" w:type="dxa"/>
            <w:vAlign w:val="center"/>
          </w:tcPr>
          <w:p w14:paraId="6D7D51B7" w14:textId="77777777" w:rsidR="003B2388" w:rsidRPr="009B6D33" w:rsidRDefault="0092523C" w:rsidP="00FF2974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  <w:vAlign w:val="center"/>
          </w:tcPr>
          <w:p w14:paraId="7BB4D46F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6346A95F" w14:textId="77777777" w:rsidR="003B2388" w:rsidRPr="009B6D33" w:rsidRDefault="00C468A7" w:rsidP="002662F0">
            <w:pPr>
              <w:jc w:val="right"/>
            </w:pPr>
            <w:r w:rsidRPr="009B6D33">
              <w:t>MATH 119</w:t>
            </w:r>
          </w:p>
        </w:tc>
        <w:tc>
          <w:tcPr>
            <w:tcW w:w="2880" w:type="dxa"/>
          </w:tcPr>
          <w:p w14:paraId="28DC95E1" w14:textId="77777777" w:rsidR="003B2388" w:rsidRPr="009B6D33" w:rsidRDefault="00C468A7" w:rsidP="002662F0">
            <w:r w:rsidRPr="009B6D33">
              <w:t>Elementary Statistics</w:t>
            </w:r>
          </w:p>
        </w:tc>
        <w:tc>
          <w:tcPr>
            <w:tcW w:w="740" w:type="dxa"/>
            <w:vAlign w:val="center"/>
          </w:tcPr>
          <w:p w14:paraId="316E8F96" w14:textId="77777777" w:rsidR="003B2388" w:rsidRPr="009B6D33" w:rsidRDefault="00C468A7" w:rsidP="00FF2974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</w:tcPr>
          <w:p w14:paraId="798745D4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558EDC23" w14:textId="77777777" w:rsidR="003B2388" w:rsidRPr="009B6D3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64A009F2" w14:textId="77777777" w:rsidR="003B2388" w:rsidRPr="009B6D33" w:rsidRDefault="003B2388" w:rsidP="002662F0"/>
        </w:tc>
        <w:tc>
          <w:tcPr>
            <w:tcW w:w="740" w:type="dxa"/>
          </w:tcPr>
          <w:p w14:paraId="6AAA83F2" w14:textId="77777777" w:rsidR="003B2388" w:rsidRPr="009B6D33" w:rsidRDefault="003B2388" w:rsidP="00FF2974">
            <w:pPr>
              <w:jc w:val="center"/>
            </w:pPr>
          </w:p>
        </w:tc>
      </w:tr>
      <w:tr w:rsidR="003B2388" w:rsidRPr="009B6D33" w14:paraId="50BF0415" w14:textId="77777777" w:rsidTr="00C468A7">
        <w:trPr>
          <w:trHeight w:val="277"/>
          <w:jc w:val="center"/>
        </w:trPr>
        <w:tc>
          <w:tcPr>
            <w:tcW w:w="1296" w:type="dxa"/>
          </w:tcPr>
          <w:p w14:paraId="275CD0F9" w14:textId="77777777" w:rsidR="003B2388" w:rsidRPr="009B6D33" w:rsidRDefault="0092523C" w:rsidP="002662F0">
            <w:pPr>
              <w:jc w:val="right"/>
            </w:pPr>
            <w:r w:rsidRPr="009B6D33">
              <w:t>CSU GE</w:t>
            </w:r>
          </w:p>
        </w:tc>
        <w:tc>
          <w:tcPr>
            <w:tcW w:w="2880" w:type="dxa"/>
          </w:tcPr>
          <w:p w14:paraId="2EC9BB32" w14:textId="77777777" w:rsidR="003B2388" w:rsidRPr="009B6D33" w:rsidRDefault="0092523C" w:rsidP="002662F0">
            <w:r w:rsidRPr="009B6D33">
              <w:t>Area D-Social Sciences</w:t>
            </w:r>
          </w:p>
        </w:tc>
        <w:tc>
          <w:tcPr>
            <w:tcW w:w="740" w:type="dxa"/>
            <w:vAlign w:val="center"/>
          </w:tcPr>
          <w:p w14:paraId="0C1F45BC" w14:textId="77777777" w:rsidR="003B2388" w:rsidRPr="009B6D33" w:rsidRDefault="0092523C" w:rsidP="00FF2974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  <w:vAlign w:val="center"/>
          </w:tcPr>
          <w:p w14:paraId="26C2E53C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1DE10185" w14:textId="77777777" w:rsidR="003B2388" w:rsidRPr="009B6D33" w:rsidRDefault="00C468A7" w:rsidP="002662F0">
            <w:pPr>
              <w:jc w:val="right"/>
            </w:pPr>
            <w:r w:rsidRPr="009B6D33">
              <w:t>CSU GE</w:t>
            </w:r>
          </w:p>
        </w:tc>
        <w:tc>
          <w:tcPr>
            <w:tcW w:w="2880" w:type="dxa"/>
          </w:tcPr>
          <w:p w14:paraId="5C04132C" w14:textId="77777777" w:rsidR="003B2388" w:rsidRPr="009B6D33" w:rsidRDefault="00C468A7" w:rsidP="002662F0">
            <w:r w:rsidRPr="009B6D33">
              <w:t>Area D-Social Sciences</w:t>
            </w:r>
          </w:p>
        </w:tc>
        <w:tc>
          <w:tcPr>
            <w:tcW w:w="740" w:type="dxa"/>
            <w:vAlign w:val="center"/>
          </w:tcPr>
          <w:p w14:paraId="2360603E" w14:textId="77777777" w:rsidR="003B2388" w:rsidRPr="009B6D33" w:rsidRDefault="00C468A7" w:rsidP="00FF2974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</w:tcPr>
          <w:p w14:paraId="4358FB85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47B604B8" w14:textId="77777777" w:rsidR="003B2388" w:rsidRPr="009B6D3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2CDFD3CC" w14:textId="77777777" w:rsidR="003B2388" w:rsidRPr="009B6D33" w:rsidRDefault="003B2388" w:rsidP="002662F0"/>
        </w:tc>
        <w:tc>
          <w:tcPr>
            <w:tcW w:w="740" w:type="dxa"/>
          </w:tcPr>
          <w:p w14:paraId="21CD017E" w14:textId="77777777" w:rsidR="003B2388" w:rsidRPr="009B6D33" w:rsidRDefault="003B2388" w:rsidP="00FF2974">
            <w:pPr>
              <w:jc w:val="center"/>
            </w:pPr>
          </w:p>
        </w:tc>
      </w:tr>
      <w:tr w:rsidR="003B2388" w:rsidRPr="009B6D33" w14:paraId="44AA8A12" w14:textId="77777777" w:rsidTr="00C468A7">
        <w:trPr>
          <w:trHeight w:val="277"/>
          <w:jc w:val="center"/>
        </w:trPr>
        <w:tc>
          <w:tcPr>
            <w:tcW w:w="1296" w:type="dxa"/>
          </w:tcPr>
          <w:p w14:paraId="4B0C7424" w14:textId="77777777" w:rsidR="003B2388" w:rsidRPr="009B6D33" w:rsidRDefault="0092523C" w:rsidP="002662F0">
            <w:pPr>
              <w:jc w:val="right"/>
            </w:pPr>
            <w:r w:rsidRPr="009B6D33">
              <w:t>CSU GE</w:t>
            </w:r>
          </w:p>
        </w:tc>
        <w:tc>
          <w:tcPr>
            <w:tcW w:w="2880" w:type="dxa"/>
          </w:tcPr>
          <w:p w14:paraId="37D0731A" w14:textId="77777777" w:rsidR="003B2388" w:rsidRPr="009B6D33" w:rsidRDefault="0092523C" w:rsidP="002662F0">
            <w:r w:rsidRPr="009B6D33">
              <w:t>Area C2-Humanities</w:t>
            </w:r>
          </w:p>
        </w:tc>
        <w:tc>
          <w:tcPr>
            <w:tcW w:w="740" w:type="dxa"/>
            <w:vAlign w:val="center"/>
          </w:tcPr>
          <w:p w14:paraId="52DC871C" w14:textId="77777777" w:rsidR="003B2388" w:rsidRPr="009B6D33" w:rsidRDefault="0092523C" w:rsidP="00FF2974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  <w:vAlign w:val="center"/>
          </w:tcPr>
          <w:p w14:paraId="71380EC4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0E9B6DFE" w14:textId="77777777" w:rsidR="003B2388" w:rsidRPr="009B6D33" w:rsidRDefault="00C468A7" w:rsidP="002662F0">
            <w:pPr>
              <w:jc w:val="right"/>
            </w:pPr>
            <w:r w:rsidRPr="009B6D33">
              <w:t>CSU GE</w:t>
            </w:r>
          </w:p>
        </w:tc>
        <w:tc>
          <w:tcPr>
            <w:tcW w:w="2880" w:type="dxa"/>
          </w:tcPr>
          <w:p w14:paraId="7BD75541" w14:textId="77777777" w:rsidR="003B2388" w:rsidRPr="009B6D33" w:rsidRDefault="00C468A7" w:rsidP="002662F0">
            <w:r w:rsidRPr="009B6D33">
              <w:t>Area C1-Arts</w:t>
            </w:r>
          </w:p>
        </w:tc>
        <w:tc>
          <w:tcPr>
            <w:tcW w:w="740" w:type="dxa"/>
            <w:vAlign w:val="center"/>
          </w:tcPr>
          <w:p w14:paraId="0EEE905C" w14:textId="77777777" w:rsidR="003B2388" w:rsidRPr="009B6D33" w:rsidRDefault="00C468A7" w:rsidP="00FF2974">
            <w:pPr>
              <w:jc w:val="center"/>
            </w:pPr>
            <w:r w:rsidRPr="009B6D33">
              <w:t>3.0</w:t>
            </w:r>
          </w:p>
        </w:tc>
        <w:tc>
          <w:tcPr>
            <w:tcW w:w="236" w:type="dxa"/>
          </w:tcPr>
          <w:p w14:paraId="7124C2B4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2A4E76D1" w14:textId="77777777" w:rsidR="003B2388" w:rsidRPr="009B6D3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1F30FA7B" w14:textId="77777777" w:rsidR="003B2388" w:rsidRPr="009B6D33" w:rsidRDefault="003B2388" w:rsidP="002662F0"/>
        </w:tc>
        <w:tc>
          <w:tcPr>
            <w:tcW w:w="740" w:type="dxa"/>
          </w:tcPr>
          <w:p w14:paraId="35061042" w14:textId="77777777" w:rsidR="003B2388" w:rsidRPr="009B6D33" w:rsidRDefault="003B2388" w:rsidP="00FF2974">
            <w:pPr>
              <w:jc w:val="center"/>
            </w:pPr>
          </w:p>
        </w:tc>
      </w:tr>
      <w:tr w:rsidR="003B2388" w:rsidRPr="009B6D33" w14:paraId="2398FB4C" w14:textId="77777777" w:rsidTr="00C468A7">
        <w:trPr>
          <w:trHeight w:val="277"/>
          <w:jc w:val="center"/>
        </w:trPr>
        <w:tc>
          <w:tcPr>
            <w:tcW w:w="1296" w:type="dxa"/>
          </w:tcPr>
          <w:p w14:paraId="5D7FA310" w14:textId="77777777" w:rsidR="003B2388" w:rsidRPr="009B6D3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049F8471" w14:textId="77777777" w:rsidR="003B2388" w:rsidRPr="009B6D33" w:rsidRDefault="003B2388" w:rsidP="002662F0"/>
        </w:tc>
        <w:tc>
          <w:tcPr>
            <w:tcW w:w="740" w:type="dxa"/>
            <w:vAlign w:val="center"/>
          </w:tcPr>
          <w:p w14:paraId="76A89E8A" w14:textId="77777777" w:rsidR="003B2388" w:rsidRPr="009B6D33" w:rsidRDefault="003B2388" w:rsidP="00FF2974">
            <w:pPr>
              <w:jc w:val="center"/>
            </w:pPr>
          </w:p>
        </w:tc>
        <w:tc>
          <w:tcPr>
            <w:tcW w:w="236" w:type="dxa"/>
            <w:vAlign w:val="center"/>
          </w:tcPr>
          <w:p w14:paraId="3DD71CE1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007BAA40" w14:textId="77777777" w:rsidR="003B2388" w:rsidRPr="009B6D33" w:rsidRDefault="00C468A7" w:rsidP="002662F0">
            <w:pPr>
              <w:jc w:val="right"/>
            </w:pPr>
            <w:r w:rsidRPr="009B6D33">
              <w:t>or CSU GE</w:t>
            </w:r>
          </w:p>
        </w:tc>
        <w:tc>
          <w:tcPr>
            <w:tcW w:w="2880" w:type="dxa"/>
          </w:tcPr>
          <w:p w14:paraId="233F09CE" w14:textId="77777777" w:rsidR="003B2388" w:rsidRPr="009B6D33" w:rsidRDefault="00C468A7" w:rsidP="002662F0">
            <w:r w:rsidRPr="009B6D33">
              <w:t>Area C2-Humanities</w:t>
            </w:r>
          </w:p>
        </w:tc>
        <w:tc>
          <w:tcPr>
            <w:tcW w:w="740" w:type="dxa"/>
            <w:vAlign w:val="center"/>
          </w:tcPr>
          <w:p w14:paraId="4467F249" w14:textId="0151403C" w:rsidR="003B2388" w:rsidRPr="009B6D33" w:rsidRDefault="003B2388" w:rsidP="00FF2974">
            <w:pPr>
              <w:jc w:val="center"/>
            </w:pPr>
          </w:p>
        </w:tc>
        <w:tc>
          <w:tcPr>
            <w:tcW w:w="236" w:type="dxa"/>
          </w:tcPr>
          <w:p w14:paraId="62C6C6AD" w14:textId="77777777" w:rsidR="003B2388" w:rsidRPr="009B6D33" w:rsidRDefault="003B2388" w:rsidP="00FF2974">
            <w:pPr>
              <w:jc w:val="center"/>
            </w:pPr>
          </w:p>
        </w:tc>
        <w:tc>
          <w:tcPr>
            <w:tcW w:w="1296" w:type="dxa"/>
          </w:tcPr>
          <w:p w14:paraId="7EC0CF6F" w14:textId="77777777" w:rsidR="003B2388" w:rsidRPr="009B6D33" w:rsidRDefault="003B2388" w:rsidP="002662F0">
            <w:pPr>
              <w:jc w:val="right"/>
            </w:pPr>
          </w:p>
        </w:tc>
        <w:tc>
          <w:tcPr>
            <w:tcW w:w="2880" w:type="dxa"/>
          </w:tcPr>
          <w:p w14:paraId="45E2C771" w14:textId="77777777" w:rsidR="003B2388" w:rsidRPr="009B6D33" w:rsidRDefault="003B2388" w:rsidP="002662F0"/>
        </w:tc>
        <w:tc>
          <w:tcPr>
            <w:tcW w:w="740" w:type="dxa"/>
          </w:tcPr>
          <w:p w14:paraId="280A061B" w14:textId="77777777" w:rsidR="003B2388" w:rsidRPr="009B6D33" w:rsidRDefault="003B2388" w:rsidP="00FF2974">
            <w:pPr>
              <w:jc w:val="center"/>
            </w:pPr>
          </w:p>
        </w:tc>
      </w:tr>
      <w:tr w:rsidR="001A04A2" w:rsidRPr="009B6D33" w14:paraId="781EE638" w14:textId="77777777" w:rsidTr="00C468A7">
        <w:trPr>
          <w:trHeight w:val="277"/>
          <w:jc w:val="center"/>
        </w:trPr>
        <w:tc>
          <w:tcPr>
            <w:tcW w:w="4176" w:type="dxa"/>
            <w:gridSpan w:val="2"/>
            <w:vAlign w:val="center"/>
          </w:tcPr>
          <w:p w14:paraId="3EED6302" w14:textId="77777777" w:rsidR="001A04A2" w:rsidRPr="009B6D33" w:rsidRDefault="001A04A2" w:rsidP="00FF2974">
            <w:pPr>
              <w:jc w:val="center"/>
            </w:pPr>
            <w:r w:rsidRPr="009B6D33">
              <w:rPr>
                <w:i/>
              </w:rPr>
              <w:t>Total Units</w:t>
            </w:r>
          </w:p>
        </w:tc>
        <w:tc>
          <w:tcPr>
            <w:tcW w:w="740" w:type="dxa"/>
            <w:vAlign w:val="center"/>
          </w:tcPr>
          <w:p w14:paraId="33FC19BF" w14:textId="77777777" w:rsidR="001A04A2" w:rsidRPr="009B6D33" w:rsidRDefault="0092523C" w:rsidP="00FF2974">
            <w:pPr>
              <w:jc w:val="center"/>
            </w:pPr>
            <w:r w:rsidRPr="009B6D33">
              <w:t>14.0</w:t>
            </w:r>
          </w:p>
        </w:tc>
        <w:tc>
          <w:tcPr>
            <w:tcW w:w="236" w:type="dxa"/>
            <w:vAlign w:val="center"/>
          </w:tcPr>
          <w:p w14:paraId="69747BF1" w14:textId="77777777" w:rsidR="001A04A2" w:rsidRPr="009B6D33" w:rsidRDefault="001A04A2" w:rsidP="00FF2974">
            <w:pPr>
              <w:jc w:val="center"/>
            </w:pPr>
          </w:p>
        </w:tc>
        <w:tc>
          <w:tcPr>
            <w:tcW w:w="4176" w:type="dxa"/>
            <w:gridSpan w:val="2"/>
            <w:vAlign w:val="center"/>
          </w:tcPr>
          <w:p w14:paraId="34C3B84C" w14:textId="77777777" w:rsidR="001A04A2" w:rsidRPr="009B6D33" w:rsidRDefault="001A04A2" w:rsidP="00FF2974">
            <w:pPr>
              <w:jc w:val="center"/>
            </w:pPr>
            <w:r w:rsidRPr="009B6D33">
              <w:rPr>
                <w:i/>
              </w:rPr>
              <w:t>Total Units</w:t>
            </w:r>
          </w:p>
        </w:tc>
        <w:tc>
          <w:tcPr>
            <w:tcW w:w="740" w:type="dxa"/>
            <w:vAlign w:val="center"/>
          </w:tcPr>
          <w:p w14:paraId="53821D17" w14:textId="5CCB60E6" w:rsidR="001A04A2" w:rsidRPr="009B6D33" w:rsidRDefault="00C468A7" w:rsidP="009B6D33">
            <w:pPr>
              <w:jc w:val="center"/>
            </w:pPr>
            <w:r w:rsidRPr="009B6D33">
              <w:t>1</w:t>
            </w:r>
            <w:r w:rsidR="00BA06D5">
              <w:t>3</w:t>
            </w:r>
            <w:r w:rsidRPr="009B6D33">
              <w:t>.0</w:t>
            </w:r>
          </w:p>
        </w:tc>
        <w:tc>
          <w:tcPr>
            <w:tcW w:w="236" w:type="dxa"/>
          </w:tcPr>
          <w:p w14:paraId="41A2E142" w14:textId="77777777" w:rsidR="001A04A2" w:rsidRPr="009B6D33" w:rsidRDefault="001A04A2" w:rsidP="00FF2974">
            <w:pPr>
              <w:jc w:val="center"/>
            </w:pPr>
          </w:p>
        </w:tc>
        <w:tc>
          <w:tcPr>
            <w:tcW w:w="4176" w:type="dxa"/>
            <w:gridSpan w:val="2"/>
          </w:tcPr>
          <w:p w14:paraId="20A87C04" w14:textId="77777777" w:rsidR="001A04A2" w:rsidRPr="009B6D33" w:rsidRDefault="001A04A2" w:rsidP="00FF2974">
            <w:pPr>
              <w:jc w:val="center"/>
            </w:pPr>
            <w:r w:rsidRPr="009B6D33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7AAA7386" w14:textId="77777777" w:rsidR="001A04A2" w:rsidRPr="009B6D33" w:rsidRDefault="00767ED2" w:rsidP="00FF2974">
            <w:pPr>
              <w:jc w:val="center"/>
            </w:pPr>
            <w:r w:rsidRPr="009B6D33">
              <w:t>0</w:t>
            </w:r>
            <w:r w:rsidR="001A04A2" w:rsidRPr="009B6D33">
              <w:t>.0</w:t>
            </w:r>
          </w:p>
        </w:tc>
      </w:tr>
    </w:tbl>
    <w:p w14:paraId="5472ED00" w14:textId="77777777" w:rsidR="00C47FA5" w:rsidRPr="009B6D33" w:rsidRDefault="009956AA" w:rsidP="002662F0">
      <w:pPr>
        <w:tabs>
          <w:tab w:val="left" w:pos="367"/>
        </w:tabs>
        <w:spacing w:after="0"/>
        <w:rPr>
          <w:b/>
        </w:rPr>
      </w:pPr>
      <w:r w:rsidRPr="009B6D33">
        <w:rPr>
          <w:b/>
        </w:rPr>
        <w:tab/>
      </w:r>
    </w:p>
    <w:p w14:paraId="57FB002D" w14:textId="77777777" w:rsidR="00C468A7" w:rsidRDefault="00C468A7" w:rsidP="00C468A7">
      <w:pPr>
        <w:rPr>
          <w:sz w:val="10"/>
          <w:szCs w:val="10"/>
        </w:rPr>
      </w:pPr>
    </w:p>
    <w:p w14:paraId="53429CC2" w14:textId="77777777" w:rsidR="00C468A7" w:rsidRPr="009956AA" w:rsidRDefault="00C468A7" w:rsidP="00C468A7">
      <w:pPr>
        <w:rPr>
          <w:sz w:val="10"/>
          <w:szCs w:val="10"/>
        </w:rPr>
      </w:pPr>
    </w:p>
    <w:p w14:paraId="3D849339" w14:textId="77777777" w:rsidR="00C468A7" w:rsidRDefault="001D6DA8" w:rsidP="00C468A7">
      <w:pPr>
        <w:spacing w:after="0"/>
        <w:rPr>
          <w:rFonts w:ascii="Century Gothic" w:hAnsi="Century Gothic"/>
          <w:color w:val="008080"/>
          <w:sz w:val="10"/>
          <w:szCs w:val="10"/>
        </w:rPr>
      </w:pPr>
      <w:r w:rsidRPr="00C4036F">
        <w:rPr>
          <w:rFonts w:ascii="Century Gothic" w:hAnsi="Century Gothic"/>
          <w:noProof/>
          <w:color w:val="0080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3854358" wp14:editId="4A754E60">
                <wp:simplePos x="0" y="0"/>
                <wp:positionH relativeFrom="column">
                  <wp:posOffset>3889363</wp:posOffset>
                </wp:positionH>
                <wp:positionV relativeFrom="paragraph">
                  <wp:posOffset>19577</wp:posOffset>
                </wp:positionV>
                <wp:extent cx="4781550" cy="13144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D28F" w14:textId="77777777" w:rsidR="00C468A7" w:rsidRPr="00C4036F" w:rsidRDefault="00C468A7" w:rsidP="00C468A7">
                            <w:pPr>
                              <w:keepLines/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14:paraId="704DA617" w14:textId="77777777" w:rsidR="00C468A7" w:rsidRPr="00D807F7" w:rsidRDefault="00C468A7" w:rsidP="00C468A7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Mathematics</w:t>
                            </w:r>
                            <w:r w:rsidRPr="00D807F7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Program’s</w:t>
                            </w:r>
                          </w:p>
                          <w:p w14:paraId="6DE9C128" w14:textId="77777777" w:rsidR="00C468A7" w:rsidRPr="00C4036F" w:rsidRDefault="00C468A7" w:rsidP="00C468A7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Recommended Course Sequence</w:t>
                            </w:r>
                          </w:p>
                          <w:p w14:paraId="3BA3FEA9" w14:textId="5B3D8E26" w:rsidR="00C468A7" w:rsidRDefault="00903766" w:rsidP="00C468A7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 w:rsidR="00A0719D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-</w:t>
                            </w:r>
                            <w:r w:rsidR="002B1A9B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B6D33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20</w:t>
                            </w:r>
                            <w:r w:rsidR="002B1A9B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2</w:t>
                            </w:r>
                            <w:r w:rsidR="00A0719D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>1</w:t>
                            </w:r>
                            <w:r w:rsidR="00C468A7">
                              <w:rPr>
                                <w:rFonts w:ascii="Century Gothic" w:hAnsi="Century Gothic"/>
                                <w:color w:val="008080"/>
                                <w:sz w:val="40"/>
                                <w:szCs w:val="40"/>
                              </w:rPr>
                              <w:t xml:space="preserve"> Catalog Year</w:t>
                            </w:r>
                          </w:p>
                          <w:p w14:paraId="1D6D7F39" w14:textId="77777777" w:rsidR="00C468A7" w:rsidRDefault="00C468A7" w:rsidP="00C468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4358" id="_x0000_s1027" type="#_x0000_t202" style="position:absolute;margin-left:306.25pt;margin-top:1.55pt;width:376.5pt;height:10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" strokecolor="teal" strokeweight="3pt">
                <v:textbox>
                  <w:txbxContent>
                    <w:p w14:paraId="6B4FD28F" w14:textId="77777777" w:rsidR="00C468A7" w:rsidRPr="00C4036F" w:rsidRDefault="00C468A7" w:rsidP="00C468A7">
                      <w:pPr>
                        <w:keepLines/>
                        <w:spacing w:after="0"/>
                        <w:jc w:val="center"/>
                        <w:rPr>
                          <w:rFonts w:ascii="Century Gothic" w:hAnsi="Century Gothic"/>
                          <w:color w:val="008080"/>
                          <w:sz w:val="18"/>
                          <w:szCs w:val="18"/>
                        </w:rPr>
                      </w:pPr>
                    </w:p>
                    <w:p w14:paraId="704DA617" w14:textId="77777777" w:rsidR="00C468A7" w:rsidRPr="00D807F7" w:rsidRDefault="00C468A7" w:rsidP="00C468A7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Mathematics</w:t>
                      </w:r>
                      <w:r w:rsidRPr="00D807F7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Program’s</w:t>
                      </w:r>
                    </w:p>
                    <w:p w14:paraId="6DE9C128" w14:textId="77777777" w:rsidR="00C468A7" w:rsidRPr="00C4036F" w:rsidRDefault="00C468A7" w:rsidP="00C468A7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Recommended Course Sequence</w:t>
                      </w:r>
                    </w:p>
                    <w:p w14:paraId="3BA3FEA9" w14:textId="5B3D8E26" w:rsidR="00C468A7" w:rsidRDefault="00903766" w:rsidP="00C468A7">
                      <w:pPr>
                        <w:keepLines/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 w:rsidR="00A0719D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-</w:t>
                      </w:r>
                      <w:r w:rsidR="002B1A9B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</w:t>
                      </w:r>
                      <w:r w:rsidR="009B6D33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20</w:t>
                      </w:r>
                      <w:r w:rsidR="002B1A9B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2</w:t>
                      </w:r>
                      <w:r w:rsidR="00A0719D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>1</w:t>
                      </w:r>
                      <w:r w:rsidR="00C468A7">
                        <w:rPr>
                          <w:rFonts w:ascii="Century Gothic" w:hAnsi="Century Gothic"/>
                          <w:color w:val="008080"/>
                          <w:sz w:val="40"/>
                          <w:szCs w:val="40"/>
                        </w:rPr>
                        <w:t xml:space="preserve"> Catalog Year</w:t>
                      </w:r>
                    </w:p>
                    <w:p w14:paraId="1D6D7F39" w14:textId="77777777" w:rsidR="00C468A7" w:rsidRDefault="00C468A7" w:rsidP="00C468A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807F7">
        <w:rPr>
          <w:rFonts w:ascii="Century Gothic" w:hAnsi="Century Gothic"/>
          <w:noProof/>
          <w:color w:val="008080"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114C96B0" wp14:editId="423DA14C">
            <wp:simplePos x="0" y="0"/>
            <wp:positionH relativeFrom="margin">
              <wp:posOffset>455055</wp:posOffset>
            </wp:positionH>
            <wp:positionV relativeFrom="margin">
              <wp:posOffset>12964</wp:posOffset>
            </wp:positionV>
            <wp:extent cx="2636520" cy="11734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AMAR LOGO_STACK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8A7" w:rsidRPr="00D807F7">
        <w:rPr>
          <w:rFonts w:ascii="Century Gothic" w:hAnsi="Century Gothic"/>
          <w:noProof/>
          <w:color w:val="008080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5161C5C3" wp14:editId="2EECABEC">
            <wp:simplePos x="0" y="0"/>
            <wp:positionH relativeFrom="margin">
              <wp:posOffset>449580</wp:posOffset>
            </wp:positionH>
            <wp:positionV relativeFrom="margin">
              <wp:posOffset>0</wp:posOffset>
            </wp:positionV>
            <wp:extent cx="2636520" cy="11734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AMAR LOGO_STACK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0B5E5" w14:textId="77777777" w:rsidR="00C468A7" w:rsidRDefault="00C468A7" w:rsidP="00C468A7">
      <w:pPr>
        <w:spacing w:after="0"/>
        <w:rPr>
          <w:b/>
          <w:sz w:val="10"/>
          <w:szCs w:val="10"/>
        </w:rPr>
      </w:pPr>
    </w:p>
    <w:p w14:paraId="761ED0E7" w14:textId="77777777" w:rsidR="00C468A7" w:rsidRDefault="00C468A7" w:rsidP="00C468A7">
      <w:pPr>
        <w:spacing w:after="0"/>
        <w:rPr>
          <w:b/>
          <w:sz w:val="10"/>
          <w:szCs w:val="10"/>
        </w:rPr>
      </w:pPr>
    </w:p>
    <w:p w14:paraId="17412F66" w14:textId="77777777" w:rsidR="00C468A7" w:rsidRPr="00B3450A" w:rsidRDefault="00C468A7" w:rsidP="00C468A7">
      <w:pPr>
        <w:spacing w:after="0"/>
        <w:rPr>
          <w:b/>
          <w:sz w:val="10"/>
          <w:szCs w:val="10"/>
        </w:rPr>
      </w:pPr>
    </w:p>
    <w:p w14:paraId="3AC40ABC" w14:textId="77777777" w:rsidR="00C468A7" w:rsidRDefault="00C468A7" w:rsidP="00C468A7">
      <w:pPr>
        <w:spacing w:after="0"/>
        <w:jc w:val="center"/>
        <w:rPr>
          <w:b/>
          <w:sz w:val="28"/>
        </w:rPr>
      </w:pPr>
    </w:p>
    <w:p w14:paraId="0DDCAE5C" w14:textId="77777777" w:rsidR="00C468A7" w:rsidRDefault="00C468A7" w:rsidP="00C468A7">
      <w:pPr>
        <w:spacing w:after="0"/>
        <w:jc w:val="center"/>
        <w:rPr>
          <w:b/>
          <w:sz w:val="28"/>
        </w:rPr>
      </w:pPr>
    </w:p>
    <w:p w14:paraId="6619ADA7" w14:textId="77777777" w:rsidR="00C468A7" w:rsidRDefault="00C468A7" w:rsidP="00C468A7">
      <w:pPr>
        <w:spacing w:after="0"/>
        <w:jc w:val="center"/>
        <w:rPr>
          <w:b/>
          <w:sz w:val="28"/>
        </w:rPr>
      </w:pPr>
    </w:p>
    <w:p w14:paraId="0227BC49" w14:textId="77777777" w:rsidR="00C468A7" w:rsidRDefault="00C468A7" w:rsidP="00C468A7">
      <w:pPr>
        <w:spacing w:after="0"/>
        <w:jc w:val="center"/>
        <w:rPr>
          <w:b/>
          <w:sz w:val="28"/>
        </w:rPr>
      </w:pPr>
    </w:p>
    <w:p w14:paraId="496EDD1D" w14:textId="77777777" w:rsidR="001D6DA8" w:rsidRDefault="001D6DA8" w:rsidP="00C468A7">
      <w:pPr>
        <w:spacing w:after="0"/>
        <w:rPr>
          <w:color w:val="FF0000"/>
        </w:rPr>
      </w:pPr>
    </w:p>
    <w:p w14:paraId="3D257BE7" w14:textId="77777777" w:rsidR="00C468A7" w:rsidRPr="00593597" w:rsidRDefault="00C468A7" w:rsidP="00C468A7">
      <w:pPr>
        <w:spacing w:after="0"/>
        <w:rPr>
          <w:color w:val="FF0000"/>
        </w:rPr>
      </w:pPr>
      <w:r w:rsidRPr="00593597">
        <w:rPr>
          <w:color w:val="FF0000"/>
        </w:rPr>
        <w:t xml:space="preserve">The following is a suggested </w:t>
      </w:r>
      <w:r w:rsidR="009B6D33" w:rsidRPr="00593597">
        <w:rPr>
          <w:color w:val="FF0000"/>
        </w:rPr>
        <w:t>two</w:t>
      </w:r>
      <w:r w:rsidR="009B6D33">
        <w:rPr>
          <w:color w:val="FF0000"/>
        </w:rPr>
        <w:t xml:space="preserve"> and a half </w:t>
      </w:r>
      <w:r w:rsidRPr="00593597">
        <w:rPr>
          <w:color w:val="FF0000"/>
        </w:rPr>
        <w:t xml:space="preserve">year course sequence recommended by the department faculty. Note that pre-requisites for courses are not included in this plan, and it is always advisable to meet with a counselor to ensure you are meeting all current requirements. </w:t>
      </w:r>
    </w:p>
    <w:p w14:paraId="620F19A5" w14:textId="77777777" w:rsidR="00C468A7" w:rsidRPr="009956AA" w:rsidRDefault="00C468A7" w:rsidP="00C468A7">
      <w:pPr>
        <w:spacing w:after="0"/>
        <w:rPr>
          <w:b/>
          <w:sz w:val="10"/>
          <w:szCs w:val="10"/>
        </w:rPr>
      </w:pPr>
    </w:p>
    <w:p w14:paraId="7857A8C7" w14:textId="77777777" w:rsidR="00C468A7" w:rsidRPr="00C468A7" w:rsidRDefault="008853E3" w:rsidP="00C468A7">
      <w:pPr>
        <w:spacing w:after="0"/>
        <w:jc w:val="center"/>
        <w:rPr>
          <w:b/>
          <w:color w:val="E06B0A"/>
          <w:sz w:val="24"/>
        </w:rPr>
      </w:pPr>
      <w:r>
        <w:rPr>
          <w:b/>
          <w:sz w:val="28"/>
        </w:rPr>
        <w:t>Associate of Science Degree for Transfer – Mathematics (for transfer to CSU campuses)</w:t>
      </w:r>
    </w:p>
    <w:p w14:paraId="55F2D254" w14:textId="77777777" w:rsidR="00C468A7" w:rsidRPr="0012595B" w:rsidRDefault="00C468A7" w:rsidP="00C468A7">
      <w:pPr>
        <w:rPr>
          <w:b/>
          <w:color w:val="E36C0A" w:themeColor="accent6" w:themeShade="BF"/>
          <w:sz w:val="24"/>
        </w:rPr>
      </w:pPr>
      <w:r w:rsidRPr="0012595B">
        <w:rPr>
          <w:b/>
          <w:color w:val="E36C0A" w:themeColor="accent6" w:themeShade="BF"/>
          <w:sz w:val="24"/>
        </w:rPr>
        <w:t>__________________________________________</w:t>
      </w:r>
      <w:r>
        <w:rPr>
          <w:b/>
          <w:color w:val="E36C0A" w:themeColor="accent6" w:themeShade="BF"/>
          <w:sz w:val="24"/>
        </w:rPr>
        <w:t>________________Third</w:t>
      </w:r>
      <w:r w:rsidRPr="0012595B">
        <w:rPr>
          <w:b/>
          <w:color w:val="E36C0A" w:themeColor="accent6" w:themeShade="BF"/>
          <w:sz w:val="24"/>
        </w:rPr>
        <w:t xml:space="preserve"> Year______________________________________</w:t>
      </w:r>
      <w:r>
        <w:rPr>
          <w:b/>
          <w:color w:val="E36C0A" w:themeColor="accent6" w:themeShade="BF"/>
          <w:sz w:val="24"/>
        </w:rPr>
        <w:t>___________________</w:t>
      </w:r>
    </w:p>
    <w:tbl>
      <w:tblPr>
        <w:tblStyle w:val="TableGrid"/>
        <w:tblW w:w="1522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741"/>
        <w:gridCol w:w="740"/>
        <w:gridCol w:w="236"/>
        <w:gridCol w:w="1296"/>
        <w:gridCol w:w="2880"/>
        <w:gridCol w:w="740"/>
        <w:gridCol w:w="236"/>
        <w:gridCol w:w="1296"/>
        <w:gridCol w:w="2880"/>
        <w:gridCol w:w="740"/>
      </w:tblGrid>
      <w:tr w:rsidR="00C468A7" w:rsidRPr="00767186" w14:paraId="4D472877" w14:textId="77777777" w:rsidTr="00C468A7">
        <w:trPr>
          <w:trHeight w:val="262"/>
          <w:jc w:val="center"/>
        </w:trPr>
        <w:tc>
          <w:tcPr>
            <w:tcW w:w="4176" w:type="dxa"/>
            <w:gridSpan w:val="2"/>
            <w:shd w:val="clear" w:color="auto" w:fill="008080"/>
            <w:vAlign w:val="center"/>
          </w:tcPr>
          <w:p w14:paraId="5F7BBA0E" w14:textId="77777777" w:rsidR="00C468A7" w:rsidRPr="00BA2DD1" w:rsidRDefault="00C468A7" w:rsidP="004B255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Fall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289D8740" w14:textId="77777777" w:rsidR="00C468A7" w:rsidRPr="00BA2DD1" w:rsidRDefault="00C468A7" w:rsidP="004B255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vAlign w:val="center"/>
          </w:tcPr>
          <w:p w14:paraId="3E5A65C3" w14:textId="77777777" w:rsidR="00C468A7" w:rsidRPr="00BA2DD1" w:rsidRDefault="00C468A7" w:rsidP="004B2553">
            <w:pPr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2CFEB691" w14:textId="77777777" w:rsidR="00C468A7" w:rsidRPr="00BA2DD1" w:rsidRDefault="00C468A7" w:rsidP="004B255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Spring Term</w:t>
            </w:r>
          </w:p>
        </w:tc>
        <w:tc>
          <w:tcPr>
            <w:tcW w:w="740" w:type="dxa"/>
            <w:shd w:val="clear" w:color="auto" w:fill="008080"/>
            <w:vAlign w:val="center"/>
          </w:tcPr>
          <w:p w14:paraId="42AEB284" w14:textId="77777777" w:rsidR="00C468A7" w:rsidRPr="00BA2DD1" w:rsidRDefault="00C468A7" w:rsidP="004B255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  <w:tc>
          <w:tcPr>
            <w:tcW w:w="236" w:type="dxa"/>
            <w:shd w:val="clear" w:color="auto" w:fill="auto"/>
          </w:tcPr>
          <w:p w14:paraId="430343A0" w14:textId="77777777" w:rsidR="00C468A7" w:rsidRPr="00BA2DD1" w:rsidRDefault="00C468A7" w:rsidP="004B2553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176" w:type="dxa"/>
            <w:gridSpan w:val="2"/>
            <w:shd w:val="clear" w:color="auto" w:fill="008080"/>
            <w:vAlign w:val="center"/>
          </w:tcPr>
          <w:p w14:paraId="6F462A83" w14:textId="77777777" w:rsidR="00C468A7" w:rsidRPr="00BA2DD1" w:rsidRDefault="00C468A7" w:rsidP="004B255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Summer Term</w:t>
            </w:r>
          </w:p>
        </w:tc>
        <w:tc>
          <w:tcPr>
            <w:tcW w:w="740" w:type="dxa"/>
            <w:shd w:val="clear" w:color="auto" w:fill="008080"/>
          </w:tcPr>
          <w:p w14:paraId="71D9D82D" w14:textId="77777777" w:rsidR="00C468A7" w:rsidRPr="00BA2DD1" w:rsidRDefault="00C468A7" w:rsidP="004B2553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BA2DD1">
              <w:rPr>
                <w:b/>
                <w:color w:val="FFFFFF" w:themeColor="background1"/>
                <w:sz w:val="24"/>
              </w:rPr>
              <w:t>Units</w:t>
            </w:r>
          </w:p>
        </w:tc>
      </w:tr>
      <w:tr w:rsidR="00C468A7" w:rsidRPr="00C15DEB" w14:paraId="72C01263" w14:textId="77777777" w:rsidTr="00C45FE1">
        <w:trPr>
          <w:trHeight w:val="277"/>
          <w:jc w:val="center"/>
        </w:trPr>
        <w:tc>
          <w:tcPr>
            <w:tcW w:w="1435" w:type="dxa"/>
          </w:tcPr>
          <w:p w14:paraId="3DE82948" w14:textId="77777777" w:rsidR="00C468A7" w:rsidRPr="00C15DEB" w:rsidRDefault="00C468A7" w:rsidP="004B2553">
            <w:pPr>
              <w:jc w:val="right"/>
            </w:pPr>
            <w:r w:rsidRPr="00C15DEB">
              <w:t>MATH 252</w:t>
            </w:r>
          </w:p>
        </w:tc>
        <w:tc>
          <w:tcPr>
            <w:tcW w:w="2741" w:type="dxa"/>
          </w:tcPr>
          <w:p w14:paraId="0E849703" w14:textId="77777777" w:rsidR="00C468A7" w:rsidRPr="00C15DEB" w:rsidRDefault="00C468A7" w:rsidP="004B2553">
            <w:r w:rsidRPr="00C15DEB">
              <w:t>Calculus/Analytic Geometry III</w:t>
            </w:r>
          </w:p>
        </w:tc>
        <w:tc>
          <w:tcPr>
            <w:tcW w:w="740" w:type="dxa"/>
            <w:vAlign w:val="center"/>
          </w:tcPr>
          <w:p w14:paraId="0FA1F821" w14:textId="77777777" w:rsidR="00C468A7" w:rsidRPr="00C15DEB" w:rsidRDefault="00C468A7" w:rsidP="004B2553">
            <w:pPr>
              <w:jc w:val="center"/>
            </w:pPr>
            <w:r w:rsidRPr="00C15DEB">
              <w:t>4.0</w:t>
            </w:r>
          </w:p>
        </w:tc>
        <w:tc>
          <w:tcPr>
            <w:tcW w:w="236" w:type="dxa"/>
            <w:vAlign w:val="center"/>
          </w:tcPr>
          <w:p w14:paraId="53B8B9A4" w14:textId="77777777" w:rsidR="00C468A7" w:rsidRPr="00C15DEB" w:rsidRDefault="00C468A7" w:rsidP="004B2553">
            <w:pPr>
              <w:jc w:val="center"/>
            </w:pPr>
          </w:p>
        </w:tc>
        <w:tc>
          <w:tcPr>
            <w:tcW w:w="1296" w:type="dxa"/>
          </w:tcPr>
          <w:p w14:paraId="70B6B67F" w14:textId="77777777" w:rsidR="00C468A7" w:rsidRPr="00C15DEB" w:rsidRDefault="00C468A7" w:rsidP="004B2553">
            <w:pPr>
              <w:jc w:val="right"/>
            </w:pPr>
          </w:p>
        </w:tc>
        <w:tc>
          <w:tcPr>
            <w:tcW w:w="2880" w:type="dxa"/>
          </w:tcPr>
          <w:p w14:paraId="2C8411E3" w14:textId="77777777" w:rsidR="00C468A7" w:rsidRPr="00C15DEB" w:rsidRDefault="00C468A7" w:rsidP="004B2553"/>
        </w:tc>
        <w:tc>
          <w:tcPr>
            <w:tcW w:w="740" w:type="dxa"/>
            <w:vAlign w:val="center"/>
          </w:tcPr>
          <w:p w14:paraId="61AEECBB" w14:textId="77777777" w:rsidR="00C468A7" w:rsidRPr="00C15DEB" w:rsidRDefault="00C468A7" w:rsidP="004B2553">
            <w:pPr>
              <w:jc w:val="center"/>
            </w:pPr>
          </w:p>
        </w:tc>
        <w:tc>
          <w:tcPr>
            <w:tcW w:w="236" w:type="dxa"/>
          </w:tcPr>
          <w:p w14:paraId="0EBCB5C7" w14:textId="77777777" w:rsidR="00C468A7" w:rsidRPr="00C15DEB" w:rsidRDefault="00C468A7" w:rsidP="004B2553">
            <w:pPr>
              <w:jc w:val="center"/>
            </w:pPr>
          </w:p>
        </w:tc>
        <w:tc>
          <w:tcPr>
            <w:tcW w:w="1296" w:type="dxa"/>
          </w:tcPr>
          <w:p w14:paraId="78963FB9" w14:textId="77777777" w:rsidR="00C468A7" w:rsidRPr="00C15DEB" w:rsidRDefault="00C468A7" w:rsidP="004B2553">
            <w:pPr>
              <w:jc w:val="right"/>
            </w:pPr>
          </w:p>
        </w:tc>
        <w:tc>
          <w:tcPr>
            <w:tcW w:w="2880" w:type="dxa"/>
          </w:tcPr>
          <w:p w14:paraId="37179165" w14:textId="77777777" w:rsidR="00C468A7" w:rsidRPr="00C15DEB" w:rsidRDefault="00C468A7" w:rsidP="004B2553"/>
        </w:tc>
        <w:tc>
          <w:tcPr>
            <w:tcW w:w="740" w:type="dxa"/>
          </w:tcPr>
          <w:p w14:paraId="1E31ACD4" w14:textId="77777777" w:rsidR="00C468A7" w:rsidRPr="00C15DEB" w:rsidRDefault="00C468A7" w:rsidP="004B2553">
            <w:pPr>
              <w:jc w:val="center"/>
            </w:pPr>
          </w:p>
        </w:tc>
      </w:tr>
      <w:tr w:rsidR="00C468A7" w:rsidRPr="00C15DEB" w14:paraId="5E4981F4" w14:textId="77777777" w:rsidTr="00C45FE1">
        <w:trPr>
          <w:trHeight w:val="277"/>
          <w:jc w:val="center"/>
        </w:trPr>
        <w:tc>
          <w:tcPr>
            <w:tcW w:w="1435" w:type="dxa"/>
          </w:tcPr>
          <w:p w14:paraId="4D8E43D8" w14:textId="77777777" w:rsidR="00C468A7" w:rsidRPr="00C15DEB" w:rsidRDefault="00C468A7" w:rsidP="004B2553">
            <w:pPr>
              <w:jc w:val="right"/>
            </w:pPr>
            <w:r w:rsidRPr="00C15DEB">
              <w:t>MATH 254</w:t>
            </w:r>
          </w:p>
        </w:tc>
        <w:tc>
          <w:tcPr>
            <w:tcW w:w="2741" w:type="dxa"/>
          </w:tcPr>
          <w:p w14:paraId="65CD9440" w14:textId="77777777" w:rsidR="00C468A7" w:rsidRPr="00C15DEB" w:rsidRDefault="00C468A7" w:rsidP="004B2553">
            <w:r w:rsidRPr="00C15DEB">
              <w:t>Intro to Linear Algebra</w:t>
            </w:r>
          </w:p>
        </w:tc>
        <w:tc>
          <w:tcPr>
            <w:tcW w:w="740" w:type="dxa"/>
            <w:vAlign w:val="center"/>
          </w:tcPr>
          <w:p w14:paraId="1ABD52D7" w14:textId="77777777" w:rsidR="00C468A7" w:rsidRPr="00C15DEB" w:rsidRDefault="00C468A7" w:rsidP="004B2553">
            <w:pPr>
              <w:jc w:val="center"/>
            </w:pPr>
            <w:r w:rsidRPr="00C15DEB">
              <w:t>3.0</w:t>
            </w:r>
          </w:p>
        </w:tc>
        <w:tc>
          <w:tcPr>
            <w:tcW w:w="236" w:type="dxa"/>
            <w:vAlign w:val="center"/>
          </w:tcPr>
          <w:p w14:paraId="6C1FB1AF" w14:textId="77777777" w:rsidR="00C468A7" w:rsidRPr="00C15DEB" w:rsidRDefault="00C468A7" w:rsidP="004B2553">
            <w:pPr>
              <w:jc w:val="center"/>
            </w:pPr>
          </w:p>
        </w:tc>
        <w:tc>
          <w:tcPr>
            <w:tcW w:w="1296" w:type="dxa"/>
          </w:tcPr>
          <w:p w14:paraId="16F06D87" w14:textId="77777777" w:rsidR="00C468A7" w:rsidRPr="00C15DEB" w:rsidRDefault="00C468A7" w:rsidP="004B2553">
            <w:pPr>
              <w:jc w:val="right"/>
            </w:pPr>
          </w:p>
        </w:tc>
        <w:tc>
          <w:tcPr>
            <w:tcW w:w="2880" w:type="dxa"/>
          </w:tcPr>
          <w:p w14:paraId="20A69DB3" w14:textId="77777777" w:rsidR="00C468A7" w:rsidRPr="00C15DEB" w:rsidRDefault="00C468A7" w:rsidP="004B2553"/>
        </w:tc>
        <w:tc>
          <w:tcPr>
            <w:tcW w:w="740" w:type="dxa"/>
            <w:vAlign w:val="center"/>
          </w:tcPr>
          <w:p w14:paraId="32FCA4B5" w14:textId="77777777" w:rsidR="00C468A7" w:rsidRPr="00C15DEB" w:rsidRDefault="00C468A7" w:rsidP="004B2553">
            <w:pPr>
              <w:jc w:val="center"/>
            </w:pPr>
          </w:p>
        </w:tc>
        <w:tc>
          <w:tcPr>
            <w:tcW w:w="236" w:type="dxa"/>
          </w:tcPr>
          <w:p w14:paraId="214794F0" w14:textId="77777777" w:rsidR="00C468A7" w:rsidRPr="00C15DEB" w:rsidRDefault="00C468A7" w:rsidP="004B2553">
            <w:pPr>
              <w:jc w:val="center"/>
            </w:pPr>
          </w:p>
        </w:tc>
        <w:tc>
          <w:tcPr>
            <w:tcW w:w="1296" w:type="dxa"/>
          </w:tcPr>
          <w:p w14:paraId="52298537" w14:textId="77777777" w:rsidR="00C468A7" w:rsidRPr="00C15DEB" w:rsidRDefault="00C468A7" w:rsidP="004B2553">
            <w:pPr>
              <w:jc w:val="right"/>
            </w:pPr>
          </w:p>
        </w:tc>
        <w:tc>
          <w:tcPr>
            <w:tcW w:w="2880" w:type="dxa"/>
          </w:tcPr>
          <w:p w14:paraId="1DE87A81" w14:textId="77777777" w:rsidR="00C468A7" w:rsidRPr="00C15DEB" w:rsidRDefault="00C468A7" w:rsidP="004B2553"/>
        </w:tc>
        <w:tc>
          <w:tcPr>
            <w:tcW w:w="740" w:type="dxa"/>
          </w:tcPr>
          <w:p w14:paraId="7AB07370" w14:textId="77777777" w:rsidR="00C468A7" w:rsidRPr="00C15DEB" w:rsidRDefault="00C468A7" w:rsidP="004B2553">
            <w:pPr>
              <w:jc w:val="center"/>
            </w:pPr>
          </w:p>
        </w:tc>
      </w:tr>
      <w:tr w:rsidR="00C468A7" w:rsidRPr="00C15DEB" w14:paraId="27F3ED21" w14:textId="77777777" w:rsidTr="00C45FE1">
        <w:trPr>
          <w:trHeight w:val="277"/>
          <w:jc w:val="center"/>
        </w:trPr>
        <w:tc>
          <w:tcPr>
            <w:tcW w:w="1435" w:type="dxa"/>
          </w:tcPr>
          <w:p w14:paraId="450B47A1" w14:textId="77777777" w:rsidR="00C468A7" w:rsidRPr="00C15DEB" w:rsidRDefault="00C468A7" w:rsidP="004B2553">
            <w:pPr>
              <w:jc w:val="right"/>
            </w:pPr>
            <w:r w:rsidRPr="00C15DEB">
              <w:t>CSU GE</w:t>
            </w:r>
          </w:p>
        </w:tc>
        <w:tc>
          <w:tcPr>
            <w:tcW w:w="2741" w:type="dxa"/>
          </w:tcPr>
          <w:p w14:paraId="5CC7CB18" w14:textId="77777777" w:rsidR="00C468A7" w:rsidRPr="00C15DEB" w:rsidRDefault="00C468A7" w:rsidP="004B2553">
            <w:r w:rsidRPr="00C15DEB">
              <w:t>Area D-Social Sciences</w:t>
            </w:r>
          </w:p>
        </w:tc>
        <w:tc>
          <w:tcPr>
            <w:tcW w:w="740" w:type="dxa"/>
            <w:vAlign w:val="center"/>
          </w:tcPr>
          <w:p w14:paraId="77C74F3A" w14:textId="77777777" w:rsidR="00C468A7" w:rsidRPr="00C15DEB" w:rsidRDefault="00C468A7" w:rsidP="004B2553">
            <w:pPr>
              <w:jc w:val="center"/>
            </w:pPr>
            <w:r w:rsidRPr="00C15DEB">
              <w:t>3.0</w:t>
            </w:r>
          </w:p>
        </w:tc>
        <w:tc>
          <w:tcPr>
            <w:tcW w:w="236" w:type="dxa"/>
            <w:vAlign w:val="center"/>
          </w:tcPr>
          <w:p w14:paraId="34375969" w14:textId="77777777" w:rsidR="00C468A7" w:rsidRPr="00C15DEB" w:rsidRDefault="00C468A7" w:rsidP="004B2553">
            <w:pPr>
              <w:jc w:val="center"/>
            </w:pPr>
          </w:p>
        </w:tc>
        <w:tc>
          <w:tcPr>
            <w:tcW w:w="1296" w:type="dxa"/>
          </w:tcPr>
          <w:p w14:paraId="4A6DD601" w14:textId="77777777" w:rsidR="00C468A7" w:rsidRPr="00C15DEB" w:rsidRDefault="00C468A7" w:rsidP="004B2553">
            <w:pPr>
              <w:jc w:val="right"/>
            </w:pPr>
          </w:p>
        </w:tc>
        <w:tc>
          <w:tcPr>
            <w:tcW w:w="2880" w:type="dxa"/>
          </w:tcPr>
          <w:p w14:paraId="72B7BB6D" w14:textId="77777777" w:rsidR="00C468A7" w:rsidRPr="00C15DEB" w:rsidRDefault="00C468A7" w:rsidP="004B2553"/>
        </w:tc>
        <w:tc>
          <w:tcPr>
            <w:tcW w:w="740" w:type="dxa"/>
            <w:vAlign w:val="center"/>
          </w:tcPr>
          <w:p w14:paraId="0D9E475A" w14:textId="77777777" w:rsidR="00C468A7" w:rsidRPr="00C15DEB" w:rsidRDefault="00C468A7" w:rsidP="004B2553">
            <w:pPr>
              <w:jc w:val="center"/>
            </w:pPr>
          </w:p>
        </w:tc>
        <w:tc>
          <w:tcPr>
            <w:tcW w:w="236" w:type="dxa"/>
          </w:tcPr>
          <w:p w14:paraId="0C23F9D3" w14:textId="77777777" w:rsidR="00C468A7" w:rsidRPr="00C15DEB" w:rsidRDefault="00C468A7" w:rsidP="004B2553">
            <w:pPr>
              <w:jc w:val="center"/>
            </w:pPr>
          </w:p>
        </w:tc>
        <w:tc>
          <w:tcPr>
            <w:tcW w:w="1296" w:type="dxa"/>
          </w:tcPr>
          <w:p w14:paraId="5B33DAFC" w14:textId="77777777" w:rsidR="00C468A7" w:rsidRPr="00C15DEB" w:rsidRDefault="00C468A7" w:rsidP="004B2553">
            <w:pPr>
              <w:jc w:val="right"/>
            </w:pPr>
          </w:p>
        </w:tc>
        <w:tc>
          <w:tcPr>
            <w:tcW w:w="2880" w:type="dxa"/>
          </w:tcPr>
          <w:p w14:paraId="6F64CC63" w14:textId="77777777" w:rsidR="00C468A7" w:rsidRPr="00C15DEB" w:rsidRDefault="00C468A7" w:rsidP="004B2553"/>
        </w:tc>
        <w:tc>
          <w:tcPr>
            <w:tcW w:w="740" w:type="dxa"/>
          </w:tcPr>
          <w:p w14:paraId="0901DFD0" w14:textId="77777777" w:rsidR="00C468A7" w:rsidRPr="00C15DEB" w:rsidRDefault="00C468A7" w:rsidP="004B2553">
            <w:pPr>
              <w:jc w:val="center"/>
            </w:pPr>
          </w:p>
        </w:tc>
      </w:tr>
      <w:tr w:rsidR="00C468A7" w:rsidRPr="00C15DEB" w14:paraId="1FB043D0" w14:textId="77777777" w:rsidTr="00C468A7">
        <w:trPr>
          <w:trHeight w:val="277"/>
          <w:jc w:val="center"/>
        </w:trPr>
        <w:tc>
          <w:tcPr>
            <w:tcW w:w="4176" w:type="dxa"/>
            <w:gridSpan w:val="2"/>
            <w:vAlign w:val="center"/>
          </w:tcPr>
          <w:p w14:paraId="53DCD82A" w14:textId="77777777" w:rsidR="00C468A7" w:rsidRPr="00C15DEB" w:rsidRDefault="00C468A7" w:rsidP="004B2553">
            <w:pPr>
              <w:jc w:val="center"/>
            </w:pPr>
            <w:r w:rsidRPr="00C15DEB">
              <w:rPr>
                <w:i/>
              </w:rPr>
              <w:t>Total Units</w:t>
            </w:r>
          </w:p>
        </w:tc>
        <w:tc>
          <w:tcPr>
            <w:tcW w:w="740" w:type="dxa"/>
            <w:vAlign w:val="center"/>
          </w:tcPr>
          <w:p w14:paraId="5A5DA08B" w14:textId="77777777" w:rsidR="00C468A7" w:rsidRPr="00C15DEB" w:rsidRDefault="00C468A7" w:rsidP="004B2553">
            <w:pPr>
              <w:jc w:val="center"/>
            </w:pPr>
            <w:r w:rsidRPr="00C15DEB">
              <w:t>10.0</w:t>
            </w:r>
          </w:p>
        </w:tc>
        <w:tc>
          <w:tcPr>
            <w:tcW w:w="236" w:type="dxa"/>
            <w:vAlign w:val="center"/>
          </w:tcPr>
          <w:p w14:paraId="54E4D3CE" w14:textId="77777777" w:rsidR="00C468A7" w:rsidRPr="00C15DEB" w:rsidRDefault="00C468A7" w:rsidP="004B2553">
            <w:pPr>
              <w:jc w:val="center"/>
            </w:pPr>
          </w:p>
        </w:tc>
        <w:tc>
          <w:tcPr>
            <w:tcW w:w="4176" w:type="dxa"/>
            <w:gridSpan w:val="2"/>
            <w:vAlign w:val="center"/>
          </w:tcPr>
          <w:p w14:paraId="699E6179" w14:textId="77777777" w:rsidR="00C468A7" w:rsidRPr="00C15DEB" w:rsidRDefault="00C468A7" w:rsidP="004B2553">
            <w:pPr>
              <w:jc w:val="center"/>
            </w:pPr>
            <w:r w:rsidRPr="00C15DEB">
              <w:rPr>
                <w:i/>
              </w:rPr>
              <w:t>Total Units</w:t>
            </w:r>
          </w:p>
        </w:tc>
        <w:tc>
          <w:tcPr>
            <w:tcW w:w="740" w:type="dxa"/>
            <w:vAlign w:val="center"/>
          </w:tcPr>
          <w:p w14:paraId="7C0E3E6A" w14:textId="77777777" w:rsidR="00C468A7" w:rsidRPr="00C15DEB" w:rsidRDefault="00C468A7" w:rsidP="004B2553">
            <w:pPr>
              <w:jc w:val="center"/>
            </w:pPr>
          </w:p>
        </w:tc>
        <w:tc>
          <w:tcPr>
            <w:tcW w:w="236" w:type="dxa"/>
          </w:tcPr>
          <w:p w14:paraId="497D5215" w14:textId="77777777" w:rsidR="00C468A7" w:rsidRPr="00C15DEB" w:rsidRDefault="00C468A7" w:rsidP="004B2553">
            <w:pPr>
              <w:jc w:val="center"/>
            </w:pPr>
          </w:p>
        </w:tc>
        <w:tc>
          <w:tcPr>
            <w:tcW w:w="4176" w:type="dxa"/>
            <w:gridSpan w:val="2"/>
          </w:tcPr>
          <w:p w14:paraId="67C2C6EB" w14:textId="77777777" w:rsidR="00C468A7" w:rsidRPr="00C15DEB" w:rsidRDefault="00C468A7" w:rsidP="004B2553">
            <w:pPr>
              <w:jc w:val="center"/>
            </w:pPr>
            <w:r w:rsidRPr="00C15DEB">
              <w:rPr>
                <w:i/>
              </w:rPr>
              <w:t>Total Units</w:t>
            </w:r>
          </w:p>
        </w:tc>
        <w:tc>
          <w:tcPr>
            <w:tcW w:w="740" w:type="dxa"/>
          </w:tcPr>
          <w:p w14:paraId="365616AA" w14:textId="77777777" w:rsidR="00C468A7" w:rsidRPr="00C15DEB" w:rsidRDefault="00C468A7" w:rsidP="004B2553">
            <w:pPr>
              <w:jc w:val="center"/>
            </w:pPr>
            <w:r w:rsidRPr="00C15DEB">
              <w:t>0.0</w:t>
            </w:r>
          </w:p>
        </w:tc>
      </w:tr>
    </w:tbl>
    <w:p w14:paraId="4826440D" w14:textId="77777777" w:rsidR="009956AA" w:rsidRDefault="009956AA" w:rsidP="009956AA">
      <w:pPr>
        <w:spacing w:after="0"/>
        <w:rPr>
          <w:color w:val="FF0000"/>
          <w:sz w:val="10"/>
          <w:szCs w:val="10"/>
        </w:rPr>
      </w:pPr>
    </w:p>
    <w:p w14:paraId="7F0D771E" w14:textId="77777777" w:rsidR="00C468A7" w:rsidRDefault="00C468A7" w:rsidP="009956AA">
      <w:pPr>
        <w:spacing w:after="0"/>
        <w:rPr>
          <w:color w:val="FF0000"/>
          <w:sz w:val="10"/>
          <w:szCs w:val="10"/>
        </w:rPr>
      </w:pPr>
    </w:p>
    <w:p w14:paraId="429FB648" w14:textId="77777777" w:rsidR="00C468A7" w:rsidRPr="00C45FE1" w:rsidRDefault="00C468A7" w:rsidP="00C45FE1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C45FE1">
        <w:rPr>
          <w:rFonts w:cs="Arial"/>
          <w:b/>
          <w:sz w:val="24"/>
          <w:szCs w:val="24"/>
          <w:u w:val="single"/>
        </w:rPr>
        <w:t>Notes:</w:t>
      </w:r>
    </w:p>
    <w:p w14:paraId="0420AFB7" w14:textId="77777777" w:rsidR="00C468A7" w:rsidRPr="00C45FE1" w:rsidRDefault="001D6DA8" w:rsidP="00C45FE1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C45FE1">
        <w:rPr>
          <w:rFonts w:cs="Arial"/>
          <w:sz w:val="24"/>
          <w:szCs w:val="24"/>
        </w:rPr>
        <w:t>This course sequence assumes M</w:t>
      </w:r>
      <w:r w:rsidR="00C468A7" w:rsidRPr="00C45FE1">
        <w:rPr>
          <w:rFonts w:cs="Arial"/>
          <w:sz w:val="24"/>
          <w:szCs w:val="24"/>
        </w:rPr>
        <w:t xml:space="preserve">ath and English </w:t>
      </w:r>
      <w:r w:rsidR="009B6D33" w:rsidRPr="00C45FE1">
        <w:rPr>
          <w:rFonts w:cs="Arial"/>
          <w:sz w:val="24"/>
          <w:szCs w:val="24"/>
        </w:rPr>
        <w:t>milestone levels</w:t>
      </w:r>
      <w:r w:rsidR="00C468A7" w:rsidRPr="00C45FE1">
        <w:rPr>
          <w:rFonts w:cs="Arial"/>
          <w:sz w:val="24"/>
          <w:szCs w:val="24"/>
        </w:rPr>
        <w:t xml:space="preserve"> of </w:t>
      </w:r>
      <w:r w:rsidRPr="00C45FE1">
        <w:rPr>
          <w:rFonts w:cs="Arial"/>
          <w:sz w:val="24"/>
          <w:szCs w:val="24"/>
        </w:rPr>
        <w:t xml:space="preserve">level </w:t>
      </w:r>
      <w:r w:rsidR="00C468A7" w:rsidRPr="00C45FE1">
        <w:rPr>
          <w:rFonts w:cs="Arial"/>
          <w:sz w:val="24"/>
          <w:szCs w:val="24"/>
        </w:rPr>
        <w:t>5</w:t>
      </w:r>
      <w:r w:rsidR="00C45FE1">
        <w:rPr>
          <w:rFonts w:cs="Arial"/>
          <w:sz w:val="24"/>
          <w:szCs w:val="24"/>
        </w:rPr>
        <w:t>0</w:t>
      </w:r>
      <w:r w:rsidR="00C468A7" w:rsidRPr="00C45FE1">
        <w:rPr>
          <w:rFonts w:cs="Arial"/>
          <w:sz w:val="24"/>
          <w:szCs w:val="24"/>
        </w:rPr>
        <w:t xml:space="preserve">.  Students with </w:t>
      </w:r>
      <w:r w:rsidR="00C45FE1">
        <w:rPr>
          <w:rFonts w:cs="Arial"/>
          <w:sz w:val="24"/>
          <w:szCs w:val="24"/>
        </w:rPr>
        <w:t>milestone levels</w:t>
      </w:r>
      <w:r w:rsidR="00C468A7" w:rsidRPr="00C45FE1">
        <w:rPr>
          <w:rFonts w:cs="Arial"/>
          <w:sz w:val="24"/>
          <w:szCs w:val="24"/>
        </w:rPr>
        <w:t xml:space="preserve"> lower than </w:t>
      </w:r>
      <w:r w:rsidRPr="00C45FE1">
        <w:rPr>
          <w:rFonts w:cs="Arial"/>
          <w:sz w:val="24"/>
          <w:szCs w:val="24"/>
        </w:rPr>
        <w:t xml:space="preserve">level </w:t>
      </w:r>
      <w:r w:rsidR="00C468A7" w:rsidRPr="00C45FE1">
        <w:rPr>
          <w:rFonts w:cs="Arial"/>
          <w:sz w:val="24"/>
          <w:szCs w:val="24"/>
        </w:rPr>
        <w:t>5</w:t>
      </w:r>
      <w:r w:rsidR="00C45FE1">
        <w:rPr>
          <w:rFonts w:cs="Arial"/>
          <w:sz w:val="24"/>
          <w:szCs w:val="24"/>
        </w:rPr>
        <w:t>0</w:t>
      </w:r>
      <w:r w:rsidR="00C468A7" w:rsidRPr="00C45FE1">
        <w:rPr>
          <w:rFonts w:cs="Arial"/>
          <w:sz w:val="24"/>
          <w:szCs w:val="24"/>
        </w:rPr>
        <w:t xml:space="preserve"> will need additional courses.  </w:t>
      </w:r>
    </w:p>
    <w:p w14:paraId="7501C4DC" w14:textId="77777777" w:rsidR="00C468A7" w:rsidRPr="00C45FE1" w:rsidRDefault="00C468A7" w:rsidP="00C45FE1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C45FE1">
        <w:rPr>
          <w:rFonts w:cs="Arial"/>
          <w:sz w:val="24"/>
          <w:szCs w:val="24"/>
        </w:rPr>
        <w:t xml:space="preserve">This example uses the California State University </w:t>
      </w:r>
      <w:r w:rsidR="001D6DA8" w:rsidRPr="00C45FE1">
        <w:rPr>
          <w:rFonts w:cs="Arial"/>
          <w:sz w:val="24"/>
          <w:szCs w:val="24"/>
        </w:rPr>
        <w:t xml:space="preserve">(CSU) </w:t>
      </w:r>
      <w:r w:rsidRPr="00C45FE1">
        <w:rPr>
          <w:rFonts w:cs="Arial"/>
          <w:sz w:val="24"/>
          <w:szCs w:val="24"/>
        </w:rPr>
        <w:t xml:space="preserve">General Breadth Pattern.   </w:t>
      </w:r>
    </w:p>
    <w:p w14:paraId="5FEA33C4" w14:textId="77777777" w:rsidR="00C468A7" w:rsidRPr="00C45FE1" w:rsidRDefault="00C468A7" w:rsidP="00C45FE1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C45FE1">
        <w:rPr>
          <w:rFonts w:cs="Arial"/>
          <w:sz w:val="24"/>
          <w:szCs w:val="24"/>
        </w:rPr>
        <w:t>When preparing to transfer, it is important to maintain a strong, competitive grade point average.  Therefore, it may be advisable to extend this plan over a longer time-period.</w:t>
      </w:r>
    </w:p>
    <w:p w14:paraId="36D0CC2E" w14:textId="77777777" w:rsidR="00C468A7" w:rsidRPr="00C45FE1" w:rsidRDefault="00C468A7" w:rsidP="00C45FE1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C45FE1">
        <w:rPr>
          <w:rFonts w:cs="Arial"/>
          <w:sz w:val="24"/>
          <w:szCs w:val="24"/>
        </w:rPr>
        <w:t>All students are strongly advised to meet with a counselor to discuss the following:</w:t>
      </w:r>
    </w:p>
    <w:p w14:paraId="0335E2B9" w14:textId="77777777" w:rsidR="00C468A7" w:rsidRPr="00C45FE1" w:rsidRDefault="00C468A7" w:rsidP="00C45FE1">
      <w:pPr>
        <w:pStyle w:val="ListParagraph"/>
        <w:keepLines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C45FE1">
        <w:rPr>
          <w:rFonts w:cs="Arial"/>
          <w:sz w:val="24"/>
          <w:szCs w:val="24"/>
        </w:rPr>
        <w:t>Degree components: units and GPA required, major coursework, general education patterns</w:t>
      </w:r>
    </w:p>
    <w:p w14:paraId="454776CC" w14:textId="77777777" w:rsidR="00C468A7" w:rsidRPr="00C45FE1" w:rsidRDefault="00C468A7" w:rsidP="00C45FE1">
      <w:pPr>
        <w:pStyle w:val="ListParagraph"/>
        <w:keepLines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C45FE1">
        <w:rPr>
          <w:rFonts w:cs="Arial"/>
          <w:sz w:val="24"/>
          <w:szCs w:val="24"/>
        </w:rPr>
        <w:t xml:space="preserve">Applicability of challenge exams, units transferred in from other </w:t>
      </w:r>
      <w:r w:rsidR="002B1A9B" w:rsidRPr="00C45FE1">
        <w:rPr>
          <w:rFonts w:cs="Arial"/>
          <w:sz w:val="24"/>
          <w:szCs w:val="24"/>
        </w:rPr>
        <w:t>colleges, and</w:t>
      </w:r>
      <w:r w:rsidRPr="00C45FE1">
        <w:rPr>
          <w:rFonts w:cs="Arial"/>
          <w:sz w:val="24"/>
          <w:szCs w:val="24"/>
        </w:rPr>
        <w:t xml:space="preserve"> advanced placement </w:t>
      </w:r>
      <w:r w:rsidR="001D6DA8" w:rsidRPr="00C45FE1">
        <w:rPr>
          <w:rFonts w:cs="Arial"/>
          <w:sz w:val="24"/>
          <w:szCs w:val="24"/>
        </w:rPr>
        <w:t xml:space="preserve">(AP) </w:t>
      </w:r>
      <w:r w:rsidRPr="00C45FE1">
        <w:rPr>
          <w:rFonts w:cs="Arial"/>
          <w:sz w:val="24"/>
          <w:szCs w:val="24"/>
        </w:rPr>
        <w:t>credit</w:t>
      </w:r>
    </w:p>
    <w:p w14:paraId="61A554AA" w14:textId="77777777" w:rsidR="00C468A7" w:rsidRPr="00C45FE1" w:rsidRDefault="00C468A7" w:rsidP="00C45FE1">
      <w:pPr>
        <w:pStyle w:val="ListParagraph"/>
        <w:keepLines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C45FE1">
        <w:rPr>
          <w:rFonts w:cs="Arial"/>
          <w:sz w:val="24"/>
          <w:szCs w:val="24"/>
        </w:rPr>
        <w:t>Transfer preparation</w:t>
      </w:r>
    </w:p>
    <w:p w14:paraId="1EADE576" w14:textId="77777777" w:rsidR="00C468A7" w:rsidRPr="00C45FE1" w:rsidRDefault="00C468A7" w:rsidP="00C45FE1">
      <w:pPr>
        <w:pStyle w:val="ListParagraph"/>
        <w:keepLines/>
        <w:numPr>
          <w:ilvl w:val="1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C45FE1">
        <w:rPr>
          <w:rFonts w:cs="Arial"/>
          <w:sz w:val="24"/>
          <w:szCs w:val="24"/>
        </w:rPr>
        <w:t>How to alter this course sequence to best fit your specific learning needs and goals</w:t>
      </w:r>
    </w:p>
    <w:sectPr w:rsidR="00C468A7" w:rsidRPr="00C45FE1" w:rsidSect="00F87E4C">
      <w:footerReference w:type="default" r:id="rId9"/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04CD" w14:textId="77777777" w:rsidR="007C607E" w:rsidRDefault="007C607E" w:rsidP="0017170D">
      <w:pPr>
        <w:spacing w:after="0" w:line="240" w:lineRule="auto"/>
      </w:pPr>
      <w:r>
        <w:separator/>
      </w:r>
    </w:p>
  </w:endnote>
  <w:endnote w:type="continuationSeparator" w:id="0">
    <w:p w14:paraId="2F989A39" w14:textId="77777777" w:rsidR="007C607E" w:rsidRDefault="007C607E" w:rsidP="0017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408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456CEF" w14:textId="77777777" w:rsidR="00C468A7" w:rsidRDefault="00C468A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DE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70D5E2" w14:textId="77777777" w:rsidR="0017170D" w:rsidRPr="009956AA" w:rsidRDefault="0017170D" w:rsidP="009956AA">
    <w:pPr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4DA8" w14:textId="77777777" w:rsidR="007C607E" w:rsidRDefault="007C607E" w:rsidP="0017170D">
      <w:pPr>
        <w:spacing w:after="0" w:line="240" w:lineRule="auto"/>
      </w:pPr>
      <w:r>
        <w:separator/>
      </w:r>
    </w:p>
  </w:footnote>
  <w:footnote w:type="continuationSeparator" w:id="0">
    <w:p w14:paraId="1BE0D44E" w14:textId="77777777" w:rsidR="007C607E" w:rsidRDefault="007C607E" w:rsidP="0017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331"/>
    <w:multiLevelType w:val="hybridMultilevel"/>
    <w:tmpl w:val="4C44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50351"/>
    <w:multiLevelType w:val="hybridMultilevel"/>
    <w:tmpl w:val="EC4E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24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84"/>
    <w:rsid w:val="00020EF5"/>
    <w:rsid w:val="00025219"/>
    <w:rsid w:val="00063DE6"/>
    <w:rsid w:val="000721C6"/>
    <w:rsid w:val="00072629"/>
    <w:rsid w:val="00095C3D"/>
    <w:rsid w:val="000C7009"/>
    <w:rsid w:val="000D31FE"/>
    <w:rsid w:val="000F5F14"/>
    <w:rsid w:val="000F6A28"/>
    <w:rsid w:val="0012595B"/>
    <w:rsid w:val="001372D6"/>
    <w:rsid w:val="00146CD4"/>
    <w:rsid w:val="0017170D"/>
    <w:rsid w:val="001A04A2"/>
    <w:rsid w:val="001C7FB0"/>
    <w:rsid w:val="001D4643"/>
    <w:rsid w:val="001D6DA8"/>
    <w:rsid w:val="00213503"/>
    <w:rsid w:val="00257AE9"/>
    <w:rsid w:val="002662F0"/>
    <w:rsid w:val="002B1A9B"/>
    <w:rsid w:val="00306AC6"/>
    <w:rsid w:val="003576A6"/>
    <w:rsid w:val="00395FF9"/>
    <w:rsid w:val="003B2388"/>
    <w:rsid w:val="003B7EEE"/>
    <w:rsid w:val="003E2616"/>
    <w:rsid w:val="0049253B"/>
    <w:rsid w:val="00514D73"/>
    <w:rsid w:val="0052240C"/>
    <w:rsid w:val="00557BA1"/>
    <w:rsid w:val="00561978"/>
    <w:rsid w:val="005936FD"/>
    <w:rsid w:val="00673BCA"/>
    <w:rsid w:val="00767186"/>
    <w:rsid w:val="00767ED2"/>
    <w:rsid w:val="00773493"/>
    <w:rsid w:val="0077719F"/>
    <w:rsid w:val="007C607E"/>
    <w:rsid w:val="007F69A1"/>
    <w:rsid w:val="008853E3"/>
    <w:rsid w:val="008B0E3B"/>
    <w:rsid w:val="008B32FF"/>
    <w:rsid w:val="008D7D15"/>
    <w:rsid w:val="00903766"/>
    <w:rsid w:val="00913304"/>
    <w:rsid w:val="0092523C"/>
    <w:rsid w:val="00935CAF"/>
    <w:rsid w:val="00982ABC"/>
    <w:rsid w:val="009956AA"/>
    <w:rsid w:val="009B6D33"/>
    <w:rsid w:val="00A0719D"/>
    <w:rsid w:val="00A36084"/>
    <w:rsid w:val="00B15E80"/>
    <w:rsid w:val="00B3450A"/>
    <w:rsid w:val="00BA06D5"/>
    <w:rsid w:val="00BA2C15"/>
    <w:rsid w:val="00BA2DD1"/>
    <w:rsid w:val="00BB5FE9"/>
    <w:rsid w:val="00BC3061"/>
    <w:rsid w:val="00C035C6"/>
    <w:rsid w:val="00C04057"/>
    <w:rsid w:val="00C15DEB"/>
    <w:rsid w:val="00C4036F"/>
    <w:rsid w:val="00C45FE1"/>
    <w:rsid w:val="00C468A7"/>
    <w:rsid w:val="00C47FA5"/>
    <w:rsid w:val="00C86FF3"/>
    <w:rsid w:val="00CB43E3"/>
    <w:rsid w:val="00CC659C"/>
    <w:rsid w:val="00D33D36"/>
    <w:rsid w:val="00D3789E"/>
    <w:rsid w:val="00D807F7"/>
    <w:rsid w:val="00DD5BB8"/>
    <w:rsid w:val="00DE0712"/>
    <w:rsid w:val="00EB3B0D"/>
    <w:rsid w:val="00EC177D"/>
    <w:rsid w:val="00F37302"/>
    <w:rsid w:val="00F37359"/>
    <w:rsid w:val="00F87E4C"/>
    <w:rsid w:val="00F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A1321B8"/>
  <w15:docId w15:val="{8095091E-02F6-4E71-9EDF-B3EC88A0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0D"/>
  </w:style>
  <w:style w:type="paragraph" w:styleId="Footer">
    <w:name w:val="footer"/>
    <w:basedOn w:val="Normal"/>
    <w:link w:val="FooterChar"/>
    <w:uiPriority w:val="99"/>
    <w:unhideWhenUsed/>
    <w:rsid w:val="0017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0D"/>
  </w:style>
  <w:style w:type="paragraph" w:styleId="ListParagraph">
    <w:name w:val="List Paragraph"/>
    <w:basedOn w:val="Normal"/>
    <w:uiPriority w:val="34"/>
    <w:qFormat/>
    <w:rsid w:val="0013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CA3D-4772-4646-A6E7-91EF6485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7.admin</dc:creator>
  <cp:keywords>Medtronic Controlled</cp:keywords>
  <cp:lastModifiedBy>Julia McMenamin</cp:lastModifiedBy>
  <cp:revision>6</cp:revision>
  <cp:lastPrinted>2017-05-26T01:15:00Z</cp:lastPrinted>
  <dcterms:created xsi:type="dcterms:W3CDTF">2019-11-03T15:30:00Z</dcterms:created>
  <dcterms:modified xsi:type="dcterms:W3CDTF">2021-04-29T22:26:00Z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677526103</vt:i4>
  </property>
  <property fmtid="{D5CDD505-2E9C-101B-9397-08002B2CF9AE}" pid="3" name="_NewReviewCycle">
    <vt:lpwstr/>
  </property>
  <property fmtid="{D5CDD505-2E9C-101B-9397-08002B2CF9AE}" pid="4" name="_EmailSubject">
    <vt:lpwstr>COURSE SEQUENCING | MATHEMATICS</vt:lpwstr>
  </property>
  <property fmtid="{D5CDD505-2E9C-101B-9397-08002B2CF9AE}" pid="5" name="_AuthorEmail">
    <vt:lpwstr>masanche@sdccd.edu</vt:lpwstr>
  </property>
  <property fmtid="{D5CDD505-2E9C-101B-9397-08002B2CF9AE}" pid="6" name="_AuthorEmailDisplayName">
    <vt:lpwstr>Margarita Sanchez</vt:lpwstr>
  </property>
  <property fmtid="{D5CDD505-2E9C-101B-9397-08002B2CF9AE}" pid="7" name="_ReviewingToolsShownOnce">
    <vt:lpwstr/>
  </property>
  <property fmtid="{D5CDD505-2E9C-101B-9397-08002B2CF9AE}" pid="8" name="TitusGUID">
    <vt:lpwstr>1c5eeaf8-3b31-48a3-b940-4580fc286de2</vt:lpwstr>
  </property>
  <property fmtid="{D5CDD505-2E9C-101B-9397-08002B2CF9AE}" pid="9" name="Classification">
    <vt:lpwstr>MedtronicControlled</vt:lpwstr>
  </property>
</Properties>
</file>